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212"/>
      </w:tblGrid>
      <w:tr w:rsidR="00C50C4A" w:rsidRPr="005D45EE" w14:paraId="5B1875A3" w14:textId="77777777">
        <w:trPr>
          <w:trHeight w:val="3104"/>
        </w:trPr>
        <w:tc>
          <w:tcPr>
            <w:tcW w:w="9212" w:type="dxa"/>
          </w:tcPr>
          <w:p w14:paraId="5C064AD6" w14:textId="77777777" w:rsidR="00C50C4A" w:rsidRPr="004A6306" w:rsidRDefault="00C50C4A" w:rsidP="00971EDF">
            <w:pPr>
              <w:pStyle w:val="Nagwek1"/>
              <w:spacing w:line="276" w:lineRule="auto"/>
              <w:rPr>
                <w:rFonts w:asciiTheme="minorHAnsi" w:hAnsiTheme="minorHAnsi"/>
                <w:sz w:val="22"/>
                <w:szCs w:val="22"/>
                <w:lang w:val="pl-PL"/>
              </w:rPr>
            </w:pPr>
          </w:p>
          <w:p w14:paraId="7871EACD" w14:textId="77777777"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Kujawsko-Pomorskie Inwestycje Medyczne Sp. z o.o.</w:t>
            </w:r>
          </w:p>
          <w:p w14:paraId="4549AC5D" w14:textId="77777777" w:rsidR="00417627" w:rsidRPr="005D45EE" w:rsidRDefault="00417627" w:rsidP="00971EDF">
            <w:pPr>
              <w:pStyle w:val="Nagwek4"/>
              <w:tabs>
                <w:tab w:val="left" w:pos="6096"/>
              </w:tabs>
              <w:spacing w:line="276" w:lineRule="auto"/>
              <w:jc w:val="center"/>
              <w:rPr>
                <w:rFonts w:asciiTheme="minorHAnsi" w:hAnsiTheme="minorHAnsi"/>
                <w:sz w:val="22"/>
                <w:szCs w:val="22"/>
                <w:u w:val="none"/>
              </w:rPr>
            </w:pPr>
            <w:r w:rsidRPr="005D45EE">
              <w:rPr>
                <w:rFonts w:asciiTheme="minorHAnsi" w:hAnsiTheme="minorHAnsi"/>
                <w:sz w:val="22"/>
                <w:szCs w:val="22"/>
                <w:u w:val="none"/>
              </w:rPr>
              <w:t>w Toruniu</w:t>
            </w:r>
          </w:p>
          <w:p w14:paraId="36664939" w14:textId="77777777" w:rsidR="00417627" w:rsidRPr="005D45EE" w:rsidRDefault="007238EE"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87</w:t>
            </w:r>
            <w:r w:rsidR="00C82C02" w:rsidRPr="005D45EE">
              <w:rPr>
                <w:rFonts w:asciiTheme="minorHAnsi" w:hAnsiTheme="minorHAnsi"/>
                <w:b/>
                <w:sz w:val="22"/>
                <w:szCs w:val="22"/>
              </w:rPr>
              <w:t xml:space="preserve">-100 Toruń, </w:t>
            </w:r>
            <w:r w:rsidR="003A462F" w:rsidRPr="005D45EE">
              <w:rPr>
                <w:rFonts w:asciiTheme="minorHAnsi" w:hAnsiTheme="minorHAnsi"/>
                <w:b/>
                <w:sz w:val="22"/>
                <w:szCs w:val="22"/>
              </w:rPr>
              <w:t xml:space="preserve">ul. </w:t>
            </w:r>
            <w:r w:rsidR="00FA24E4" w:rsidRPr="005D45EE">
              <w:rPr>
                <w:rFonts w:asciiTheme="minorHAnsi" w:hAnsiTheme="minorHAnsi"/>
                <w:b/>
                <w:sz w:val="22"/>
                <w:szCs w:val="22"/>
              </w:rPr>
              <w:t>Plac Teatralny 2</w:t>
            </w:r>
          </w:p>
          <w:p w14:paraId="0D13D698" w14:textId="77777777" w:rsidR="00417627" w:rsidRPr="005D45EE" w:rsidRDefault="00417627" w:rsidP="00971EDF">
            <w:pPr>
              <w:pStyle w:val="Tekstpodstawowy"/>
              <w:tabs>
                <w:tab w:val="left" w:pos="737"/>
                <w:tab w:val="left" w:pos="907"/>
                <w:tab w:val="left" w:pos="6096"/>
              </w:tabs>
              <w:spacing w:line="276" w:lineRule="auto"/>
              <w:jc w:val="center"/>
              <w:rPr>
                <w:rFonts w:asciiTheme="minorHAnsi" w:hAnsiTheme="minorHAnsi"/>
                <w:b/>
                <w:sz w:val="22"/>
                <w:szCs w:val="22"/>
              </w:rPr>
            </w:pPr>
          </w:p>
          <w:p w14:paraId="4D1C3240" w14:textId="77777777" w:rsidR="005B000C" w:rsidRPr="005D45EE" w:rsidRDefault="00911E27" w:rsidP="00971EDF">
            <w:pPr>
              <w:pStyle w:val="Tekstpodstawowy"/>
              <w:tabs>
                <w:tab w:val="left" w:pos="737"/>
                <w:tab w:val="left" w:pos="907"/>
                <w:tab w:val="left" w:pos="6096"/>
              </w:tabs>
              <w:spacing w:line="276" w:lineRule="auto"/>
              <w:jc w:val="center"/>
              <w:rPr>
                <w:rFonts w:asciiTheme="minorHAnsi" w:hAnsiTheme="minorHAnsi"/>
                <w:b/>
                <w:sz w:val="22"/>
                <w:szCs w:val="22"/>
              </w:rPr>
            </w:pPr>
            <w:r w:rsidRPr="005D45EE">
              <w:rPr>
                <w:rFonts w:asciiTheme="minorHAnsi" w:hAnsiTheme="minorHAnsi"/>
                <w:b/>
                <w:sz w:val="22"/>
                <w:szCs w:val="22"/>
              </w:rPr>
              <w:t>Telefon: (</w:t>
            </w:r>
            <w:r w:rsidR="005B000C" w:rsidRPr="005D45EE">
              <w:rPr>
                <w:rFonts w:asciiTheme="minorHAnsi" w:hAnsiTheme="minorHAnsi"/>
                <w:b/>
                <w:sz w:val="22"/>
                <w:szCs w:val="22"/>
              </w:rPr>
              <w:t>56) 65</w:t>
            </w:r>
            <w:r w:rsidRPr="005D45EE">
              <w:rPr>
                <w:rFonts w:asciiTheme="minorHAnsi" w:hAnsiTheme="minorHAnsi"/>
                <w:b/>
                <w:sz w:val="22"/>
                <w:szCs w:val="22"/>
              </w:rPr>
              <w:t>6</w:t>
            </w:r>
            <w:r w:rsidR="005B000C" w:rsidRPr="005D45EE">
              <w:rPr>
                <w:rFonts w:asciiTheme="minorHAnsi" w:hAnsiTheme="minorHAnsi"/>
                <w:b/>
                <w:sz w:val="22"/>
                <w:szCs w:val="22"/>
              </w:rPr>
              <w:t xml:space="preserve"> </w:t>
            </w:r>
            <w:r w:rsidRPr="005D45EE">
              <w:rPr>
                <w:rFonts w:asciiTheme="minorHAnsi" w:hAnsiTheme="minorHAnsi"/>
                <w:b/>
                <w:sz w:val="22"/>
                <w:szCs w:val="22"/>
              </w:rPr>
              <w:t>21</w:t>
            </w:r>
            <w:r w:rsidR="005B000C" w:rsidRPr="005D45EE">
              <w:rPr>
                <w:rFonts w:asciiTheme="minorHAnsi" w:hAnsiTheme="minorHAnsi"/>
                <w:b/>
                <w:sz w:val="22"/>
                <w:szCs w:val="22"/>
              </w:rPr>
              <w:t xml:space="preserve"> </w:t>
            </w:r>
            <w:r w:rsidRPr="005D45EE">
              <w:rPr>
                <w:rFonts w:asciiTheme="minorHAnsi" w:hAnsiTheme="minorHAnsi"/>
                <w:b/>
                <w:sz w:val="22"/>
                <w:szCs w:val="22"/>
              </w:rPr>
              <w:t>22</w:t>
            </w:r>
          </w:p>
          <w:p w14:paraId="4DC0A175" w14:textId="77777777" w:rsidR="00D9364B" w:rsidRPr="005D45EE" w:rsidRDefault="00D9364B" w:rsidP="00971EDF">
            <w:pPr>
              <w:tabs>
                <w:tab w:val="left" w:pos="6096"/>
              </w:tabs>
              <w:spacing w:line="276" w:lineRule="auto"/>
              <w:jc w:val="center"/>
              <w:rPr>
                <w:rFonts w:asciiTheme="minorHAnsi" w:hAnsiTheme="minorHAnsi"/>
                <w:b/>
                <w:sz w:val="22"/>
                <w:szCs w:val="22"/>
                <w:lang w:val="de-DE"/>
              </w:rPr>
            </w:pPr>
            <w:r w:rsidRPr="005D45EE">
              <w:rPr>
                <w:rFonts w:asciiTheme="minorHAnsi" w:hAnsiTheme="minorHAnsi"/>
                <w:b/>
                <w:sz w:val="22"/>
                <w:szCs w:val="22"/>
                <w:lang w:val="de-DE"/>
              </w:rPr>
              <w:t>www.</w:t>
            </w:r>
            <w:r w:rsidR="00C05B79" w:rsidRPr="005D45EE">
              <w:rPr>
                <w:rFonts w:asciiTheme="minorHAnsi" w:hAnsiTheme="minorHAnsi"/>
                <w:b/>
                <w:sz w:val="22"/>
                <w:szCs w:val="22"/>
                <w:lang w:val="de-DE"/>
              </w:rPr>
              <w:t>bip.kpim.lo.pl</w:t>
            </w:r>
          </w:p>
          <w:p w14:paraId="71FEE808" w14:textId="77777777" w:rsidR="00C50C4A" w:rsidRPr="005D45EE" w:rsidRDefault="00C50C4A" w:rsidP="00971EDF">
            <w:pPr>
              <w:spacing w:line="276" w:lineRule="auto"/>
              <w:jc w:val="center"/>
              <w:rPr>
                <w:rFonts w:asciiTheme="minorHAnsi" w:hAnsiTheme="minorHAnsi"/>
                <w:sz w:val="22"/>
                <w:szCs w:val="22"/>
              </w:rPr>
            </w:pPr>
          </w:p>
        </w:tc>
      </w:tr>
    </w:tbl>
    <w:p w14:paraId="5465DC6F" w14:textId="77777777" w:rsidR="00C50C4A" w:rsidRPr="005D45EE" w:rsidRDefault="00C50C4A" w:rsidP="00971EDF">
      <w:pPr>
        <w:spacing w:line="276" w:lineRule="auto"/>
        <w:jc w:val="both"/>
        <w:rPr>
          <w:rFonts w:asciiTheme="minorHAnsi" w:hAnsiTheme="minorHAnsi"/>
          <w:b/>
          <w:sz w:val="22"/>
          <w:szCs w:val="22"/>
        </w:rPr>
      </w:pPr>
    </w:p>
    <w:tbl>
      <w:tblPr>
        <w:tblW w:w="0" w:type="auto"/>
        <w:tblLayout w:type="fixed"/>
        <w:tblCellMar>
          <w:left w:w="70" w:type="dxa"/>
          <w:right w:w="70" w:type="dxa"/>
        </w:tblCellMar>
        <w:tblLook w:val="0000" w:firstRow="0" w:lastRow="0" w:firstColumn="0" w:lastColumn="0" w:noHBand="0" w:noVBand="0"/>
      </w:tblPr>
      <w:tblGrid>
        <w:gridCol w:w="9212"/>
      </w:tblGrid>
      <w:tr w:rsidR="00C50C4A" w:rsidRPr="005D45EE" w14:paraId="61510C0C" w14:textId="77777777">
        <w:trPr>
          <w:trHeight w:val="58"/>
        </w:trPr>
        <w:tc>
          <w:tcPr>
            <w:tcW w:w="9212" w:type="dxa"/>
            <w:tcBorders>
              <w:top w:val="single" w:sz="6" w:space="0" w:color="auto"/>
              <w:left w:val="single" w:sz="6" w:space="0" w:color="auto"/>
              <w:bottom w:val="single" w:sz="6" w:space="0" w:color="auto"/>
              <w:right w:val="single" w:sz="6" w:space="0" w:color="auto"/>
            </w:tcBorders>
          </w:tcPr>
          <w:p w14:paraId="62C66F94" w14:textId="77777777" w:rsidR="00C50C4A" w:rsidRPr="005D45EE" w:rsidRDefault="00C50C4A" w:rsidP="00971EDF">
            <w:pPr>
              <w:spacing w:line="276" w:lineRule="auto"/>
              <w:rPr>
                <w:rFonts w:asciiTheme="minorHAnsi" w:hAnsiTheme="minorHAnsi"/>
                <w:sz w:val="22"/>
                <w:szCs w:val="22"/>
              </w:rPr>
            </w:pPr>
            <w:r w:rsidRPr="005D45EE">
              <w:rPr>
                <w:rFonts w:asciiTheme="minorHAnsi" w:hAnsiTheme="minorHAnsi"/>
                <w:sz w:val="22"/>
                <w:szCs w:val="22"/>
              </w:rPr>
              <w:t xml:space="preserve">  </w:t>
            </w:r>
          </w:p>
          <w:p w14:paraId="71B37820" w14:textId="77777777" w:rsidR="00C50C4A" w:rsidRPr="005D45EE" w:rsidRDefault="00C50C4A" w:rsidP="00971EDF">
            <w:pPr>
              <w:numPr>
                <w:ilvl w:val="0"/>
                <w:numId w:val="1"/>
              </w:numPr>
              <w:spacing w:line="276" w:lineRule="auto"/>
              <w:jc w:val="both"/>
              <w:rPr>
                <w:rFonts w:asciiTheme="minorHAnsi" w:hAnsiTheme="minorHAnsi"/>
                <w:sz w:val="22"/>
                <w:szCs w:val="22"/>
              </w:rPr>
            </w:pPr>
            <w:r w:rsidRPr="005D45EE">
              <w:rPr>
                <w:rFonts w:asciiTheme="minorHAnsi" w:hAnsiTheme="minorHAnsi"/>
                <w:sz w:val="22"/>
                <w:szCs w:val="22"/>
              </w:rPr>
              <w:t xml:space="preserve">ZATWIERDZAM  </w:t>
            </w:r>
            <w:r w:rsidR="0022109E" w:rsidRPr="005D45EE">
              <w:rPr>
                <w:rFonts w:asciiTheme="minorHAnsi" w:hAnsiTheme="minorHAnsi"/>
                <w:sz w:val="22"/>
                <w:szCs w:val="22"/>
              </w:rPr>
              <w:t xml:space="preserve">  </w:t>
            </w:r>
            <w:r w:rsidRPr="005D45EE">
              <w:rPr>
                <w:rFonts w:asciiTheme="minorHAnsi" w:hAnsiTheme="minorHAnsi"/>
                <w:sz w:val="22"/>
                <w:szCs w:val="22"/>
              </w:rPr>
              <w:t xml:space="preserve">-                                       </w:t>
            </w:r>
            <w:r w:rsidR="00222E99" w:rsidRPr="005D45EE">
              <w:rPr>
                <w:rFonts w:asciiTheme="minorHAnsi" w:hAnsiTheme="minorHAnsi"/>
                <w:sz w:val="22"/>
                <w:szCs w:val="22"/>
              </w:rPr>
              <w:t xml:space="preserve"> </w:t>
            </w:r>
            <w:r w:rsidR="0022109E" w:rsidRPr="005D45EE">
              <w:rPr>
                <w:rFonts w:asciiTheme="minorHAnsi" w:hAnsiTheme="minorHAnsi"/>
                <w:sz w:val="22"/>
                <w:szCs w:val="22"/>
              </w:rPr>
              <w:t xml:space="preserve">          </w:t>
            </w:r>
            <w:r w:rsidR="005D45EE">
              <w:rPr>
                <w:rFonts w:asciiTheme="minorHAnsi" w:hAnsiTheme="minorHAnsi"/>
                <w:sz w:val="22"/>
                <w:szCs w:val="22"/>
              </w:rPr>
              <w:t xml:space="preserve">                       </w:t>
            </w:r>
            <w:r w:rsidR="005B000C" w:rsidRPr="005D45EE">
              <w:rPr>
                <w:rFonts w:asciiTheme="minorHAnsi" w:hAnsiTheme="minorHAnsi"/>
                <w:sz w:val="22"/>
                <w:szCs w:val="22"/>
              </w:rPr>
              <w:t>Toruń</w:t>
            </w:r>
            <w:r w:rsidR="00B40DA7">
              <w:rPr>
                <w:rFonts w:asciiTheme="minorHAnsi" w:hAnsiTheme="minorHAnsi"/>
                <w:sz w:val="22"/>
                <w:szCs w:val="22"/>
              </w:rPr>
              <w:t xml:space="preserve">, </w:t>
            </w:r>
            <w:r w:rsidR="00DD13BA">
              <w:rPr>
                <w:rFonts w:asciiTheme="minorHAnsi" w:hAnsiTheme="minorHAnsi"/>
                <w:sz w:val="22"/>
                <w:szCs w:val="22"/>
              </w:rPr>
              <w:t>listopad</w:t>
            </w:r>
            <w:r w:rsidR="00B40DA7">
              <w:rPr>
                <w:rFonts w:asciiTheme="minorHAnsi" w:hAnsiTheme="minorHAnsi"/>
                <w:sz w:val="22"/>
                <w:szCs w:val="22"/>
              </w:rPr>
              <w:t xml:space="preserve"> 2017</w:t>
            </w:r>
            <w:r w:rsidRPr="005D45EE">
              <w:rPr>
                <w:rFonts w:asciiTheme="minorHAnsi" w:hAnsiTheme="minorHAnsi"/>
                <w:sz w:val="22"/>
                <w:szCs w:val="22"/>
              </w:rPr>
              <w:t xml:space="preserve"> r.</w:t>
            </w:r>
          </w:p>
          <w:p w14:paraId="0D144B08" w14:textId="77777777" w:rsidR="0022109E" w:rsidRPr="005D45EE" w:rsidRDefault="0022109E" w:rsidP="00652888">
            <w:pPr>
              <w:spacing w:line="276" w:lineRule="auto"/>
              <w:rPr>
                <w:rFonts w:asciiTheme="minorHAnsi" w:hAnsiTheme="minorHAnsi"/>
                <w:sz w:val="22"/>
                <w:szCs w:val="22"/>
              </w:rPr>
            </w:pPr>
          </w:p>
          <w:p w14:paraId="5E8F187E" w14:textId="77777777" w:rsidR="00C50C4A" w:rsidRPr="00CB04E8" w:rsidRDefault="00C50C4A" w:rsidP="00971EDF">
            <w:pPr>
              <w:spacing w:line="276" w:lineRule="auto"/>
              <w:jc w:val="center"/>
              <w:rPr>
                <w:rFonts w:asciiTheme="minorHAnsi" w:hAnsiTheme="minorHAnsi"/>
                <w:color w:val="FF0000"/>
                <w:sz w:val="22"/>
                <w:szCs w:val="22"/>
              </w:rPr>
            </w:pPr>
            <w:r w:rsidRPr="00CB04E8">
              <w:rPr>
                <w:rFonts w:asciiTheme="minorHAnsi" w:hAnsiTheme="minorHAnsi"/>
                <w:color w:val="FF0000"/>
                <w:sz w:val="22"/>
                <w:szCs w:val="22"/>
              </w:rPr>
              <w:t xml:space="preserve">                                          </w:t>
            </w:r>
            <w:r w:rsidR="00222E99" w:rsidRPr="00CB04E8">
              <w:rPr>
                <w:rFonts w:asciiTheme="minorHAnsi" w:hAnsiTheme="minorHAnsi"/>
                <w:color w:val="FF0000"/>
                <w:sz w:val="22"/>
                <w:szCs w:val="22"/>
              </w:rPr>
              <w:t xml:space="preserve">                   </w:t>
            </w:r>
            <w:r w:rsidR="00222E99" w:rsidRPr="00DD13BA">
              <w:rPr>
                <w:rFonts w:asciiTheme="minorHAnsi" w:hAnsiTheme="minorHAnsi"/>
                <w:sz w:val="22"/>
                <w:szCs w:val="22"/>
              </w:rPr>
              <w:t xml:space="preserve">Nr sprawy: </w:t>
            </w:r>
            <w:r w:rsidR="006F656F" w:rsidRPr="00DD13BA">
              <w:rPr>
                <w:rFonts w:asciiTheme="minorHAnsi" w:hAnsiTheme="minorHAnsi"/>
                <w:sz w:val="22"/>
                <w:szCs w:val="22"/>
              </w:rPr>
              <w:t>ZP/</w:t>
            </w:r>
            <w:r w:rsidR="00DD13BA" w:rsidRPr="00DD13BA">
              <w:rPr>
                <w:rFonts w:asciiTheme="minorHAnsi" w:hAnsiTheme="minorHAnsi"/>
                <w:sz w:val="22"/>
                <w:szCs w:val="22"/>
              </w:rPr>
              <w:t>07/17</w:t>
            </w:r>
          </w:p>
          <w:p w14:paraId="32AB8885" w14:textId="77777777" w:rsidR="00C50C4A" w:rsidRPr="00CB04E8" w:rsidRDefault="00C50C4A" w:rsidP="00971EDF">
            <w:pPr>
              <w:spacing w:line="276" w:lineRule="auto"/>
              <w:jc w:val="both"/>
              <w:rPr>
                <w:rFonts w:asciiTheme="minorHAnsi" w:hAnsiTheme="minorHAnsi"/>
                <w:b/>
                <w:color w:val="FF0000"/>
                <w:sz w:val="22"/>
                <w:szCs w:val="22"/>
              </w:rPr>
            </w:pPr>
          </w:p>
          <w:p w14:paraId="79A11B9F" w14:textId="77777777" w:rsidR="00652888" w:rsidRPr="005D45EE" w:rsidRDefault="00652888" w:rsidP="00971EDF">
            <w:pPr>
              <w:spacing w:line="276" w:lineRule="auto"/>
              <w:jc w:val="both"/>
              <w:rPr>
                <w:rFonts w:asciiTheme="minorHAnsi" w:hAnsiTheme="minorHAnsi"/>
                <w:b/>
                <w:sz w:val="22"/>
                <w:szCs w:val="22"/>
              </w:rPr>
            </w:pPr>
          </w:p>
          <w:p w14:paraId="34ADA3A4" w14:textId="77777777"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SPECYFIKACJA</w:t>
            </w:r>
          </w:p>
          <w:p w14:paraId="046B8E3E" w14:textId="77777777" w:rsidR="00C50C4A" w:rsidRPr="005D45EE" w:rsidRDefault="00C50C4A" w:rsidP="00971EDF">
            <w:pPr>
              <w:spacing w:line="276" w:lineRule="auto"/>
              <w:jc w:val="center"/>
              <w:rPr>
                <w:rFonts w:asciiTheme="minorHAnsi" w:hAnsiTheme="minorHAnsi"/>
                <w:b/>
                <w:sz w:val="22"/>
                <w:szCs w:val="22"/>
              </w:rPr>
            </w:pPr>
            <w:r w:rsidRPr="005D45EE">
              <w:rPr>
                <w:rFonts w:asciiTheme="minorHAnsi" w:hAnsiTheme="minorHAnsi"/>
                <w:b/>
                <w:sz w:val="22"/>
                <w:szCs w:val="22"/>
              </w:rPr>
              <w:t>ISTOTNYCH WARUNKÓW ZAMÓWIENIA</w:t>
            </w:r>
          </w:p>
          <w:p w14:paraId="2D3C94D3" w14:textId="77777777" w:rsidR="00C50C4A" w:rsidRPr="005D45EE" w:rsidRDefault="00C50C4A" w:rsidP="00971EDF">
            <w:pPr>
              <w:spacing w:line="276" w:lineRule="auto"/>
              <w:jc w:val="center"/>
              <w:rPr>
                <w:rFonts w:asciiTheme="minorHAnsi" w:hAnsiTheme="minorHAnsi"/>
                <w:b/>
                <w:sz w:val="22"/>
                <w:szCs w:val="22"/>
              </w:rPr>
            </w:pPr>
          </w:p>
          <w:p w14:paraId="08263441" w14:textId="77777777" w:rsidR="00C50C4A" w:rsidRPr="005D45EE" w:rsidRDefault="00C50C4A" w:rsidP="007370D6">
            <w:pPr>
              <w:spacing w:line="276" w:lineRule="auto"/>
              <w:rPr>
                <w:rFonts w:asciiTheme="minorHAnsi" w:hAnsiTheme="minorHAnsi"/>
                <w:b/>
                <w:sz w:val="22"/>
                <w:szCs w:val="22"/>
              </w:rPr>
            </w:pPr>
            <w:r w:rsidRPr="005D45EE">
              <w:rPr>
                <w:rFonts w:asciiTheme="minorHAnsi" w:hAnsiTheme="minorHAnsi"/>
                <w:b/>
                <w:sz w:val="22"/>
                <w:szCs w:val="22"/>
              </w:rPr>
              <w:t xml:space="preserve">                       </w:t>
            </w:r>
            <w:r w:rsidR="007370D6" w:rsidRPr="005D45EE">
              <w:rPr>
                <w:rFonts w:asciiTheme="minorHAnsi" w:hAnsiTheme="minorHAnsi"/>
                <w:b/>
                <w:sz w:val="22"/>
                <w:szCs w:val="22"/>
              </w:rPr>
              <w:t xml:space="preserve">                        Dotyczy </w:t>
            </w:r>
            <w:r w:rsidRPr="005D45EE">
              <w:rPr>
                <w:rFonts w:asciiTheme="minorHAnsi" w:hAnsiTheme="minorHAnsi"/>
                <w:b/>
                <w:sz w:val="22"/>
                <w:szCs w:val="22"/>
              </w:rPr>
              <w:t>przetargu nieograniczonego</w:t>
            </w:r>
            <w:r w:rsidR="00652888" w:rsidRPr="005D45EE">
              <w:rPr>
                <w:rFonts w:asciiTheme="minorHAnsi" w:hAnsiTheme="minorHAnsi"/>
                <w:b/>
                <w:sz w:val="22"/>
                <w:szCs w:val="22"/>
              </w:rPr>
              <w:t>:</w:t>
            </w:r>
          </w:p>
          <w:p w14:paraId="3CAF4DAC" w14:textId="77777777" w:rsidR="00C50C4A" w:rsidRPr="005D45EE" w:rsidRDefault="00C50C4A" w:rsidP="00971EDF">
            <w:pPr>
              <w:spacing w:line="276" w:lineRule="auto"/>
              <w:rPr>
                <w:rFonts w:asciiTheme="minorHAnsi" w:hAnsiTheme="minorHAnsi"/>
                <w:b/>
                <w:sz w:val="22"/>
                <w:szCs w:val="22"/>
              </w:rPr>
            </w:pPr>
          </w:p>
          <w:p w14:paraId="2C4391D5" w14:textId="77777777" w:rsidR="00C50C4A" w:rsidRPr="005D45EE" w:rsidRDefault="00C50C4A" w:rsidP="00971EDF">
            <w:pPr>
              <w:spacing w:line="276" w:lineRule="auto"/>
              <w:rPr>
                <w:rFonts w:asciiTheme="minorHAnsi" w:hAnsiTheme="minorHAnsi"/>
                <w:b/>
                <w:sz w:val="22"/>
                <w:szCs w:val="22"/>
              </w:rPr>
            </w:pPr>
          </w:p>
          <w:p w14:paraId="373E63C2" w14:textId="77777777" w:rsidR="00C50C4A" w:rsidRPr="005D45EE" w:rsidRDefault="005F77CC" w:rsidP="007D43AC">
            <w:pPr>
              <w:spacing w:line="276" w:lineRule="auto"/>
              <w:jc w:val="center"/>
              <w:rPr>
                <w:rFonts w:asciiTheme="minorHAnsi" w:hAnsiTheme="minorHAnsi"/>
                <w:sz w:val="22"/>
                <w:szCs w:val="22"/>
              </w:rPr>
            </w:pPr>
            <w:r w:rsidRPr="005D45EE">
              <w:rPr>
                <w:rFonts w:asciiTheme="minorHAnsi" w:hAnsiTheme="minorHAnsi"/>
                <w:sz w:val="22"/>
                <w:szCs w:val="22"/>
              </w:rPr>
              <w:t>„</w:t>
            </w:r>
            <w:r w:rsidR="00B40DA7">
              <w:rPr>
                <w:rFonts w:asciiTheme="minorHAnsi" w:hAnsiTheme="minorHAnsi"/>
                <w:sz w:val="22"/>
                <w:szCs w:val="24"/>
              </w:rPr>
              <w:t>O</w:t>
            </w:r>
            <w:r w:rsidR="00B40DA7" w:rsidRPr="00B40DA7">
              <w:rPr>
                <w:rFonts w:asciiTheme="minorHAnsi" w:hAnsiTheme="minorHAnsi"/>
                <w:sz w:val="22"/>
                <w:szCs w:val="24"/>
              </w:rPr>
              <w:t>pracowanie dokumentacji projektowej oraz wykonanie robót budowlanych dla zamówienia w formule ‘ZAPROJEKTUJ-WYBUDUJ’ pn. Budowa obiektu hospicjum na potrzeby opieki paliatywnej nad przewlekle i nieuleczalnie chorymi w Toruniu</w:t>
            </w:r>
            <w:r w:rsidR="00DB1FAD" w:rsidRPr="00DB1FAD">
              <w:rPr>
                <w:rFonts w:asciiTheme="minorHAnsi" w:hAnsiTheme="minorHAnsi"/>
                <w:sz w:val="22"/>
                <w:szCs w:val="24"/>
              </w:rPr>
              <w:t>.</w:t>
            </w:r>
            <w:r w:rsidR="00BF4B86" w:rsidRPr="00DB1FAD">
              <w:rPr>
                <w:rFonts w:asciiTheme="minorHAnsi" w:hAnsiTheme="minorHAnsi"/>
                <w:sz w:val="22"/>
                <w:szCs w:val="22"/>
              </w:rPr>
              <w:t>”</w:t>
            </w:r>
          </w:p>
          <w:p w14:paraId="6F85D8F9" w14:textId="77777777" w:rsidR="00C50C4A" w:rsidRPr="005D45EE" w:rsidRDefault="00C50C4A" w:rsidP="00971EDF">
            <w:pPr>
              <w:spacing w:line="276" w:lineRule="auto"/>
              <w:jc w:val="center"/>
              <w:rPr>
                <w:rFonts w:asciiTheme="minorHAnsi" w:hAnsiTheme="minorHAnsi"/>
                <w:sz w:val="22"/>
                <w:szCs w:val="22"/>
              </w:rPr>
            </w:pPr>
          </w:p>
          <w:p w14:paraId="7CE1BDF1" w14:textId="77777777" w:rsidR="00C50C4A" w:rsidRPr="005D45EE" w:rsidRDefault="00C50C4A" w:rsidP="00971EDF">
            <w:pPr>
              <w:spacing w:line="276" w:lineRule="auto"/>
              <w:jc w:val="center"/>
              <w:rPr>
                <w:rFonts w:asciiTheme="minorHAnsi" w:hAnsiTheme="minorHAnsi"/>
                <w:sz w:val="22"/>
                <w:szCs w:val="22"/>
              </w:rPr>
            </w:pPr>
          </w:p>
          <w:p w14:paraId="7B40BF8F" w14:textId="77777777" w:rsidR="00C50C4A" w:rsidRPr="005D45EE" w:rsidRDefault="00C50C4A" w:rsidP="00971EDF">
            <w:pPr>
              <w:spacing w:line="276" w:lineRule="auto"/>
              <w:jc w:val="center"/>
              <w:rPr>
                <w:rFonts w:asciiTheme="minorHAnsi" w:hAnsiTheme="minorHAnsi"/>
                <w:sz w:val="22"/>
                <w:szCs w:val="22"/>
              </w:rPr>
            </w:pPr>
          </w:p>
          <w:p w14:paraId="7E01B846" w14:textId="77777777" w:rsidR="0022109E" w:rsidRPr="005D45EE" w:rsidRDefault="0022109E" w:rsidP="00971EDF">
            <w:pPr>
              <w:spacing w:line="276" w:lineRule="auto"/>
              <w:jc w:val="center"/>
              <w:rPr>
                <w:rFonts w:asciiTheme="minorHAnsi" w:hAnsiTheme="minorHAnsi"/>
                <w:sz w:val="22"/>
                <w:szCs w:val="22"/>
              </w:rPr>
            </w:pPr>
          </w:p>
          <w:p w14:paraId="230741DA" w14:textId="77777777" w:rsidR="00C50C4A" w:rsidRPr="005D45EE" w:rsidRDefault="00C50C4A" w:rsidP="00971EDF">
            <w:pPr>
              <w:tabs>
                <w:tab w:val="left" w:pos="426"/>
              </w:tabs>
              <w:spacing w:line="276" w:lineRule="auto"/>
              <w:jc w:val="center"/>
              <w:rPr>
                <w:rFonts w:asciiTheme="minorHAnsi" w:hAnsiTheme="minorHAnsi"/>
                <w:sz w:val="22"/>
                <w:szCs w:val="22"/>
              </w:rPr>
            </w:pPr>
            <w:r w:rsidRPr="005D45EE">
              <w:rPr>
                <w:rFonts w:asciiTheme="minorHAnsi" w:hAnsiTheme="minorHAnsi"/>
                <w:sz w:val="22"/>
                <w:szCs w:val="22"/>
              </w:rPr>
              <w:t>o wa</w:t>
            </w:r>
            <w:r w:rsidR="00E36767" w:rsidRPr="005D45EE">
              <w:rPr>
                <w:rFonts w:asciiTheme="minorHAnsi" w:hAnsiTheme="minorHAnsi"/>
                <w:sz w:val="22"/>
                <w:szCs w:val="22"/>
              </w:rPr>
              <w:t xml:space="preserve">rtości </w:t>
            </w:r>
            <w:r w:rsidR="00C103AF">
              <w:rPr>
                <w:rFonts w:asciiTheme="minorHAnsi" w:hAnsiTheme="minorHAnsi"/>
                <w:sz w:val="22"/>
                <w:szCs w:val="22"/>
              </w:rPr>
              <w:t>mniejszej niż wyrażona w złotych równowartość</w:t>
            </w:r>
            <w:r w:rsidR="005D45EE">
              <w:rPr>
                <w:rFonts w:asciiTheme="minorHAnsi" w:hAnsiTheme="minorHAnsi"/>
                <w:sz w:val="22"/>
                <w:szCs w:val="22"/>
              </w:rPr>
              <w:t xml:space="preserve"> kwoty</w:t>
            </w:r>
            <w:r w:rsidR="00E36767" w:rsidRPr="005D45EE">
              <w:rPr>
                <w:rFonts w:asciiTheme="minorHAnsi" w:hAnsiTheme="minorHAnsi"/>
                <w:sz w:val="22"/>
                <w:szCs w:val="22"/>
              </w:rPr>
              <w:t xml:space="preserve"> </w:t>
            </w:r>
            <w:r w:rsidR="00A22997" w:rsidRPr="005D45EE">
              <w:rPr>
                <w:rFonts w:asciiTheme="minorHAnsi" w:hAnsiTheme="minorHAnsi"/>
                <w:sz w:val="22"/>
                <w:szCs w:val="22"/>
              </w:rPr>
              <w:t>5</w:t>
            </w:r>
            <w:r w:rsidR="00E36767" w:rsidRPr="005D45EE">
              <w:rPr>
                <w:rFonts w:asciiTheme="minorHAnsi" w:hAnsiTheme="minorHAnsi"/>
                <w:sz w:val="22"/>
                <w:szCs w:val="22"/>
              </w:rPr>
              <w:t xml:space="preserve"> </w:t>
            </w:r>
            <w:r w:rsidR="005D45EE">
              <w:rPr>
                <w:rFonts w:asciiTheme="minorHAnsi" w:hAnsiTheme="minorHAnsi"/>
                <w:sz w:val="22"/>
                <w:szCs w:val="22"/>
              </w:rPr>
              <w:t>225</w:t>
            </w:r>
            <w:r w:rsidR="00E36767" w:rsidRPr="005D45EE">
              <w:rPr>
                <w:rFonts w:asciiTheme="minorHAnsi" w:hAnsiTheme="minorHAnsi"/>
                <w:sz w:val="22"/>
                <w:szCs w:val="22"/>
              </w:rPr>
              <w:t xml:space="preserve"> </w:t>
            </w:r>
            <w:r w:rsidRPr="005D45EE">
              <w:rPr>
                <w:rFonts w:asciiTheme="minorHAnsi" w:hAnsiTheme="minorHAnsi"/>
                <w:sz w:val="22"/>
                <w:szCs w:val="22"/>
              </w:rPr>
              <w:t xml:space="preserve">000 euro  </w:t>
            </w:r>
          </w:p>
          <w:p w14:paraId="68761BBD" w14:textId="77777777" w:rsidR="00C50C4A" w:rsidRPr="005D45EE" w:rsidRDefault="00C50C4A" w:rsidP="00971EDF">
            <w:pPr>
              <w:spacing w:line="276" w:lineRule="auto"/>
              <w:rPr>
                <w:rFonts w:asciiTheme="minorHAnsi" w:hAnsiTheme="minorHAnsi"/>
                <w:sz w:val="22"/>
                <w:szCs w:val="22"/>
              </w:rPr>
            </w:pPr>
          </w:p>
          <w:p w14:paraId="16130FCF" w14:textId="77777777" w:rsidR="005B000C" w:rsidRPr="005D45EE" w:rsidRDefault="005B000C" w:rsidP="00971EDF">
            <w:pPr>
              <w:spacing w:line="276" w:lineRule="auto"/>
              <w:rPr>
                <w:rFonts w:asciiTheme="minorHAnsi" w:hAnsiTheme="minorHAnsi"/>
                <w:sz w:val="22"/>
                <w:szCs w:val="22"/>
              </w:rPr>
            </w:pPr>
          </w:p>
          <w:p w14:paraId="74522C1F" w14:textId="77777777" w:rsidR="005B000C" w:rsidRPr="005D45EE" w:rsidRDefault="005B000C" w:rsidP="00971EDF">
            <w:pPr>
              <w:spacing w:line="276" w:lineRule="auto"/>
              <w:rPr>
                <w:rFonts w:asciiTheme="minorHAnsi" w:hAnsiTheme="minorHAnsi"/>
                <w:sz w:val="22"/>
                <w:szCs w:val="22"/>
              </w:rPr>
            </w:pPr>
          </w:p>
          <w:p w14:paraId="0F739CBF" w14:textId="77777777" w:rsidR="00C50C4A" w:rsidRPr="005D45EE" w:rsidRDefault="00C50C4A" w:rsidP="00971EDF">
            <w:pPr>
              <w:spacing w:line="276" w:lineRule="auto"/>
              <w:jc w:val="both"/>
              <w:rPr>
                <w:rFonts w:asciiTheme="minorHAnsi" w:hAnsiTheme="minorHAnsi"/>
                <w:b/>
                <w:sz w:val="22"/>
                <w:szCs w:val="22"/>
              </w:rPr>
            </w:pPr>
            <w:r w:rsidRPr="005D45EE">
              <w:rPr>
                <w:rFonts w:asciiTheme="minorHAnsi" w:hAnsiTheme="minorHAnsi"/>
                <w:sz w:val="22"/>
                <w:szCs w:val="22"/>
              </w:rPr>
              <w:t xml:space="preserve">                                  </w:t>
            </w:r>
          </w:p>
        </w:tc>
      </w:tr>
    </w:tbl>
    <w:p w14:paraId="7D481F31" w14:textId="77777777" w:rsidR="005C4ADF" w:rsidRPr="005D45EE" w:rsidRDefault="005C4ADF" w:rsidP="00971EDF">
      <w:pPr>
        <w:spacing w:line="276" w:lineRule="auto"/>
        <w:rPr>
          <w:rFonts w:asciiTheme="minorHAnsi" w:hAnsiTheme="minorHAnsi"/>
          <w:sz w:val="22"/>
          <w:szCs w:val="22"/>
        </w:rPr>
      </w:pPr>
    </w:p>
    <w:p w14:paraId="52E19E26" w14:textId="77777777" w:rsidR="00652888" w:rsidRPr="005D45EE" w:rsidRDefault="00652888" w:rsidP="00971EDF">
      <w:pPr>
        <w:spacing w:line="276" w:lineRule="auto"/>
        <w:rPr>
          <w:rFonts w:asciiTheme="minorHAnsi" w:hAnsiTheme="minorHAnsi"/>
          <w:sz w:val="22"/>
          <w:szCs w:val="22"/>
        </w:rPr>
      </w:pPr>
    </w:p>
    <w:p w14:paraId="347D01AE" w14:textId="77777777" w:rsidR="00652888" w:rsidRPr="005D45EE" w:rsidRDefault="00652888" w:rsidP="00971EDF">
      <w:pPr>
        <w:spacing w:line="276" w:lineRule="auto"/>
        <w:rPr>
          <w:rFonts w:asciiTheme="minorHAnsi" w:hAnsiTheme="minorHAnsi"/>
          <w:sz w:val="22"/>
          <w:szCs w:val="22"/>
        </w:rPr>
      </w:pPr>
    </w:p>
    <w:p w14:paraId="3AB63CF0" w14:textId="77777777" w:rsidR="00EA7798" w:rsidRDefault="00EA7798" w:rsidP="00971EDF">
      <w:pPr>
        <w:spacing w:line="276" w:lineRule="auto"/>
        <w:rPr>
          <w:rFonts w:asciiTheme="minorHAnsi" w:hAnsiTheme="minorHAnsi"/>
          <w:sz w:val="22"/>
          <w:szCs w:val="22"/>
        </w:rPr>
      </w:pPr>
    </w:p>
    <w:p w14:paraId="7C4C9D06" w14:textId="77777777" w:rsidR="00F67DB1" w:rsidRDefault="00F67DB1" w:rsidP="00971EDF">
      <w:pPr>
        <w:spacing w:line="276" w:lineRule="auto"/>
        <w:rPr>
          <w:rFonts w:asciiTheme="minorHAnsi" w:hAnsiTheme="minorHAnsi"/>
          <w:sz w:val="22"/>
          <w:szCs w:val="22"/>
        </w:rPr>
      </w:pPr>
    </w:p>
    <w:p w14:paraId="2230E738" w14:textId="77777777" w:rsidR="00F67DB1" w:rsidRDefault="00F67DB1" w:rsidP="00971EDF">
      <w:pPr>
        <w:spacing w:line="276" w:lineRule="auto"/>
        <w:rPr>
          <w:rFonts w:asciiTheme="minorHAnsi" w:hAnsiTheme="minorHAnsi"/>
          <w:sz w:val="22"/>
          <w:szCs w:val="22"/>
        </w:rPr>
      </w:pPr>
    </w:p>
    <w:p w14:paraId="49230285" w14:textId="77777777" w:rsidR="005D45EE" w:rsidRPr="005D45EE" w:rsidRDefault="005D45EE" w:rsidP="00971EDF">
      <w:pPr>
        <w:spacing w:line="276" w:lineRule="auto"/>
        <w:rPr>
          <w:rFonts w:asciiTheme="minorHAnsi" w:hAnsiTheme="minorHAnsi"/>
          <w:sz w:val="22"/>
          <w:szCs w:val="22"/>
        </w:rPr>
      </w:pPr>
    </w:p>
    <w:p w14:paraId="5F24847A" w14:textId="77777777" w:rsidR="007D43AC" w:rsidRPr="005D45EE" w:rsidRDefault="007D43AC" w:rsidP="00971EDF">
      <w:pPr>
        <w:spacing w:line="276" w:lineRule="auto"/>
        <w:rPr>
          <w:rFonts w:asciiTheme="minorHAnsi" w:hAnsiTheme="minorHAnsi"/>
          <w:sz w:val="22"/>
          <w:szCs w:val="22"/>
        </w:rPr>
      </w:pPr>
    </w:p>
    <w:p w14:paraId="16FB2632" w14:textId="77777777" w:rsidR="00C50C4A" w:rsidRPr="00A9023F" w:rsidRDefault="00C50C4A" w:rsidP="00971EDF">
      <w:pPr>
        <w:pStyle w:val="Nagwek1"/>
        <w:spacing w:line="276" w:lineRule="auto"/>
        <w:jc w:val="both"/>
        <w:rPr>
          <w:rFonts w:asciiTheme="minorHAnsi" w:hAnsiTheme="minorHAnsi"/>
          <w:sz w:val="22"/>
          <w:szCs w:val="24"/>
          <w:u w:val="single"/>
          <w:lang w:val="pl-PL"/>
        </w:rPr>
      </w:pPr>
      <w:r w:rsidRPr="00A9023F">
        <w:rPr>
          <w:rFonts w:asciiTheme="minorHAnsi" w:hAnsiTheme="minorHAnsi"/>
          <w:sz w:val="22"/>
          <w:szCs w:val="24"/>
          <w:u w:val="single"/>
          <w:lang w:val="pl-PL"/>
        </w:rPr>
        <w:lastRenderedPageBreak/>
        <w:t>I. NAZWA I ADRES ZAMAWIAJĄCEGO</w:t>
      </w:r>
    </w:p>
    <w:p w14:paraId="3BF518E4" w14:textId="77777777" w:rsidR="006103F1" w:rsidRPr="005D45EE" w:rsidRDefault="006103F1" w:rsidP="006103F1">
      <w:pPr>
        <w:pStyle w:val="Tekstpodstawowy"/>
        <w:tabs>
          <w:tab w:val="left" w:pos="737"/>
          <w:tab w:val="left" w:pos="907"/>
        </w:tabs>
        <w:rPr>
          <w:rFonts w:asciiTheme="minorHAnsi" w:hAnsiTheme="minorHAnsi"/>
          <w:b/>
          <w:szCs w:val="24"/>
        </w:rPr>
      </w:pPr>
    </w:p>
    <w:p w14:paraId="44C8BCAB" w14:textId="77777777" w:rsidR="00A9023F" w:rsidRPr="00A9023F" w:rsidRDefault="00A9023F" w:rsidP="00A9023F">
      <w:pPr>
        <w:pStyle w:val="Tekstpodstawowy"/>
        <w:tabs>
          <w:tab w:val="left" w:pos="737"/>
          <w:tab w:val="left" w:pos="907"/>
        </w:tabs>
        <w:rPr>
          <w:rFonts w:asciiTheme="minorHAnsi" w:hAnsiTheme="minorHAnsi"/>
          <w:sz w:val="22"/>
          <w:szCs w:val="22"/>
        </w:rPr>
      </w:pPr>
      <w:r w:rsidRPr="00A9023F">
        <w:rPr>
          <w:rFonts w:asciiTheme="minorHAnsi" w:hAnsiTheme="minorHAnsi"/>
          <w:b/>
          <w:sz w:val="22"/>
          <w:szCs w:val="22"/>
        </w:rPr>
        <w:t>1.1.</w:t>
      </w:r>
      <w:r w:rsidRPr="00A9023F">
        <w:rPr>
          <w:rFonts w:asciiTheme="minorHAnsi" w:hAnsiTheme="minorHAnsi"/>
          <w:sz w:val="22"/>
          <w:szCs w:val="22"/>
        </w:rPr>
        <w:t xml:space="preserve"> Zamawiający upoważniony do przeprowadzenia postępowania i udzielenie zamówienia:</w:t>
      </w:r>
    </w:p>
    <w:p w14:paraId="63FABDCB" w14:textId="77777777" w:rsidR="00A9023F" w:rsidRPr="00A9023F" w:rsidRDefault="00A9023F" w:rsidP="00A9023F">
      <w:pPr>
        <w:pStyle w:val="Tekstpodstawowy"/>
        <w:tabs>
          <w:tab w:val="left" w:pos="737"/>
          <w:tab w:val="left" w:pos="907"/>
        </w:tabs>
        <w:ind w:left="360"/>
        <w:rPr>
          <w:rFonts w:asciiTheme="minorHAnsi" w:hAnsiTheme="minorHAnsi"/>
          <w:sz w:val="22"/>
          <w:szCs w:val="22"/>
        </w:rPr>
      </w:pPr>
    </w:p>
    <w:p w14:paraId="254FEE23"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Kujawsko-Pomorskie Inwestycje Medyczne Sp. z o.o. z siedzibą w Toruniu </w:t>
      </w:r>
    </w:p>
    <w:p w14:paraId="066F82F2" w14:textId="77777777" w:rsidR="006103F1" w:rsidRPr="00A9023F" w:rsidRDefault="006103F1" w:rsidP="006103F1">
      <w:pPr>
        <w:pStyle w:val="Tekstpodstawowy"/>
        <w:tabs>
          <w:tab w:val="left" w:pos="737"/>
          <w:tab w:val="left" w:pos="907"/>
        </w:tabs>
        <w:rPr>
          <w:rFonts w:asciiTheme="minorHAnsi" w:hAnsiTheme="minorHAnsi"/>
          <w:b/>
          <w:sz w:val="22"/>
          <w:szCs w:val="22"/>
        </w:rPr>
      </w:pPr>
    </w:p>
    <w:p w14:paraId="7EFF234D"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w:t>
      </w:r>
      <w:r w:rsidRPr="00A9023F">
        <w:rPr>
          <w:rFonts w:asciiTheme="minorHAnsi" w:hAnsiTheme="minorHAnsi"/>
          <w:b/>
          <w:sz w:val="22"/>
          <w:szCs w:val="22"/>
        </w:rPr>
        <w:t xml:space="preserve">87-100 Toruń, </w:t>
      </w:r>
      <w:r w:rsidR="00F12B0D">
        <w:rPr>
          <w:rFonts w:asciiTheme="minorHAnsi" w:hAnsiTheme="minorHAnsi"/>
          <w:b/>
          <w:sz w:val="22"/>
          <w:szCs w:val="22"/>
        </w:rPr>
        <w:t xml:space="preserve">ul. </w:t>
      </w:r>
      <w:r w:rsidR="005C509C" w:rsidRPr="005C509C">
        <w:rPr>
          <w:rFonts w:asciiTheme="minorHAnsi" w:hAnsiTheme="minorHAnsi"/>
          <w:b/>
          <w:sz w:val="22"/>
          <w:szCs w:val="22"/>
        </w:rPr>
        <w:t>Plac Teatralny 2,  87-100 Toruń</w:t>
      </w:r>
    </w:p>
    <w:p w14:paraId="1CFA3351" w14:textId="77777777" w:rsidR="006103F1" w:rsidRPr="00A9023F" w:rsidRDefault="006103F1" w:rsidP="006103F1">
      <w:pPr>
        <w:pStyle w:val="Tekstpodstawowy"/>
        <w:tabs>
          <w:tab w:val="left" w:pos="737"/>
          <w:tab w:val="left" w:pos="907"/>
        </w:tabs>
        <w:rPr>
          <w:rFonts w:asciiTheme="minorHAnsi" w:hAnsiTheme="minorHAnsi"/>
          <w:b/>
          <w:sz w:val="22"/>
          <w:szCs w:val="22"/>
        </w:rPr>
      </w:pPr>
    </w:p>
    <w:p w14:paraId="458F6518"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Adres do korespondencji: </w:t>
      </w:r>
      <w:r w:rsidRPr="00A9023F">
        <w:rPr>
          <w:rFonts w:asciiTheme="minorHAnsi" w:hAnsiTheme="minorHAnsi"/>
          <w:b/>
          <w:sz w:val="22"/>
          <w:szCs w:val="22"/>
        </w:rPr>
        <w:t>87-100 Toruń, ul. M. Skłodowskiej-Curie 73</w:t>
      </w:r>
    </w:p>
    <w:p w14:paraId="29262C2D" w14:textId="77777777" w:rsidR="006103F1" w:rsidRPr="00A9023F" w:rsidRDefault="006103F1" w:rsidP="006103F1">
      <w:pPr>
        <w:pStyle w:val="Tekstpodstawowy"/>
        <w:tabs>
          <w:tab w:val="left" w:pos="737"/>
          <w:tab w:val="left" w:pos="907"/>
        </w:tabs>
        <w:rPr>
          <w:rFonts w:asciiTheme="minorHAnsi" w:hAnsiTheme="minorHAnsi"/>
          <w:sz w:val="22"/>
          <w:szCs w:val="22"/>
        </w:rPr>
      </w:pPr>
    </w:p>
    <w:p w14:paraId="387987C0" w14:textId="77777777" w:rsidR="006103F1" w:rsidRPr="00EC22FB" w:rsidRDefault="006103F1" w:rsidP="006103F1">
      <w:pPr>
        <w:pStyle w:val="Tekstpodstawowy"/>
        <w:tabs>
          <w:tab w:val="left" w:pos="737"/>
          <w:tab w:val="left" w:pos="907"/>
        </w:tabs>
        <w:rPr>
          <w:rFonts w:asciiTheme="minorHAnsi" w:hAnsiTheme="minorHAnsi"/>
          <w:b/>
          <w:sz w:val="22"/>
          <w:szCs w:val="22"/>
        </w:rPr>
      </w:pPr>
      <w:r w:rsidRPr="00EC22FB">
        <w:rPr>
          <w:rFonts w:asciiTheme="minorHAnsi" w:hAnsiTheme="minorHAnsi"/>
          <w:sz w:val="22"/>
          <w:szCs w:val="22"/>
        </w:rPr>
        <w:t xml:space="preserve">Telefon: </w:t>
      </w:r>
      <w:r w:rsidR="00EC22FB" w:rsidRPr="00EC22FB">
        <w:rPr>
          <w:rFonts w:asciiTheme="minorHAnsi" w:hAnsiTheme="minorHAnsi"/>
          <w:b/>
          <w:sz w:val="22"/>
          <w:szCs w:val="22"/>
        </w:rPr>
        <w:t>504337453</w:t>
      </w:r>
    </w:p>
    <w:p w14:paraId="29599C94"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b/>
          <w:sz w:val="22"/>
          <w:szCs w:val="22"/>
        </w:rPr>
        <w:t xml:space="preserve"> </w:t>
      </w:r>
      <w:r w:rsidRPr="00A9023F">
        <w:rPr>
          <w:rFonts w:asciiTheme="minorHAnsi" w:hAnsiTheme="minorHAnsi"/>
          <w:sz w:val="22"/>
          <w:szCs w:val="22"/>
        </w:rPr>
        <w:t xml:space="preserve"> </w:t>
      </w:r>
    </w:p>
    <w:p w14:paraId="6DD8ACB5" w14:textId="77777777" w:rsidR="006103F1" w:rsidRPr="00A9023F" w:rsidRDefault="006103F1" w:rsidP="006103F1">
      <w:pPr>
        <w:rPr>
          <w:rFonts w:asciiTheme="minorHAnsi" w:hAnsiTheme="minorHAnsi"/>
          <w:b/>
          <w:sz w:val="22"/>
          <w:szCs w:val="22"/>
        </w:rPr>
      </w:pPr>
      <w:r w:rsidRPr="00A9023F">
        <w:rPr>
          <w:rFonts w:asciiTheme="minorHAnsi" w:hAnsiTheme="minorHAnsi"/>
          <w:sz w:val="22"/>
          <w:szCs w:val="22"/>
        </w:rPr>
        <w:t xml:space="preserve">Konto bankowe: </w:t>
      </w:r>
      <w:r w:rsidRPr="00A9023F">
        <w:rPr>
          <w:rFonts w:asciiTheme="minorHAnsi" w:hAnsiTheme="minorHAnsi"/>
          <w:b/>
          <w:sz w:val="22"/>
          <w:szCs w:val="22"/>
        </w:rPr>
        <w:t>BRE Bank S.A. 36 1140 2088 0000 5997 8400 1003</w:t>
      </w:r>
    </w:p>
    <w:p w14:paraId="2C669EE1" w14:textId="77777777" w:rsidR="006103F1" w:rsidRPr="00A9023F" w:rsidRDefault="006103F1" w:rsidP="006103F1">
      <w:pPr>
        <w:pStyle w:val="Tekstpodstawowy"/>
        <w:tabs>
          <w:tab w:val="left" w:pos="737"/>
          <w:tab w:val="left" w:pos="907"/>
        </w:tabs>
        <w:rPr>
          <w:rFonts w:asciiTheme="minorHAnsi" w:hAnsiTheme="minorHAnsi"/>
          <w:b/>
          <w:sz w:val="22"/>
          <w:szCs w:val="22"/>
        </w:rPr>
      </w:pPr>
      <w:r w:rsidRPr="00A9023F">
        <w:rPr>
          <w:rFonts w:asciiTheme="minorHAnsi" w:hAnsiTheme="minorHAnsi"/>
          <w:sz w:val="22"/>
          <w:szCs w:val="22"/>
        </w:rPr>
        <w:t xml:space="preserve">E-mail do korespondencji w sprawie </w:t>
      </w:r>
      <w:r w:rsidRPr="00EC22FB">
        <w:rPr>
          <w:rFonts w:asciiTheme="minorHAnsi" w:hAnsiTheme="minorHAnsi"/>
          <w:sz w:val="22"/>
          <w:szCs w:val="22"/>
        </w:rPr>
        <w:t xml:space="preserve">zamówienia: </w:t>
      </w:r>
      <w:r w:rsidR="00EC22FB">
        <w:rPr>
          <w:rFonts w:asciiTheme="minorHAnsi" w:hAnsiTheme="minorHAnsi"/>
          <w:b/>
          <w:sz w:val="22"/>
          <w:szCs w:val="22"/>
        </w:rPr>
        <w:t>agnieszka.celmer@interia.eu</w:t>
      </w:r>
    </w:p>
    <w:p w14:paraId="77E9F2C7" w14:textId="77777777" w:rsidR="006103F1" w:rsidRPr="00A9023F" w:rsidRDefault="006103F1" w:rsidP="006103F1">
      <w:pPr>
        <w:pStyle w:val="Tekstpodstawowy"/>
        <w:tabs>
          <w:tab w:val="left" w:pos="737"/>
          <w:tab w:val="left" w:pos="907"/>
        </w:tabs>
        <w:rPr>
          <w:rFonts w:asciiTheme="minorHAnsi" w:hAnsiTheme="minorHAnsi"/>
          <w:sz w:val="22"/>
          <w:szCs w:val="22"/>
        </w:rPr>
      </w:pPr>
      <w:r w:rsidRPr="00A9023F">
        <w:rPr>
          <w:rFonts w:asciiTheme="minorHAnsi" w:hAnsiTheme="minorHAnsi"/>
          <w:sz w:val="22"/>
          <w:szCs w:val="22"/>
        </w:rPr>
        <w:t xml:space="preserve">Strona internetowa Zamawiającego  </w:t>
      </w:r>
      <w:r w:rsidR="00E84E9B" w:rsidRPr="00A9023F">
        <w:rPr>
          <w:rFonts w:asciiTheme="minorHAnsi" w:hAnsiTheme="minorHAnsi"/>
          <w:b/>
          <w:sz w:val="22"/>
          <w:szCs w:val="22"/>
        </w:rPr>
        <w:t>www.kpim.</w:t>
      </w:r>
      <w:r w:rsidRPr="00A9023F">
        <w:rPr>
          <w:rFonts w:asciiTheme="minorHAnsi" w:hAnsiTheme="minorHAnsi"/>
          <w:b/>
          <w:sz w:val="22"/>
          <w:szCs w:val="22"/>
        </w:rPr>
        <w:t>pl</w:t>
      </w:r>
      <w:r w:rsidRPr="00A9023F">
        <w:rPr>
          <w:rFonts w:asciiTheme="minorHAnsi" w:hAnsiTheme="minorHAnsi"/>
          <w:sz w:val="22"/>
          <w:szCs w:val="22"/>
        </w:rPr>
        <w:t xml:space="preserve"> </w:t>
      </w:r>
    </w:p>
    <w:p w14:paraId="6513C2B6" w14:textId="77777777" w:rsidR="00A9023F" w:rsidRPr="00A9023F" w:rsidRDefault="00A9023F" w:rsidP="006103F1">
      <w:pPr>
        <w:pStyle w:val="Tekstpodstawowy"/>
        <w:tabs>
          <w:tab w:val="left" w:pos="737"/>
          <w:tab w:val="left" w:pos="907"/>
        </w:tabs>
        <w:rPr>
          <w:rFonts w:asciiTheme="minorHAnsi" w:hAnsiTheme="minorHAnsi"/>
          <w:sz w:val="22"/>
          <w:szCs w:val="22"/>
        </w:rPr>
      </w:pPr>
    </w:p>
    <w:p w14:paraId="4221BB39" w14:textId="77777777" w:rsidR="00C50C4A" w:rsidRPr="005D45EE" w:rsidRDefault="00C50C4A" w:rsidP="00971EDF">
      <w:pPr>
        <w:pStyle w:val="Nagwek4"/>
        <w:spacing w:line="276" w:lineRule="auto"/>
        <w:rPr>
          <w:rFonts w:asciiTheme="minorHAnsi" w:hAnsiTheme="minorHAnsi"/>
          <w:sz w:val="22"/>
          <w:szCs w:val="22"/>
        </w:rPr>
      </w:pPr>
      <w:r w:rsidRPr="005D45EE">
        <w:rPr>
          <w:rFonts w:asciiTheme="minorHAnsi" w:hAnsiTheme="minorHAnsi"/>
          <w:sz w:val="22"/>
          <w:szCs w:val="22"/>
        </w:rPr>
        <w:t>II. TRYB UDZIELENIA ZAMÓWIENIA</w:t>
      </w:r>
    </w:p>
    <w:p w14:paraId="23186442" w14:textId="77777777" w:rsidR="00B73114" w:rsidRPr="005D45EE" w:rsidRDefault="00B73114" w:rsidP="00093CB5">
      <w:pPr>
        <w:spacing w:line="276" w:lineRule="auto"/>
        <w:jc w:val="both"/>
        <w:rPr>
          <w:rFonts w:asciiTheme="minorHAnsi" w:hAnsiTheme="minorHAnsi"/>
          <w:sz w:val="22"/>
          <w:szCs w:val="22"/>
          <w:highlight w:val="yellow"/>
        </w:rPr>
      </w:pPr>
    </w:p>
    <w:p w14:paraId="79CAF6B0" w14:textId="15BE3A16" w:rsidR="00093CB5" w:rsidRPr="005D45EE" w:rsidRDefault="00C50C4A" w:rsidP="008A428C">
      <w:pPr>
        <w:spacing w:line="276" w:lineRule="auto"/>
        <w:jc w:val="both"/>
        <w:rPr>
          <w:rFonts w:asciiTheme="minorHAnsi" w:hAnsiTheme="minorHAnsi"/>
          <w:sz w:val="22"/>
          <w:szCs w:val="22"/>
          <w:highlight w:val="yellow"/>
        </w:rPr>
      </w:pPr>
      <w:r w:rsidRPr="005D45EE">
        <w:rPr>
          <w:rFonts w:asciiTheme="minorHAnsi" w:hAnsiTheme="minorHAnsi"/>
          <w:sz w:val="22"/>
          <w:szCs w:val="22"/>
        </w:rPr>
        <w:t xml:space="preserve">Zamawiający zaprasza do udziału w postępowaniu prowadzonym </w:t>
      </w:r>
      <w:r w:rsidRPr="005D45EE">
        <w:rPr>
          <w:rFonts w:asciiTheme="minorHAnsi" w:hAnsiTheme="minorHAnsi"/>
          <w:b/>
          <w:sz w:val="22"/>
          <w:szCs w:val="22"/>
        </w:rPr>
        <w:t xml:space="preserve">w trybie przetargu nieograniczonego </w:t>
      </w:r>
      <w:r w:rsidRPr="005D45EE">
        <w:rPr>
          <w:rFonts w:asciiTheme="minorHAnsi" w:hAnsiTheme="minorHAnsi"/>
          <w:sz w:val="22"/>
          <w:szCs w:val="22"/>
        </w:rPr>
        <w:t xml:space="preserve"> na podstawie art. 39-46 ustawy Prawo Zamówień Publicznych na</w:t>
      </w:r>
      <w:r w:rsidR="00DB1FAD">
        <w:rPr>
          <w:rFonts w:asciiTheme="minorHAnsi" w:hAnsiTheme="minorHAnsi"/>
          <w:sz w:val="22"/>
          <w:szCs w:val="22"/>
        </w:rPr>
        <w:t xml:space="preserve">: </w:t>
      </w:r>
      <w:r w:rsidR="0099137C" w:rsidRPr="005D45EE">
        <w:rPr>
          <w:rFonts w:asciiTheme="minorHAnsi" w:hAnsiTheme="minorHAnsi"/>
          <w:sz w:val="22"/>
          <w:szCs w:val="22"/>
        </w:rPr>
        <w:t>„</w:t>
      </w:r>
      <w:r w:rsidR="00CB04E8">
        <w:rPr>
          <w:rFonts w:asciiTheme="minorHAnsi" w:hAnsiTheme="minorHAnsi"/>
          <w:sz w:val="22"/>
          <w:szCs w:val="24"/>
        </w:rPr>
        <w:t>O</w:t>
      </w:r>
      <w:r w:rsidR="00CB04E8" w:rsidRPr="00CB04E8">
        <w:rPr>
          <w:rFonts w:asciiTheme="minorHAnsi" w:hAnsiTheme="minorHAnsi"/>
          <w:sz w:val="22"/>
          <w:szCs w:val="24"/>
        </w:rPr>
        <w:t>pracowanie dokumentacji projektowej oraz wykonanie robót budowlanych dla zamówienia w formule ‘ZAPROJEKTUJ-WYBUDUJ’ pn. Budowa obiektu hospicjum na potrzeby opieki paliatywnej nad przewlekle i nieuleczalnie chorymi w Toruniu</w:t>
      </w:r>
      <w:r w:rsidR="00CD1904">
        <w:rPr>
          <w:rFonts w:asciiTheme="minorHAnsi" w:hAnsiTheme="minorHAnsi"/>
          <w:sz w:val="22"/>
          <w:szCs w:val="24"/>
        </w:rPr>
        <w:t xml:space="preserve"> </w:t>
      </w:r>
      <w:r w:rsidR="00CD1904" w:rsidRPr="00ED4BC7">
        <w:rPr>
          <w:rFonts w:asciiTheme="minorHAnsi" w:hAnsiTheme="minorHAnsi"/>
          <w:sz w:val="22"/>
          <w:szCs w:val="24"/>
        </w:rPr>
        <w:t xml:space="preserve">wraz z pracami remontowymi pałacu „Biały Dwór” z przeznaczeniem na wojewódzkie centrum opieki na rodzinami dotkniętymi koniecznością opieki paliatywnej nad przewlekle i nieuleczalnie chorymi  </w:t>
      </w:r>
      <w:r w:rsidR="00093CB5" w:rsidRPr="005D45EE">
        <w:rPr>
          <w:rFonts w:asciiTheme="minorHAnsi" w:hAnsiTheme="minorHAnsi"/>
          <w:sz w:val="22"/>
          <w:szCs w:val="22"/>
        </w:rPr>
        <w:t>zgodnie z wymaganiami określonymi w</w:t>
      </w:r>
      <w:r w:rsidR="00FA24E4" w:rsidRPr="005D45EE">
        <w:rPr>
          <w:rFonts w:asciiTheme="minorHAnsi" w:hAnsiTheme="minorHAnsi"/>
          <w:sz w:val="22"/>
          <w:szCs w:val="22"/>
        </w:rPr>
        <w:t> </w:t>
      </w:r>
      <w:r w:rsidR="00093CB5" w:rsidRPr="005D45EE">
        <w:rPr>
          <w:rFonts w:asciiTheme="minorHAnsi" w:hAnsiTheme="minorHAnsi"/>
          <w:sz w:val="22"/>
          <w:szCs w:val="22"/>
        </w:rPr>
        <w:t>niniejszej specyfikacji istotnych warunków zamówienia, zwanej dalej SIWZ.</w:t>
      </w:r>
    </w:p>
    <w:p w14:paraId="7A66BF69" w14:textId="77777777" w:rsidR="00C50C4A" w:rsidRPr="005D45EE" w:rsidRDefault="00C50C4A" w:rsidP="008A428C">
      <w:pPr>
        <w:spacing w:line="276" w:lineRule="auto"/>
        <w:jc w:val="both"/>
        <w:rPr>
          <w:rFonts w:asciiTheme="minorHAnsi" w:hAnsiTheme="minorHAnsi"/>
          <w:sz w:val="22"/>
          <w:szCs w:val="22"/>
        </w:rPr>
      </w:pPr>
      <w:r w:rsidRPr="005D45EE">
        <w:rPr>
          <w:rFonts w:asciiTheme="minorHAnsi" w:hAnsiTheme="minorHAnsi"/>
          <w:sz w:val="22"/>
          <w:szCs w:val="22"/>
        </w:rPr>
        <w:t xml:space="preserve">Do udzielenia przedmiotowego zamówienia stosuje się  przepisy ustawy z dnia 29 stycznia 2004 r. – Prawo zamówień publicznych  </w:t>
      </w:r>
      <w:r w:rsidR="009969F7" w:rsidRPr="005D45EE">
        <w:rPr>
          <w:rFonts w:asciiTheme="minorHAnsi" w:hAnsiTheme="minorHAnsi"/>
          <w:sz w:val="22"/>
          <w:szCs w:val="22"/>
        </w:rPr>
        <w:t>(</w:t>
      </w:r>
      <w:r w:rsidR="006103F1" w:rsidRPr="005D45EE">
        <w:rPr>
          <w:rFonts w:asciiTheme="minorHAnsi" w:hAnsiTheme="minorHAnsi"/>
          <w:sz w:val="22"/>
          <w:szCs w:val="22"/>
        </w:rPr>
        <w:t xml:space="preserve">tekst jednolity: </w:t>
      </w:r>
      <w:r w:rsidR="00634CCD" w:rsidRPr="00634CCD">
        <w:rPr>
          <w:rFonts w:asciiTheme="minorHAnsi" w:hAnsiTheme="minorHAnsi"/>
          <w:sz w:val="22"/>
          <w:szCs w:val="22"/>
        </w:rPr>
        <w:t xml:space="preserve">2017 r.  poz. 1579 z </w:t>
      </w:r>
      <w:proofErr w:type="spellStart"/>
      <w:r w:rsidR="00634CCD" w:rsidRPr="00634CCD">
        <w:rPr>
          <w:rFonts w:asciiTheme="minorHAnsi" w:hAnsiTheme="minorHAnsi"/>
          <w:sz w:val="22"/>
          <w:szCs w:val="22"/>
        </w:rPr>
        <w:t>późn</w:t>
      </w:r>
      <w:proofErr w:type="spellEnd"/>
      <w:r w:rsidR="00634CCD" w:rsidRPr="00634CCD">
        <w:rPr>
          <w:rFonts w:asciiTheme="minorHAnsi" w:hAnsiTheme="minorHAnsi"/>
          <w:sz w:val="22"/>
          <w:szCs w:val="22"/>
        </w:rPr>
        <w:t>. zm</w:t>
      </w:r>
      <w:r w:rsidR="00FA24E4" w:rsidRPr="005D45EE">
        <w:rPr>
          <w:rFonts w:asciiTheme="minorHAnsi" w:hAnsiTheme="minorHAnsi"/>
          <w:sz w:val="22"/>
          <w:szCs w:val="22"/>
        </w:rPr>
        <w:t>.</w:t>
      </w:r>
      <w:r w:rsidRPr="005D45EE">
        <w:rPr>
          <w:rFonts w:asciiTheme="minorHAnsi" w:hAnsiTheme="minorHAnsi"/>
          <w:sz w:val="22"/>
          <w:szCs w:val="22"/>
        </w:rPr>
        <w:t xml:space="preserve">), zwaną w dalszej części ustawą </w:t>
      </w:r>
      <w:proofErr w:type="spellStart"/>
      <w:r w:rsidRPr="005D45EE">
        <w:rPr>
          <w:rFonts w:asciiTheme="minorHAnsi" w:hAnsiTheme="minorHAnsi"/>
          <w:sz w:val="22"/>
          <w:szCs w:val="22"/>
        </w:rPr>
        <w:t>Pzp</w:t>
      </w:r>
      <w:proofErr w:type="spellEnd"/>
      <w:r w:rsidR="0049514C" w:rsidRPr="005D45EE">
        <w:rPr>
          <w:rFonts w:asciiTheme="minorHAnsi" w:hAnsiTheme="minorHAnsi"/>
          <w:sz w:val="22"/>
          <w:szCs w:val="22"/>
        </w:rPr>
        <w:t>,</w:t>
      </w:r>
      <w:r w:rsidRPr="005D45EE">
        <w:rPr>
          <w:rFonts w:asciiTheme="minorHAnsi" w:hAnsiTheme="minorHAnsi"/>
          <w:sz w:val="22"/>
          <w:szCs w:val="22"/>
        </w:rPr>
        <w:t xml:space="preserve"> oraz akty wykonawcze do niej, a w s</w:t>
      </w:r>
      <w:r w:rsidR="0049514C" w:rsidRPr="005D45EE">
        <w:rPr>
          <w:rFonts w:asciiTheme="minorHAnsi" w:hAnsiTheme="minorHAnsi"/>
          <w:sz w:val="22"/>
          <w:szCs w:val="22"/>
        </w:rPr>
        <w:t>prawach nieuregulowanych ustawą</w:t>
      </w:r>
      <w:r w:rsidRPr="005D45EE">
        <w:rPr>
          <w:rFonts w:asciiTheme="minorHAnsi" w:hAnsiTheme="minorHAnsi"/>
          <w:sz w:val="22"/>
          <w:szCs w:val="22"/>
        </w:rPr>
        <w:t xml:space="preserve"> prz</w:t>
      </w:r>
      <w:r w:rsidR="00FC256B" w:rsidRPr="005D45EE">
        <w:rPr>
          <w:rFonts w:asciiTheme="minorHAnsi" w:hAnsiTheme="minorHAnsi"/>
          <w:sz w:val="22"/>
          <w:szCs w:val="22"/>
        </w:rPr>
        <w:t>episy ustawy - Kodeks Cywilny (</w:t>
      </w:r>
      <w:r w:rsidR="005C13F1">
        <w:rPr>
          <w:rFonts w:asciiTheme="minorHAnsi" w:hAnsiTheme="minorHAnsi"/>
          <w:sz w:val="22"/>
          <w:szCs w:val="22"/>
        </w:rPr>
        <w:t>tekst jednolity: Dz. U. z 2016 r.  poz. 380</w:t>
      </w:r>
      <w:r w:rsidR="00FC256B" w:rsidRPr="005D45EE">
        <w:rPr>
          <w:rFonts w:asciiTheme="minorHAnsi" w:hAnsiTheme="minorHAnsi"/>
          <w:sz w:val="22"/>
          <w:szCs w:val="22"/>
        </w:rPr>
        <w:t xml:space="preserve"> z</w:t>
      </w:r>
      <w:r w:rsidR="00DD3060" w:rsidRPr="005D45EE">
        <w:rPr>
          <w:rFonts w:asciiTheme="minorHAnsi" w:hAnsiTheme="minorHAnsi"/>
          <w:sz w:val="22"/>
          <w:szCs w:val="22"/>
        </w:rPr>
        <w:t> </w:t>
      </w:r>
      <w:proofErr w:type="spellStart"/>
      <w:r w:rsidR="00FC256B" w:rsidRPr="005D45EE">
        <w:rPr>
          <w:rFonts w:asciiTheme="minorHAnsi" w:hAnsiTheme="minorHAnsi"/>
          <w:sz w:val="22"/>
          <w:szCs w:val="22"/>
        </w:rPr>
        <w:t>późn</w:t>
      </w:r>
      <w:proofErr w:type="spellEnd"/>
      <w:r w:rsidR="00FC256B" w:rsidRPr="005D45EE">
        <w:rPr>
          <w:rFonts w:asciiTheme="minorHAnsi" w:hAnsiTheme="minorHAnsi"/>
          <w:sz w:val="22"/>
          <w:szCs w:val="22"/>
        </w:rPr>
        <w:t>. zm.</w:t>
      </w:r>
      <w:r w:rsidRPr="005D45EE">
        <w:rPr>
          <w:rFonts w:asciiTheme="minorHAnsi" w:hAnsiTheme="minorHAnsi"/>
          <w:sz w:val="22"/>
          <w:szCs w:val="22"/>
        </w:rPr>
        <w:t>).</w:t>
      </w:r>
    </w:p>
    <w:p w14:paraId="52CA1A8D" w14:textId="77777777" w:rsidR="00C50C4A" w:rsidRPr="005D45EE" w:rsidRDefault="00C50C4A" w:rsidP="00971EDF">
      <w:pPr>
        <w:spacing w:line="276" w:lineRule="auto"/>
        <w:jc w:val="both"/>
        <w:rPr>
          <w:rFonts w:asciiTheme="minorHAnsi" w:hAnsiTheme="minorHAnsi"/>
          <w:sz w:val="22"/>
          <w:szCs w:val="22"/>
        </w:rPr>
      </w:pPr>
    </w:p>
    <w:p w14:paraId="2E69735B" w14:textId="77777777" w:rsidR="00C50C4A" w:rsidRPr="0047483B" w:rsidRDefault="00C14A6C" w:rsidP="00971EDF">
      <w:pPr>
        <w:pStyle w:val="Nagwek5"/>
        <w:tabs>
          <w:tab w:val="left" w:pos="5325"/>
        </w:tabs>
        <w:spacing w:line="276" w:lineRule="auto"/>
        <w:rPr>
          <w:rFonts w:asciiTheme="minorHAnsi" w:hAnsiTheme="minorHAnsi"/>
          <w:sz w:val="22"/>
          <w:szCs w:val="22"/>
        </w:rPr>
      </w:pPr>
      <w:r w:rsidRPr="0047483B">
        <w:rPr>
          <w:rFonts w:asciiTheme="minorHAnsi" w:hAnsiTheme="minorHAnsi"/>
          <w:sz w:val="22"/>
          <w:szCs w:val="22"/>
        </w:rPr>
        <w:t>III. OPIS PRZEDMIOTU ZAMÓWIENIA</w:t>
      </w:r>
    </w:p>
    <w:p w14:paraId="1E7B45A0" w14:textId="77777777" w:rsidR="00093CB5" w:rsidRPr="007E0395" w:rsidRDefault="00093CB5" w:rsidP="00093CB5">
      <w:pPr>
        <w:rPr>
          <w:rFonts w:asciiTheme="minorHAnsi" w:hAnsiTheme="minorHAnsi"/>
          <w:highlight w:val="yellow"/>
        </w:rPr>
      </w:pPr>
    </w:p>
    <w:p w14:paraId="7A2ABD40" w14:textId="229261F3" w:rsidR="00634CCD" w:rsidRDefault="00AD4626" w:rsidP="00634CCD">
      <w:pPr>
        <w:spacing w:line="276" w:lineRule="auto"/>
        <w:jc w:val="both"/>
        <w:rPr>
          <w:rFonts w:asciiTheme="minorHAnsi" w:hAnsiTheme="minorHAnsi"/>
          <w:sz w:val="22"/>
          <w:szCs w:val="22"/>
        </w:rPr>
      </w:pPr>
      <w:r>
        <w:rPr>
          <w:rFonts w:asciiTheme="minorHAnsi" w:hAnsiTheme="minorHAnsi"/>
          <w:b/>
          <w:sz w:val="22"/>
          <w:szCs w:val="22"/>
        </w:rPr>
        <w:t>3.1</w:t>
      </w:r>
      <w:r w:rsidR="00634CCD" w:rsidRPr="00037355">
        <w:rPr>
          <w:rFonts w:asciiTheme="minorHAnsi" w:hAnsiTheme="minorHAnsi"/>
          <w:b/>
          <w:sz w:val="22"/>
          <w:szCs w:val="22"/>
        </w:rPr>
        <w:t xml:space="preserve"> </w:t>
      </w:r>
      <w:r w:rsidR="00634CCD" w:rsidRPr="005D45EE">
        <w:rPr>
          <w:rFonts w:asciiTheme="minorHAnsi" w:hAnsiTheme="minorHAnsi"/>
          <w:sz w:val="22"/>
          <w:szCs w:val="22"/>
        </w:rPr>
        <w:t>Przedmiot</w:t>
      </w:r>
      <w:r w:rsidR="00634CCD">
        <w:rPr>
          <w:rFonts w:asciiTheme="minorHAnsi" w:hAnsiTheme="minorHAnsi"/>
          <w:sz w:val="22"/>
          <w:szCs w:val="22"/>
        </w:rPr>
        <w:t>em</w:t>
      </w:r>
      <w:r w:rsidR="00634CCD" w:rsidRPr="005D45EE">
        <w:rPr>
          <w:rFonts w:asciiTheme="minorHAnsi" w:hAnsiTheme="minorHAnsi"/>
          <w:sz w:val="22"/>
          <w:szCs w:val="22"/>
        </w:rPr>
        <w:t xml:space="preserve"> zamówienia </w:t>
      </w:r>
      <w:r w:rsidR="00634CCD">
        <w:rPr>
          <w:rFonts w:asciiTheme="minorHAnsi" w:hAnsiTheme="minorHAnsi"/>
          <w:sz w:val="22"/>
          <w:szCs w:val="22"/>
        </w:rPr>
        <w:t xml:space="preserve">jest wykonanie robót budowlanych w formule „zaprojektuj i wykonaj” </w:t>
      </w:r>
      <w:r w:rsidR="00634CCD" w:rsidRPr="004A6306">
        <w:rPr>
          <w:rFonts w:asciiTheme="minorHAnsi" w:hAnsiTheme="minorHAnsi"/>
          <w:sz w:val="22"/>
          <w:szCs w:val="22"/>
        </w:rPr>
        <w:t>obejmującym:</w:t>
      </w:r>
    </w:p>
    <w:p w14:paraId="54AB2DF2" w14:textId="77777777" w:rsidR="00634CCD" w:rsidRDefault="00634CCD" w:rsidP="00634CCD">
      <w:pPr>
        <w:jc w:val="both"/>
        <w:rPr>
          <w:rFonts w:asciiTheme="minorHAnsi" w:hAnsiTheme="minorHAnsi"/>
          <w:b/>
          <w:sz w:val="22"/>
          <w:szCs w:val="22"/>
        </w:rPr>
      </w:pPr>
    </w:p>
    <w:p w14:paraId="460E73C2" w14:textId="4C9FEF75" w:rsidR="00634CCD" w:rsidRDefault="00634CCD" w:rsidP="00634CCD">
      <w:pPr>
        <w:spacing w:line="276" w:lineRule="auto"/>
        <w:jc w:val="both"/>
        <w:rPr>
          <w:rFonts w:asciiTheme="minorHAnsi" w:hAnsiTheme="minorHAnsi"/>
          <w:sz w:val="22"/>
          <w:szCs w:val="22"/>
        </w:rPr>
      </w:pPr>
      <w:r w:rsidRPr="004A6306">
        <w:rPr>
          <w:rFonts w:asciiTheme="minorHAnsi" w:hAnsiTheme="minorHAnsi"/>
          <w:sz w:val="22"/>
          <w:szCs w:val="22"/>
        </w:rPr>
        <w:t xml:space="preserve">Planowane zadanie inwestycyjne obejmuje wykonanie, zgodnie z wymogami określonymi w ustawie z dnia 7 lipca 1994 r. Prawo budowlane (Dz. U. z 2016 r., poz. 290 z </w:t>
      </w:r>
      <w:proofErr w:type="spellStart"/>
      <w:r w:rsidRPr="004A6306">
        <w:rPr>
          <w:rFonts w:asciiTheme="minorHAnsi" w:hAnsiTheme="minorHAnsi"/>
          <w:sz w:val="22"/>
          <w:szCs w:val="22"/>
        </w:rPr>
        <w:t>późn</w:t>
      </w:r>
      <w:proofErr w:type="spellEnd"/>
      <w:r w:rsidRPr="004A6306">
        <w:rPr>
          <w:rFonts w:asciiTheme="minorHAnsi" w:hAnsiTheme="minorHAnsi"/>
          <w:sz w:val="22"/>
          <w:szCs w:val="22"/>
        </w:rPr>
        <w:t xml:space="preserve">. zm.), w </w:t>
      </w:r>
      <w:r w:rsidRPr="008E63D8">
        <w:rPr>
          <w:rFonts w:asciiTheme="minorHAnsi" w:hAnsiTheme="minorHAnsi"/>
          <w:i/>
          <w:sz w:val="22"/>
          <w:szCs w:val="22"/>
        </w:rPr>
        <w:t>Rozporządzeniu Ministra Infrastruktury z dnia 12 kwietnia 2002r. w sprawie warunków technicznych, jakim powinny odpowiadać budynki i ich usytuowanie (Dz. U. z 2015 poz. 1422), w Rozporządzeniu Ministra Pracy i Polityki Socjalnej z dnia 26 września 1997r. w sprawie ogólnych przepisów bezpieczeństwa i higieny pracy</w:t>
      </w:r>
      <w:r w:rsidRPr="004A6306">
        <w:rPr>
          <w:rFonts w:asciiTheme="minorHAnsi" w:hAnsiTheme="minorHAnsi"/>
          <w:sz w:val="22"/>
          <w:szCs w:val="22"/>
        </w:rPr>
        <w:t xml:space="preserve"> (Dz. U. 03.169.1650 z późniejszymi zmianami) oraz w innych obowiązujących w tym zakresie przepisach, </w:t>
      </w:r>
      <w:r w:rsidRPr="00CB04E8">
        <w:rPr>
          <w:rFonts w:asciiTheme="minorHAnsi" w:hAnsiTheme="minorHAnsi"/>
          <w:sz w:val="22"/>
          <w:szCs w:val="22"/>
          <w:u w:val="single"/>
        </w:rPr>
        <w:t>wielobranżowego projektu budowlanego i projektu wykonawczego</w:t>
      </w:r>
      <w:r w:rsidRPr="004A6306">
        <w:rPr>
          <w:rFonts w:asciiTheme="minorHAnsi" w:hAnsiTheme="minorHAnsi"/>
          <w:sz w:val="22"/>
          <w:szCs w:val="22"/>
        </w:rPr>
        <w:t xml:space="preserve"> dla zadania </w:t>
      </w:r>
      <w:r w:rsidRPr="00CB04E8">
        <w:rPr>
          <w:rFonts w:asciiTheme="minorHAnsi" w:hAnsiTheme="minorHAnsi"/>
          <w:sz w:val="22"/>
          <w:szCs w:val="22"/>
        </w:rPr>
        <w:t>pn. Budowa obiektu hospicjum na potrzeby opieki paliatywnej nad przewlekle i nieuleczalnie chorymi w Toruniu</w:t>
      </w:r>
      <w:r>
        <w:rPr>
          <w:rFonts w:asciiTheme="minorHAnsi" w:hAnsiTheme="minorHAnsi"/>
          <w:sz w:val="22"/>
          <w:szCs w:val="22"/>
        </w:rPr>
        <w:t xml:space="preserve">" </w:t>
      </w:r>
      <w:r w:rsidR="00F511F0" w:rsidRPr="00075AA7">
        <w:rPr>
          <w:rFonts w:asciiTheme="minorHAnsi" w:hAnsiTheme="minorHAnsi"/>
          <w:b/>
          <w:i/>
          <w:sz w:val="22"/>
          <w:szCs w:val="22"/>
        </w:rPr>
        <w:t>wraz z pracami remontowymi pałacu „Biały Dwór” z przeznaczeniem na wojewódzkie centrum opieki na rodzinami dotkniętymi koniecznością opieki paliatywnej nad przewlekle i nieuleczalnie chorymi</w:t>
      </w:r>
      <w:r w:rsidR="00911D8B">
        <w:rPr>
          <w:rFonts w:asciiTheme="minorHAnsi" w:hAnsiTheme="minorHAnsi"/>
          <w:b/>
          <w:i/>
          <w:sz w:val="22"/>
          <w:szCs w:val="22"/>
        </w:rPr>
        <w:t xml:space="preserve"> </w:t>
      </w:r>
      <w:r w:rsidRPr="004A6306">
        <w:rPr>
          <w:rFonts w:asciiTheme="minorHAnsi" w:hAnsiTheme="minorHAnsi"/>
          <w:sz w:val="22"/>
          <w:szCs w:val="22"/>
        </w:rPr>
        <w:t xml:space="preserve">z </w:t>
      </w:r>
      <w:r w:rsidRPr="004A6306">
        <w:rPr>
          <w:rFonts w:asciiTheme="minorHAnsi" w:hAnsiTheme="minorHAnsi"/>
          <w:sz w:val="22"/>
          <w:szCs w:val="22"/>
        </w:rPr>
        <w:lastRenderedPageBreak/>
        <w:t>uzyskaniem wszelkich opinii, uzgodnień, pozwoleń i innych dokumentów wymaganymi przepisami szczególnymi. Dokumentacja budowlana i wykonawcza będzie podstawą do zrealizowania robót budowlano-instalacyjny</w:t>
      </w:r>
      <w:r>
        <w:rPr>
          <w:rFonts w:asciiTheme="minorHAnsi" w:hAnsiTheme="minorHAnsi"/>
          <w:sz w:val="22"/>
          <w:szCs w:val="22"/>
        </w:rPr>
        <w:t>ch w o</w:t>
      </w:r>
      <w:r w:rsidR="00D148F8">
        <w:rPr>
          <w:rFonts w:asciiTheme="minorHAnsi" w:hAnsiTheme="minorHAnsi"/>
          <w:sz w:val="22"/>
          <w:szCs w:val="22"/>
        </w:rPr>
        <w:t xml:space="preserve">bszarze adaptacji budynku oraz </w:t>
      </w:r>
      <w:r>
        <w:rPr>
          <w:rFonts w:asciiTheme="minorHAnsi" w:hAnsiTheme="minorHAnsi"/>
          <w:sz w:val="22"/>
          <w:szCs w:val="22"/>
        </w:rPr>
        <w:t>wykonanie robót budowlanych polegających na budowie obiektu hospicjum na podstawie przygotowanej dokumentacji projektowej.</w:t>
      </w:r>
    </w:p>
    <w:p w14:paraId="337BA0F6" w14:textId="77777777" w:rsidR="00634CCD" w:rsidRDefault="00634CCD" w:rsidP="00634CCD">
      <w:pPr>
        <w:spacing w:line="276" w:lineRule="auto"/>
        <w:jc w:val="both"/>
        <w:rPr>
          <w:rFonts w:asciiTheme="minorHAnsi" w:hAnsiTheme="minorHAnsi"/>
          <w:sz w:val="22"/>
          <w:szCs w:val="22"/>
        </w:rPr>
      </w:pPr>
      <w:r>
        <w:rPr>
          <w:rFonts w:asciiTheme="minorHAnsi" w:hAnsiTheme="minorHAnsi"/>
          <w:sz w:val="22"/>
          <w:szCs w:val="22"/>
        </w:rPr>
        <w:t xml:space="preserve">Projektowany budynek hospicjum </w:t>
      </w:r>
      <w:r w:rsidRPr="00184C23">
        <w:rPr>
          <w:rFonts w:asciiTheme="minorHAnsi" w:hAnsiTheme="minorHAnsi"/>
          <w:sz w:val="22"/>
          <w:szCs w:val="22"/>
        </w:rPr>
        <w:t>zostanie zlokalizowany na działce nr 52/4 wraz z placem manewrowym dla wozów Straży Pożarnej na części działki 52/5 w obrębie ul. Grunwaldzkiej i Św. Józefa z dojazdem poprzez drogi wewnętrze Wojewódzkiego Szpitala</w:t>
      </w:r>
      <w:r>
        <w:rPr>
          <w:rFonts w:asciiTheme="minorHAnsi" w:hAnsiTheme="minorHAnsi"/>
          <w:sz w:val="22"/>
          <w:szCs w:val="22"/>
        </w:rPr>
        <w:t xml:space="preserve"> Zespolonego w Toruniu. Działki, na których zostanie zrealizowana inwestycja będąca </w:t>
      </w:r>
      <w:r w:rsidRPr="00184C23">
        <w:rPr>
          <w:rFonts w:asciiTheme="minorHAnsi" w:hAnsiTheme="minorHAnsi"/>
          <w:sz w:val="22"/>
          <w:szCs w:val="22"/>
        </w:rPr>
        <w:t>przedmiotem projektu są własnością Województwa Kujawsko – Pomorskiego, do którego prawo do dysponowania na cele budowlane  posiadają Kujawsko – Pomorskie Inwestycje Medyczne Sp. z o.o</w:t>
      </w:r>
      <w:r>
        <w:rPr>
          <w:rFonts w:asciiTheme="minorHAnsi" w:hAnsiTheme="minorHAnsi"/>
          <w:sz w:val="22"/>
          <w:szCs w:val="22"/>
        </w:rPr>
        <w:t>.</w:t>
      </w:r>
    </w:p>
    <w:p w14:paraId="28DABBC9" w14:textId="77777777" w:rsidR="00634CCD" w:rsidRPr="004A6306" w:rsidRDefault="00634CCD" w:rsidP="00634CCD">
      <w:pPr>
        <w:jc w:val="both"/>
        <w:rPr>
          <w:rFonts w:asciiTheme="minorHAnsi" w:hAnsiTheme="minorHAnsi"/>
          <w:sz w:val="22"/>
          <w:szCs w:val="22"/>
        </w:rPr>
      </w:pPr>
    </w:p>
    <w:p w14:paraId="6A62CD42" w14:textId="77777777" w:rsidR="00634CCD" w:rsidRDefault="00634CCD" w:rsidP="00634CCD">
      <w:pPr>
        <w:spacing w:line="276" w:lineRule="auto"/>
        <w:jc w:val="both"/>
        <w:rPr>
          <w:rFonts w:asciiTheme="minorHAnsi" w:hAnsiTheme="minorHAnsi"/>
          <w:sz w:val="22"/>
          <w:szCs w:val="22"/>
        </w:rPr>
      </w:pPr>
      <w:r>
        <w:rPr>
          <w:rFonts w:asciiTheme="minorHAnsi" w:hAnsiTheme="minorHAnsi"/>
          <w:sz w:val="22"/>
          <w:szCs w:val="22"/>
        </w:rPr>
        <w:t>Projektowany budynek obejmuje dwie kondygnacje</w:t>
      </w:r>
      <w:r w:rsidRPr="000A38BE">
        <w:rPr>
          <w:rFonts w:asciiTheme="minorHAnsi" w:hAnsiTheme="minorHAnsi"/>
          <w:sz w:val="22"/>
          <w:szCs w:val="22"/>
        </w:rPr>
        <w:t>, z częściowym podpiwniczeniem w lokalizacji ws</w:t>
      </w:r>
      <w:r>
        <w:rPr>
          <w:rFonts w:asciiTheme="minorHAnsi" w:hAnsiTheme="minorHAnsi"/>
          <w:sz w:val="22"/>
          <w:szCs w:val="22"/>
        </w:rPr>
        <w:t xml:space="preserve">kazanej w załączniku graficznym, zawierającym zmiany do </w:t>
      </w:r>
      <w:r w:rsidR="007E4B80">
        <w:rPr>
          <w:rFonts w:asciiTheme="minorHAnsi" w:hAnsiTheme="minorHAnsi"/>
          <w:sz w:val="22"/>
          <w:szCs w:val="22"/>
        </w:rPr>
        <w:t xml:space="preserve">PFU który stanowi </w:t>
      </w:r>
      <w:r w:rsidR="007E4B80" w:rsidRPr="007E4B80">
        <w:rPr>
          <w:rFonts w:asciiTheme="minorHAnsi" w:hAnsiTheme="minorHAnsi"/>
          <w:b/>
          <w:sz w:val="22"/>
          <w:szCs w:val="22"/>
        </w:rPr>
        <w:t>załącznik nr 7</w:t>
      </w:r>
      <w:r w:rsidRPr="007E4B80">
        <w:rPr>
          <w:rFonts w:asciiTheme="minorHAnsi" w:hAnsiTheme="minorHAnsi"/>
          <w:b/>
          <w:sz w:val="22"/>
          <w:szCs w:val="22"/>
        </w:rPr>
        <w:t xml:space="preserve"> do SIWZ</w:t>
      </w:r>
      <w:r>
        <w:rPr>
          <w:rFonts w:asciiTheme="minorHAnsi" w:hAnsiTheme="minorHAnsi"/>
          <w:sz w:val="22"/>
          <w:szCs w:val="22"/>
        </w:rPr>
        <w:t>. Budynek podzielony zostanie na następujące strefy:</w:t>
      </w:r>
    </w:p>
    <w:p w14:paraId="6B694281" w14:textId="77777777"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Część łóżkowa, złożona z pokoi 2 i 1 osobowych o łącznej liczbie łóżek w ilości 24 szt., w tym na parterze 14 łóżek (4 szt. – 2 łóżkowe i 6 szt. - 1 łóżkowych) i na I piętrze 10 łóżek (4 szt. – 2 łóżkowe i 2 szt. - 1 łóżkowych),</w:t>
      </w:r>
    </w:p>
    <w:p w14:paraId="40292D6C" w14:textId="77777777"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Izba przyjęć,</w:t>
      </w:r>
    </w:p>
    <w:p w14:paraId="06C06B12" w14:textId="77777777"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 xml:space="preserve">Post </w:t>
      </w:r>
      <w:proofErr w:type="spellStart"/>
      <w:r w:rsidRPr="00DD109E">
        <w:rPr>
          <w:rFonts w:asciiTheme="minorHAnsi" w:hAnsiTheme="minorHAnsi"/>
          <w:sz w:val="22"/>
          <w:szCs w:val="22"/>
        </w:rPr>
        <w:t>morte</w:t>
      </w:r>
      <w:proofErr w:type="spellEnd"/>
      <w:r w:rsidRPr="00DD109E">
        <w:rPr>
          <w:rFonts w:asciiTheme="minorHAnsi" w:hAnsiTheme="minorHAnsi"/>
          <w:sz w:val="22"/>
          <w:szCs w:val="22"/>
        </w:rPr>
        <w:t>,</w:t>
      </w:r>
    </w:p>
    <w:p w14:paraId="1ED8350F" w14:textId="77777777"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 xml:space="preserve">Część </w:t>
      </w:r>
      <w:proofErr w:type="spellStart"/>
      <w:r w:rsidRPr="00DD109E">
        <w:rPr>
          <w:rFonts w:asciiTheme="minorHAnsi" w:hAnsiTheme="minorHAnsi"/>
          <w:sz w:val="22"/>
          <w:szCs w:val="22"/>
        </w:rPr>
        <w:t>socjalno</w:t>
      </w:r>
      <w:proofErr w:type="spellEnd"/>
      <w:r w:rsidRPr="00DD109E">
        <w:rPr>
          <w:rFonts w:asciiTheme="minorHAnsi" w:hAnsiTheme="minorHAnsi"/>
          <w:sz w:val="22"/>
          <w:szCs w:val="22"/>
        </w:rPr>
        <w:t xml:space="preserve"> – techniczna (w tym węzła cieplnego),</w:t>
      </w:r>
    </w:p>
    <w:p w14:paraId="677837AB" w14:textId="77777777"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Wypożyczalnia sprzętu medycznego,</w:t>
      </w:r>
    </w:p>
    <w:p w14:paraId="09FC964F" w14:textId="77777777"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Pomieszczenie mycia wózków i odpadów medycznych,</w:t>
      </w:r>
    </w:p>
    <w:p w14:paraId="3A1EF97D" w14:textId="77777777"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Punkt apteczny,</w:t>
      </w:r>
    </w:p>
    <w:p w14:paraId="5156115E" w14:textId="77777777"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Poradnia,</w:t>
      </w:r>
    </w:p>
    <w:p w14:paraId="6DE51EA2" w14:textId="77777777" w:rsidR="00634CCD"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Kaplica,</w:t>
      </w:r>
    </w:p>
    <w:p w14:paraId="09D524BE" w14:textId="77777777" w:rsidR="00634CCD" w:rsidRPr="00DD109E" w:rsidRDefault="00634CCD" w:rsidP="00AC0B9E">
      <w:pPr>
        <w:pStyle w:val="Akapitzlist"/>
        <w:numPr>
          <w:ilvl w:val="0"/>
          <w:numId w:val="46"/>
        </w:numPr>
        <w:jc w:val="both"/>
        <w:rPr>
          <w:rFonts w:asciiTheme="minorHAnsi" w:hAnsiTheme="minorHAnsi"/>
          <w:sz w:val="22"/>
          <w:szCs w:val="22"/>
        </w:rPr>
      </w:pPr>
      <w:r w:rsidRPr="00DD109E">
        <w:rPr>
          <w:rFonts w:asciiTheme="minorHAnsi" w:hAnsiTheme="minorHAnsi"/>
          <w:sz w:val="22"/>
          <w:szCs w:val="22"/>
        </w:rPr>
        <w:t>Oranżeria (ogród</w:t>
      </w:r>
      <w:r>
        <w:rPr>
          <w:rFonts w:asciiTheme="minorHAnsi" w:hAnsiTheme="minorHAnsi"/>
          <w:sz w:val="22"/>
          <w:szCs w:val="22"/>
        </w:rPr>
        <w:t xml:space="preserve"> zimowy </w:t>
      </w:r>
      <w:r w:rsidR="007C5D0B" w:rsidRPr="007C5D0B">
        <w:rPr>
          <w:rFonts w:asciiTheme="minorHAnsi" w:hAnsiTheme="minorHAnsi"/>
          <w:sz w:val="22"/>
          <w:szCs w:val="22"/>
        </w:rPr>
        <w:t>na parterze ok. 48 m2</w:t>
      </w:r>
      <w:r>
        <w:rPr>
          <w:rFonts w:asciiTheme="minorHAnsi" w:hAnsiTheme="minorHAnsi"/>
          <w:sz w:val="22"/>
          <w:szCs w:val="22"/>
        </w:rPr>
        <w:t>).</w:t>
      </w:r>
    </w:p>
    <w:p w14:paraId="50EF321D" w14:textId="77777777" w:rsidR="00634CCD" w:rsidRDefault="00634CCD" w:rsidP="00634CCD">
      <w:pPr>
        <w:jc w:val="both"/>
        <w:rPr>
          <w:rFonts w:asciiTheme="minorHAnsi" w:hAnsiTheme="minorHAnsi"/>
          <w:sz w:val="22"/>
          <w:szCs w:val="22"/>
        </w:rPr>
      </w:pPr>
    </w:p>
    <w:p w14:paraId="03625902" w14:textId="77777777"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Powierzchnia zabudowy - 894,04 m2</w:t>
      </w:r>
    </w:p>
    <w:p w14:paraId="6EFD465D" w14:textId="77777777"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Powierzchnia użytkowa - 1613,03 m2</w:t>
      </w:r>
    </w:p>
    <w:p w14:paraId="0581572C" w14:textId="77777777"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Wysokość budynku ~850 cm</w:t>
      </w:r>
    </w:p>
    <w:p w14:paraId="4DF9F05A" w14:textId="77777777"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Długość ~4295 cm</w:t>
      </w:r>
    </w:p>
    <w:p w14:paraId="08867D79" w14:textId="77777777"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Szerokość ~2440 cm</w:t>
      </w:r>
    </w:p>
    <w:p w14:paraId="2A883717" w14:textId="77777777" w:rsidR="00634CCD" w:rsidRPr="003F04B1" w:rsidRDefault="00634CCD" w:rsidP="00634CCD">
      <w:pPr>
        <w:jc w:val="both"/>
        <w:rPr>
          <w:rFonts w:asciiTheme="minorHAnsi" w:hAnsiTheme="minorHAnsi"/>
          <w:sz w:val="22"/>
          <w:szCs w:val="22"/>
        </w:rPr>
      </w:pPr>
      <w:r w:rsidRPr="003F04B1">
        <w:rPr>
          <w:rFonts w:asciiTheme="minorHAnsi" w:hAnsiTheme="minorHAnsi"/>
          <w:sz w:val="22"/>
          <w:szCs w:val="22"/>
        </w:rPr>
        <w:t>Ilość kondygnacji nadziemnych 2</w:t>
      </w:r>
    </w:p>
    <w:p w14:paraId="46B646AB" w14:textId="77777777" w:rsidR="00634CCD" w:rsidRDefault="00634CCD" w:rsidP="00634CCD">
      <w:pPr>
        <w:jc w:val="both"/>
        <w:rPr>
          <w:rFonts w:asciiTheme="minorHAnsi" w:hAnsiTheme="minorHAnsi"/>
          <w:sz w:val="22"/>
          <w:szCs w:val="22"/>
        </w:rPr>
      </w:pPr>
      <w:r w:rsidRPr="003F04B1">
        <w:rPr>
          <w:rFonts w:asciiTheme="minorHAnsi" w:hAnsiTheme="minorHAnsi"/>
          <w:sz w:val="22"/>
          <w:szCs w:val="22"/>
        </w:rPr>
        <w:t xml:space="preserve">Ilość kondygnacji podziemnych 1 (częściowe </w:t>
      </w:r>
      <w:proofErr w:type="spellStart"/>
      <w:r w:rsidRPr="003F04B1">
        <w:rPr>
          <w:rFonts w:asciiTheme="minorHAnsi" w:hAnsiTheme="minorHAnsi"/>
          <w:sz w:val="22"/>
          <w:szCs w:val="22"/>
        </w:rPr>
        <w:t>podpiw</w:t>
      </w:r>
      <w:proofErr w:type="spellEnd"/>
      <w:r w:rsidRPr="003F04B1">
        <w:rPr>
          <w:rFonts w:asciiTheme="minorHAnsi" w:hAnsiTheme="minorHAnsi"/>
          <w:sz w:val="22"/>
          <w:szCs w:val="22"/>
        </w:rPr>
        <w:t>.)</w:t>
      </w:r>
    </w:p>
    <w:p w14:paraId="59C1FBBD" w14:textId="77777777" w:rsidR="00634CCD" w:rsidRDefault="00634CCD" w:rsidP="00634CCD">
      <w:pPr>
        <w:jc w:val="both"/>
        <w:rPr>
          <w:rFonts w:asciiTheme="minorHAnsi" w:hAnsiTheme="minorHAnsi"/>
          <w:sz w:val="22"/>
          <w:szCs w:val="22"/>
        </w:rPr>
      </w:pPr>
    </w:p>
    <w:p w14:paraId="01E377E7" w14:textId="39E2A07C" w:rsidR="00634CCD" w:rsidRDefault="00634CCD" w:rsidP="00634CCD">
      <w:pPr>
        <w:spacing w:line="276" w:lineRule="auto"/>
        <w:jc w:val="both"/>
        <w:rPr>
          <w:rFonts w:asciiTheme="minorHAnsi" w:hAnsiTheme="minorHAnsi"/>
          <w:sz w:val="22"/>
          <w:szCs w:val="22"/>
        </w:rPr>
      </w:pPr>
      <w:r>
        <w:rPr>
          <w:rFonts w:asciiTheme="minorHAnsi" w:hAnsiTheme="minorHAnsi"/>
          <w:sz w:val="22"/>
          <w:szCs w:val="22"/>
        </w:rPr>
        <w:t xml:space="preserve">Dokumentacja projektowa oraz wykonywane roboty budowlane obejmują również swym zakresem zagospodarowanie terenu wraz z </w:t>
      </w:r>
      <w:r w:rsidRPr="003F04B1">
        <w:rPr>
          <w:rFonts w:asciiTheme="minorHAnsi" w:hAnsiTheme="minorHAnsi"/>
          <w:sz w:val="22"/>
          <w:szCs w:val="22"/>
        </w:rPr>
        <w:t xml:space="preserve">budową drogi dojazdowej, miejsc postojowych wraz z placem manewrowym dla pojazdów Straży Pożarnej, urządzeniem zieleni, małej architektury i budową sieci zewnętrznych. Usunięty zostanie kolidujący drzewostan. Przewiduje się również wykonanie </w:t>
      </w:r>
      <w:proofErr w:type="spellStart"/>
      <w:r w:rsidRPr="003F04B1">
        <w:rPr>
          <w:rFonts w:asciiTheme="minorHAnsi" w:hAnsiTheme="minorHAnsi"/>
          <w:sz w:val="22"/>
          <w:szCs w:val="22"/>
        </w:rPr>
        <w:t>nasadzeń</w:t>
      </w:r>
      <w:proofErr w:type="spellEnd"/>
      <w:r w:rsidRPr="003F04B1">
        <w:rPr>
          <w:rFonts w:asciiTheme="minorHAnsi" w:hAnsiTheme="minorHAnsi"/>
          <w:sz w:val="22"/>
          <w:szCs w:val="22"/>
        </w:rPr>
        <w:t xml:space="preserve"> zastępczych jako rekompensatę dla środowiska za usunięty drzewostan zgodnie z uzgodnionym z WKZ programem r</w:t>
      </w:r>
      <w:r w:rsidR="007B39B9">
        <w:rPr>
          <w:rFonts w:asciiTheme="minorHAnsi" w:hAnsiTheme="minorHAnsi"/>
          <w:sz w:val="22"/>
          <w:szCs w:val="22"/>
        </w:rPr>
        <w:t xml:space="preserve">ewaloryzacji parku „Biały </w:t>
      </w:r>
      <w:r w:rsidR="007B39B9" w:rsidRPr="00CD1904">
        <w:rPr>
          <w:rFonts w:asciiTheme="minorHAnsi" w:hAnsiTheme="minorHAnsi"/>
          <w:sz w:val="22"/>
          <w:szCs w:val="22"/>
        </w:rPr>
        <w:t>Dw</w:t>
      </w:r>
      <w:r>
        <w:rPr>
          <w:rFonts w:asciiTheme="minorHAnsi" w:hAnsiTheme="minorHAnsi"/>
          <w:sz w:val="22"/>
          <w:szCs w:val="22"/>
        </w:rPr>
        <w:t>ór”</w:t>
      </w:r>
      <w:r w:rsidR="007C5D0B">
        <w:rPr>
          <w:rFonts w:asciiTheme="minorHAnsi" w:hAnsiTheme="minorHAnsi"/>
          <w:sz w:val="22"/>
          <w:szCs w:val="22"/>
        </w:rPr>
        <w:t xml:space="preserve">, </w:t>
      </w:r>
      <w:r w:rsidR="007C5D0B" w:rsidRPr="007C5D0B">
        <w:rPr>
          <w:rFonts w:asciiTheme="minorHAnsi" w:hAnsiTheme="minorHAnsi"/>
          <w:sz w:val="22"/>
          <w:szCs w:val="22"/>
        </w:rPr>
        <w:t>który zobowiązany jest wykonać Wykonawca</w:t>
      </w:r>
      <w:r>
        <w:rPr>
          <w:rFonts w:asciiTheme="minorHAnsi" w:hAnsiTheme="minorHAnsi"/>
          <w:sz w:val="22"/>
          <w:szCs w:val="22"/>
        </w:rPr>
        <w:t>.</w:t>
      </w:r>
      <w:r w:rsidRPr="007772AE">
        <w:t xml:space="preserve"> </w:t>
      </w:r>
      <w:r w:rsidRPr="007772AE">
        <w:rPr>
          <w:rFonts w:asciiTheme="minorHAnsi" w:hAnsiTheme="minorHAnsi"/>
          <w:sz w:val="22"/>
          <w:szCs w:val="22"/>
        </w:rPr>
        <w:t>Obszar wskazany przez WKZ jako możliwy do podjęcia działań inwestycyjnych 1654,52 m2.</w:t>
      </w:r>
    </w:p>
    <w:p w14:paraId="0E7B7E29" w14:textId="77777777" w:rsidR="00634CCD" w:rsidRDefault="00634CCD" w:rsidP="00634CCD">
      <w:pPr>
        <w:jc w:val="both"/>
        <w:rPr>
          <w:rFonts w:asciiTheme="minorHAnsi" w:hAnsiTheme="minorHAnsi"/>
          <w:sz w:val="22"/>
          <w:szCs w:val="22"/>
        </w:rPr>
      </w:pPr>
    </w:p>
    <w:p w14:paraId="32A3A8F0" w14:textId="77777777" w:rsidR="00634CCD" w:rsidRPr="007772AE" w:rsidRDefault="00634CCD" w:rsidP="00634CCD">
      <w:pPr>
        <w:jc w:val="both"/>
        <w:rPr>
          <w:rFonts w:asciiTheme="minorHAnsi" w:hAnsiTheme="minorHAnsi"/>
          <w:b/>
          <w:sz w:val="22"/>
          <w:szCs w:val="22"/>
        </w:rPr>
      </w:pPr>
      <w:r w:rsidRPr="007772AE">
        <w:rPr>
          <w:rFonts w:asciiTheme="minorHAnsi" w:hAnsiTheme="minorHAnsi"/>
          <w:b/>
          <w:sz w:val="22"/>
          <w:szCs w:val="22"/>
        </w:rPr>
        <w:t>Zagospodarowanie terenu:</w:t>
      </w:r>
    </w:p>
    <w:p w14:paraId="4B94D8F4" w14:textId="77777777"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t xml:space="preserve">Obszar objęty decyzją o lokalizacji inwestycji celu publicznego, 10 333,53 m2 </w:t>
      </w:r>
    </w:p>
    <w:p w14:paraId="2853D359" w14:textId="77777777"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t>w tym:</w:t>
      </w:r>
    </w:p>
    <w:p w14:paraId="32DFB47B" w14:textId="77777777"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t>-powierzchnia zabudowy 894,04 m2</w:t>
      </w:r>
    </w:p>
    <w:p w14:paraId="4B1BA089" w14:textId="77777777"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lastRenderedPageBreak/>
        <w:t>- powierzchnia utwardzona – na cele dojazdu i manewru pożarowego  600,72 m2</w:t>
      </w:r>
    </w:p>
    <w:p w14:paraId="7DEA770A" w14:textId="77777777"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t xml:space="preserve">-pozostała powierzchnia utwardzona  412,63 m2 </w:t>
      </w:r>
    </w:p>
    <w:p w14:paraId="26E5C195" w14:textId="77777777" w:rsidR="00634CCD" w:rsidRPr="007772AE" w:rsidRDefault="00634CCD" w:rsidP="00634CCD">
      <w:pPr>
        <w:jc w:val="both"/>
        <w:rPr>
          <w:rFonts w:asciiTheme="minorHAnsi" w:hAnsiTheme="minorHAnsi"/>
          <w:sz w:val="22"/>
          <w:szCs w:val="22"/>
        </w:rPr>
      </w:pPr>
      <w:r w:rsidRPr="007772AE">
        <w:rPr>
          <w:rFonts w:asciiTheme="minorHAnsi" w:hAnsiTheme="minorHAnsi"/>
          <w:sz w:val="22"/>
          <w:szCs w:val="22"/>
        </w:rPr>
        <w:t>- powierzchnia biologicznie czynna 8426,14 m2</w:t>
      </w:r>
    </w:p>
    <w:p w14:paraId="574029D9" w14:textId="77777777" w:rsidR="00634CCD" w:rsidRPr="003F04B1" w:rsidRDefault="00634CCD" w:rsidP="00634CCD">
      <w:pPr>
        <w:jc w:val="both"/>
        <w:rPr>
          <w:rFonts w:asciiTheme="minorHAnsi" w:hAnsiTheme="minorHAnsi"/>
          <w:sz w:val="22"/>
          <w:szCs w:val="22"/>
        </w:rPr>
      </w:pPr>
    </w:p>
    <w:p w14:paraId="539256ED" w14:textId="77777777" w:rsidR="00634CCD" w:rsidRPr="003F04B1" w:rsidRDefault="00634CCD" w:rsidP="00634CCD">
      <w:pPr>
        <w:spacing w:line="276" w:lineRule="auto"/>
        <w:jc w:val="both"/>
        <w:rPr>
          <w:rFonts w:asciiTheme="minorHAnsi" w:hAnsiTheme="minorHAnsi"/>
          <w:sz w:val="22"/>
          <w:szCs w:val="22"/>
        </w:rPr>
      </w:pPr>
      <w:r>
        <w:rPr>
          <w:rFonts w:asciiTheme="minorHAnsi" w:hAnsiTheme="minorHAnsi"/>
          <w:sz w:val="22"/>
          <w:szCs w:val="22"/>
        </w:rPr>
        <w:t xml:space="preserve">Zakres przedmiotu zamówienia obejmuje również sprawowanie </w:t>
      </w:r>
      <w:r w:rsidRPr="003F04B1">
        <w:rPr>
          <w:rFonts w:asciiTheme="minorHAnsi" w:hAnsiTheme="minorHAnsi"/>
          <w:sz w:val="22"/>
          <w:szCs w:val="22"/>
        </w:rPr>
        <w:t xml:space="preserve">nadzoru autorskiego w rozumieniu art. 20 ust. 1 pkt 4 ustawy z dnia 7 lipca 1994 r. Prawo budowlane (tekst jednolity: Dz. U. z 2016 poz. 290 z </w:t>
      </w:r>
      <w:proofErr w:type="spellStart"/>
      <w:r w:rsidRPr="003F04B1">
        <w:rPr>
          <w:rFonts w:asciiTheme="minorHAnsi" w:hAnsiTheme="minorHAnsi"/>
          <w:sz w:val="22"/>
          <w:szCs w:val="22"/>
        </w:rPr>
        <w:t>późn</w:t>
      </w:r>
      <w:proofErr w:type="spellEnd"/>
      <w:r w:rsidRPr="003F04B1">
        <w:rPr>
          <w:rFonts w:asciiTheme="minorHAnsi" w:hAnsiTheme="minorHAnsi"/>
          <w:sz w:val="22"/>
          <w:szCs w:val="22"/>
        </w:rPr>
        <w:t xml:space="preserve">. zm.), nad realizacją robót budowlanych objętych przedmiotowym projektem. </w:t>
      </w:r>
    </w:p>
    <w:p w14:paraId="301DADEC" w14:textId="77777777" w:rsidR="00634CCD" w:rsidRPr="007772AE" w:rsidRDefault="00634CCD" w:rsidP="00634CCD">
      <w:pPr>
        <w:spacing w:line="276" w:lineRule="auto"/>
        <w:jc w:val="both"/>
        <w:rPr>
          <w:rFonts w:asciiTheme="minorHAnsi" w:hAnsiTheme="minorHAnsi"/>
          <w:sz w:val="22"/>
          <w:szCs w:val="22"/>
        </w:rPr>
      </w:pPr>
      <w:r w:rsidRPr="003F04B1">
        <w:rPr>
          <w:rFonts w:asciiTheme="minorHAnsi" w:hAnsiTheme="minorHAnsi"/>
          <w:sz w:val="22"/>
          <w:szCs w:val="22"/>
        </w:rPr>
        <w:t>Pełnienie nadzoru autorskiego w trakcie realizacji robót budowlanych obejmuje stwierdzenie w toku wykonywania robót budowlanych zgodności realizacji robót z projektem, uzgodnienie możliwości wprowadzenia rozwiązań zamiennych w stosunku do przewidzianych w projekcie zgłoszonych przez kierownika budowy lub inspektora nadzoru.</w:t>
      </w:r>
    </w:p>
    <w:p w14:paraId="7DA5F8D1" w14:textId="77777777" w:rsidR="00634CCD" w:rsidRPr="004A6306" w:rsidRDefault="00634CCD" w:rsidP="00634CCD">
      <w:pPr>
        <w:jc w:val="both"/>
        <w:rPr>
          <w:rFonts w:asciiTheme="minorHAnsi" w:hAnsiTheme="minorHAnsi"/>
          <w:sz w:val="22"/>
          <w:szCs w:val="22"/>
        </w:rPr>
      </w:pPr>
    </w:p>
    <w:p w14:paraId="63477212" w14:textId="77777777" w:rsidR="00634CCD" w:rsidRDefault="00634CCD" w:rsidP="00634CCD">
      <w:pPr>
        <w:jc w:val="both"/>
        <w:rPr>
          <w:rFonts w:asciiTheme="minorHAnsi" w:hAnsiTheme="minorHAnsi"/>
          <w:sz w:val="22"/>
          <w:szCs w:val="22"/>
        </w:rPr>
      </w:pPr>
      <w:r w:rsidRPr="004A6306">
        <w:rPr>
          <w:rFonts w:asciiTheme="minorHAnsi" w:hAnsiTheme="minorHAnsi"/>
          <w:sz w:val="22"/>
          <w:szCs w:val="22"/>
        </w:rPr>
        <w:t>Zakres zamówienia obejmuje w szczególności:</w:t>
      </w:r>
    </w:p>
    <w:p w14:paraId="46EFF807" w14:textId="77777777" w:rsidR="00634CCD" w:rsidRPr="007772AE" w:rsidRDefault="00634CCD" w:rsidP="00634CCD">
      <w:pPr>
        <w:jc w:val="both"/>
        <w:rPr>
          <w:rFonts w:asciiTheme="minorHAnsi" w:hAnsiTheme="minorHAnsi"/>
          <w:b/>
          <w:sz w:val="22"/>
          <w:szCs w:val="22"/>
        </w:rPr>
      </w:pPr>
      <w:r w:rsidRPr="007772AE">
        <w:rPr>
          <w:rFonts w:asciiTheme="minorHAnsi" w:hAnsiTheme="minorHAnsi"/>
          <w:b/>
          <w:sz w:val="22"/>
          <w:szCs w:val="22"/>
        </w:rPr>
        <w:t>Część projektowa:</w:t>
      </w:r>
    </w:p>
    <w:p w14:paraId="7F0AF610" w14:textId="77777777" w:rsidR="00634CCD" w:rsidRPr="00624267" w:rsidRDefault="00634CCD" w:rsidP="00AC0B9E">
      <w:pPr>
        <w:pStyle w:val="Akapitzlist"/>
        <w:numPr>
          <w:ilvl w:val="0"/>
          <w:numId w:val="34"/>
        </w:numPr>
        <w:jc w:val="both"/>
        <w:rPr>
          <w:rFonts w:asciiTheme="minorHAnsi" w:hAnsiTheme="minorHAnsi"/>
          <w:sz w:val="22"/>
          <w:szCs w:val="22"/>
        </w:rPr>
      </w:pPr>
      <w:r w:rsidRPr="00624267">
        <w:rPr>
          <w:rFonts w:asciiTheme="minorHAnsi" w:hAnsiTheme="minorHAnsi"/>
          <w:sz w:val="22"/>
          <w:szCs w:val="22"/>
        </w:rPr>
        <w:t xml:space="preserve">sporządzenie i uzyskanie zatwierdzenia dokumentacji </w:t>
      </w:r>
      <w:proofErr w:type="spellStart"/>
      <w:r w:rsidRPr="00624267">
        <w:rPr>
          <w:rFonts w:asciiTheme="minorHAnsi" w:hAnsiTheme="minorHAnsi"/>
          <w:sz w:val="22"/>
          <w:szCs w:val="22"/>
        </w:rPr>
        <w:t>geologiczno</w:t>
      </w:r>
      <w:proofErr w:type="spellEnd"/>
      <w:r w:rsidRPr="00624267">
        <w:rPr>
          <w:rFonts w:asciiTheme="minorHAnsi" w:hAnsiTheme="minorHAnsi"/>
          <w:sz w:val="22"/>
          <w:szCs w:val="22"/>
        </w:rPr>
        <w:t xml:space="preserve"> -  inżynierskiej dla obiektów ochrony zdrowia, tzw. infrastruktury krytycznej,</w:t>
      </w:r>
    </w:p>
    <w:p w14:paraId="628EB5A0" w14:textId="77777777" w:rsidR="00634CCD" w:rsidRPr="00624267" w:rsidRDefault="00634CCD" w:rsidP="00AC0B9E">
      <w:pPr>
        <w:pStyle w:val="Akapitzlist"/>
        <w:numPr>
          <w:ilvl w:val="0"/>
          <w:numId w:val="34"/>
        </w:numPr>
        <w:jc w:val="both"/>
        <w:rPr>
          <w:rFonts w:asciiTheme="minorHAnsi" w:hAnsiTheme="minorHAnsi"/>
          <w:sz w:val="22"/>
          <w:szCs w:val="22"/>
        </w:rPr>
      </w:pPr>
      <w:r w:rsidRPr="00624267">
        <w:rPr>
          <w:rFonts w:asciiTheme="minorHAnsi" w:hAnsiTheme="minorHAnsi"/>
          <w:sz w:val="22"/>
          <w:szCs w:val="22"/>
        </w:rPr>
        <w:t xml:space="preserve">sporządzenie koncepcji architektonicznej i technologii medycznej wraz z wizualizacją w oparciu o załączony Program </w:t>
      </w:r>
      <w:proofErr w:type="spellStart"/>
      <w:r w:rsidRPr="00624267">
        <w:rPr>
          <w:rFonts w:asciiTheme="minorHAnsi" w:hAnsiTheme="minorHAnsi"/>
          <w:sz w:val="22"/>
          <w:szCs w:val="22"/>
        </w:rPr>
        <w:t>Funkcjonalno</w:t>
      </w:r>
      <w:proofErr w:type="spellEnd"/>
      <w:r w:rsidRPr="00624267">
        <w:rPr>
          <w:rFonts w:asciiTheme="minorHAnsi" w:hAnsiTheme="minorHAnsi"/>
          <w:sz w:val="22"/>
          <w:szCs w:val="22"/>
        </w:rPr>
        <w:t xml:space="preserve"> - Użytkowy, który stanowi wytyczne do projektowania i jest analizą możliwości zorganizowania funkcji hospicjum na poszczególnych piętrach budynku (Zamawiający dopuszcza odstępstwa od zatwierdzonego PF-U, pod warunkiem, że prowadzą one do zwiększenia funkcjonalności hospicjum i nie wpływają na zwiększenie kosztów robót budowlano - montażowych i eksploatacyjnych) –rzuty parteru i </w:t>
      </w:r>
      <w:proofErr w:type="spellStart"/>
      <w:r w:rsidRPr="00624267">
        <w:rPr>
          <w:rFonts w:asciiTheme="minorHAnsi" w:hAnsiTheme="minorHAnsi"/>
          <w:sz w:val="22"/>
          <w:szCs w:val="22"/>
        </w:rPr>
        <w:t>I</w:t>
      </w:r>
      <w:proofErr w:type="spellEnd"/>
      <w:r w:rsidRPr="00624267">
        <w:rPr>
          <w:rFonts w:asciiTheme="minorHAnsi" w:hAnsiTheme="minorHAnsi"/>
          <w:sz w:val="22"/>
          <w:szCs w:val="22"/>
        </w:rPr>
        <w:t xml:space="preserve"> piętra z propozycjami zmian w układzie funkcjonalnym</w:t>
      </w:r>
      <w:r>
        <w:rPr>
          <w:rFonts w:asciiTheme="minorHAnsi" w:hAnsiTheme="minorHAnsi"/>
          <w:sz w:val="22"/>
          <w:szCs w:val="22"/>
        </w:rPr>
        <w:t xml:space="preserve"> stanowią element PFU, który stanowi </w:t>
      </w:r>
      <w:r w:rsidRPr="00FD6452">
        <w:rPr>
          <w:rFonts w:asciiTheme="minorHAnsi" w:hAnsiTheme="minorHAnsi"/>
          <w:b/>
          <w:sz w:val="22"/>
          <w:szCs w:val="22"/>
        </w:rPr>
        <w:t>załączn</w:t>
      </w:r>
      <w:r w:rsidR="00FD6452" w:rsidRPr="00FD6452">
        <w:rPr>
          <w:rFonts w:asciiTheme="minorHAnsi" w:hAnsiTheme="minorHAnsi"/>
          <w:b/>
          <w:sz w:val="22"/>
          <w:szCs w:val="22"/>
        </w:rPr>
        <w:t>ik nr 7</w:t>
      </w:r>
      <w:r w:rsidRPr="00FD6452">
        <w:rPr>
          <w:rFonts w:asciiTheme="minorHAnsi" w:hAnsiTheme="minorHAnsi"/>
          <w:b/>
          <w:sz w:val="22"/>
          <w:szCs w:val="22"/>
        </w:rPr>
        <w:t xml:space="preserve"> do SIWZ</w:t>
      </w:r>
      <w:r w:rsidRPr="00624267">
        <w:rPr>
          <w:rFonts w:asciiTheme="minorHAnsi" w:hAnsiTheme="minorHAnsi"/>
          <w:sz w:val="22"/>
          <w:szCs w:val="22"/>
        </w:rPr>
        <w:t xml:space="preserve">, </w:t>
      </w:r>
    </w:p>
    <w:p w14:paraId="17DAB809" w14:textId="77777777" w:rsidR="00634CCD" w:rsidRPr="00624267" w:rsidRDefault="00634CCD" w:rsidP="00AC0B9E">
      <w:pPr>
        <w:pStyle w:val="Akapitzlist"/>
        <w:numPr>
          <w:ilvl w:val="0"/>
          <w:numId w:val="34"/>
        </w:numPr>
        <w:jc w:val="both"/>
        <w:rPr>
          <w:rFonts w:asciiTheme="minorHAnsi" w:hAnsiTheme="minorHAnsi"/>
          <w:sz w:val="22"/>
          <w:szCs w:val="22"/>
        </w:rPr>
      </w:pPr>
      <w:r w:rsidRPr="00624267">
        <w:rPr>
          <w:rFonts w:asciiTheme="minorHAnsi" w:hAnsiTheme="minorHAnsi"/>
          <w:sz w:val="22"/>
          <w:szCs w:val="22"/>
        </w:rPr>
        <w:t xml:space="preserve">sporządzenie projektu technologii medycznej, </w:t>
      </w:r>
    </w:p>
    <w:p w14:paraId="3CD2DCE1" w14:textId="77777777" w:rsidR="00634CCD" w:rsidRPr="004A6306" w:rsidRDefault="00634CCD" w:rsidP="00AC0B9E">
      <w:pPr>
        <w:pStyle w:val="Akapitzlist"/>
        <w:numPr>
          <w:ilvl w:val="0"/>
          <w:numId w:val="34"/>
        </w:numPr>
        <w:jc w:val="both"/>
        <w:rPr>
          <w:rFonts w:asciiTheme="minorHAnsi" w:hAnsiTheme="minorHAnsi"/>
          <w:sz w:val="22"/>
          <w:szCs w:val="22"/>
        </w:rPr>
      </w:pPr>
      <w:r w:rsidRPr="00624267">
        <w:rPr>
          <w:rFonts w:asciiTheme="minorHAnsi" w:hAnsiTheme="minorHAnsi"/>
          <w:sz w:val="22"/>
          <w:szCs w:val="22"/>
        </w:rPr>
        <w:t>sporządzenie projektu oznakowania pomieszczeń</w:t>
      </w:r>
      <w:r>
        <w:rPr>
          <w:rFonts w:asciiTheme="minorHAnsi" w:hAnsiTheme="minorHAnsi"/>
          <w:sz w:val="22"/>
          <w:szCs w:val="22"/>
        </w:rPr>
        <w:t>,</w:t>
      </w:r>
    </w:p>
    <w:p w14:paraId="007072A4" w14:textId="77777777" w:rsidR="00634CCD"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planu zagospodarowania terenu wraz z sieciami zewnętrznymi w tym m.in. elektrycznymi i sanitarnymi oraz miejscami postojowymi,</w:t>
      </w:r>
    </w:p>
    <w:p w14:paraId="74EABB51" w14:textId="7EF7814C" w:rsidR="007C5D0B" w:rsidRPr="00742B64" w:rsidRDefault="007C5D0B" w:rsidP="00AC0B9E">
      <w:pPr>
        <w:pStyle w:val="Akapitzlist"/>
        <w:numPr>
          <w:ilvl w:val="0"/>
          <w:numId w:val="34"/>
        </w:numPr>
        <w:jc w:val="both"/>
        <w:rPr>
          <w:rFonts w:asciiTheme="minorHAnsi" w:hAnsiTheme="minorHAnsi"/>
          <w:sz w:val="22"/>
          <w:szCs w:val="22"/>
        </w:rPr>
      </w:pPr>
      <w:r w:rsidRPr="007C5D0B">
        <w:rPr>
          <w:rFonts w:asciiTheme="minorHAnsi" w:hAnsiTheme="minorHAnsi"/>
          <w:sz w:val="22"/>
          <w:szCs w:val="22"/>
        </w:rPr>
        <w:t>sporządzenie i uzgodnienie z WKZ w Toruniu Programu rewaloryzacji park</w:t>
      </w:r>
      <w:r w:rsidR="007B39B9">
        <w:rPr>
          <w:rFonts w:asciiTheme="minorHAnsi" w:hAnsiTheme="minorHAnsi"/>
          <w:sz w:val="22"/>
          <w:szCs w:val="22"/>
        </w:rPr>
        <w:t xml:space="preserve">u „Biały </w:t>
      </w:r>
      <w:r w:rsidR="007B39B9" w:rsidRPr="00CD1904">
        <w:rPr>
          <w:rFonts w:asciiTheme="minorHAnsi" w:hAnsiTheme="minorHAnsi"/>
          <w:sz w:val="22"/>
          <w:szCs w:val="22"/>
        </w:rPr>
        <w:t>Dw</w:t>
      </w:r>
      <w:r w:rsidRPr="00CD1904">
        <w:rPr>
          <w:rFonts w:asciiTheme="minorHAnsi" w:hAnsiTheme="minorHAnsi"/>
          <w:sz w:val="22"/>
          <w:szCs w:val="22"/>
        </w:rPr>
        <w:t>ór</w:t>
      </w:r>
      <w:r w:rsidRPr="007C5D0B">
        <w:rPr>
          <w:rFonts w:asciiTheme="minorHAnsi" w:hAnsiTheme="minorHAnsi"/>
          <w:sz w:val="22"/>
          <w:szCs w:val="22"/>
        </w:rPr>
        <w:t>” tylko dla działki nr 52/4,</w:t>
      </w:r>
    </w:p>
    <w:p w14:paraId="6C21060A" w14:textId="77777777"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koncepcji architektonicznej wraz z technologią medyczną,</w:t>
      </w:r>
    </w:p>
    <w:p w14:paraId="49F19D80" w14:textId="77777777"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projektu budowlanego,</w:t>
      </w:r>
    </w:p>
    <w:p w14:paraId="553418AE" w14:textId="77777777"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zatwierdzenie przez Zamawiającego projektu budowlanego wraz z technologią medyczną,</w:t>
      </w:r>
    </w:p>
    <w:p w14:paraId="4AA3BB9A" w14:textId="77777777"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uzyskanie opinii rzeczoznawców: p.poż. i do spraw sanitarno-higienicznych albo uzgodnienie z Państwową Strażą Pożarną, Państwową Inspekcją Sanitarną, inspektorami z zakresu bhp,</w:t>
      </w:r>
    </w:p>
    <w:p w14:paraId="0660EE79" w14:textId="77777777"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uzyskanie ostatecznego pozwolenia na budowę,</w:t>
      </w:r>
    </w:p>
    <w:p w14:paraId="4FA93E2B" w14:textId="77777777"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harmonogramu rzeczowego i finansowego,</w:t>
      </w:r>
    </w:p>
    <w:p w14:paraId="2AC2E9E3" w14:textId="77777777"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kosztorysów inwestorskich wraz z przedmiarem robót,</w:t>
      </w:r>
    </w:p>
    <w:p w14:paraId="12938362" w14:textId="77777777"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projektów wykonawczych wielobranżowych wraz z aranżacją wnętrz, oznakowaniem pomieszczeń i specyfikacją wyposażenia w meble, sprzęt i aparaturę medyczną,</w:t>
      </w:r>
    </w:p>
    <w:p w14:paraId="4023F8E1" w14:textId="77777777"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 xml:space="preserve">w budynku należy zaprojektować i  wykonać Multimedialny System Telewizji Szpitalnej. </w:t>
      </w:r>
    </w:p>
    <w:p w14:paraId="3F0FA502" w14:textId="77777777"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sporządzenie specyfikacji technicznych wykonania i odbioru robót budowlanych,</w:t>
      </w:r>
    </w:p>
    <w:p w14:paraId="563A0C53" w14:textId="77777777" w:rsidR="00634CCD" w:rsidRPr="00742B64"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sprawowanie nadzoru autorskiego,</w:t>
      </w:r>
    </w:p>
    <w:p w14:paraId="0BF7BAC0" w14:textId="77777777" w:rsidR="00634CCD" w:rsidRDefault="00634CCD" w:rsidP="00AC0B9E">
      <w:pPr>
        <w:pStyle w:val="Akapitzlist"/>
        <w:numPr>
          <w:ilvl w:val="0"/>
          <w:numId w:val="34"/>
        </w:numPr>
        <w:jc w:val="both"/>
        <w:rPr>
          <w:rFonts w:asciiTheme="minorHAnsi" w:hAnsiTheme="minorHAnsi"/>
          <w:sz w:val="22"/>
          <w:szCs w:val="22"/>
        </w:rPr>
      </w:pPr>
      <w:r w:rsidRPr="00742B64">
        <w:rPr>
          <w:rFonts w:asciiTheme="minorHAnsi" w:hAnsiTheme="minorHAnsi"/>
          <w:sz w:val="22"/>
          <w:szCs w:val="22"/>
        </w:rPr>
        <w:t xml:space="preserve">realizacja robót budowlano – montażowych i zagospodarowania terenu. </w:t>
      </w:r>
    </w:p>
    <w:p w14:paraId="39C40F1F" w14:textId="77777777" w:rsidR="00634CCD" w:rsidRPr="00742B64" w:rsidRDefault="00634CCD" w:rsidP="00634CCD">
      <w:pPr>
        <w:pStyle w:val="Akapitzlist"/>
        <w:jc w:val="both"/>
        <w:rPr>
          <w:rFonts w:asciiTheme="minorHAnsi" w:hAnsiTheme="minorHAnsi"/>
          <w:sz w:val="22"/>
          <w:szCs w:val="22"/>
        </w:rPr>
      </w:pPr>
    </w:p>
    <w:p w14:paraId="3184FB05" w14:textId="77777777" w:rsidR="00634CCD" w:rsidRPr="00742B64" w:rsidRDefault="00634CCD" w:rsidP="00634CCD">
      <w:pPr>
        <w:pStyle w:val="Akapitzlist"/>
        <w:ind w:hanging="578"/>
        <w:jc w:val="both"/>
        <w:rPr>
          <w:rFonts w:asciiTheme="minorHAnsi" w:hAnsiTheme="minorHAnsi"/>
          <w:sz w:val="22"/>
          <w:szCs w:val="22"/>
        </w:rPr>
      </w:pPr>
      <w:r w:rsidRPr="00742B64">
        <w:rPr>
          <w:rFonts w:asciiTheme="minorHAnsi" w:hAnsiTheme="minorHAnsi"/>
          <w:sz w:val="22"/>
          <w:szCs w:val="22"/>
        </w:rPr>
        <w:t>Dokumentacja obejmuje wykonanie projektów branżowych niżej wymienionych robót budowlanych:</w:t>
      </w:r>
    </w:p>
    <w:p w14:paraId="559EB1BA" w14:textId="77777777"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 xml:space="preserve">roboty budowlane, </w:t>
      </w:r>
    </w:p>
    <w:p w14:paraId="44150E47" w14:textId="77777777"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 xml:space="preserve">roboty branży sanitarnej w zakresie sieci i instalacji </w:t>
      </w:r>
      <w:proofErr w:type="spellStart"/>
      <w:r w:rsidRPr="00742B64">
        <w:rPr>
          <w:rFonts w:asciiTheme="minorHAnsi" w:hAnsiTheme="minorHAnsi"/>
          <w:sz w:val="22"/>
          <w:szCs w:val="22"/>
        </w:rPr>
        <w:t>wod-kan</w:t>
      </w:r>
      <w:proofErr w:type="spellEnd"/>
      <w:r w:rsidRPr="00742B64">
        <w:rPr>
          <w:rFonts w:asciiTheme="minorHAnsi" w:hAnsiTheme="minorHAnsi"/>
          <w:sz w:val="22"/>
          <w:szCs w:val="22"/>
        </w:rPr>
        <w:t>, c.o., c.t. i c.w.u.,</w:t>
      </w:r>
    </w:p>
    <w:p w14:paraId="76D18E3C" w14:textId="77777777"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roboty dotyczące sieci,</w:t>
      </w:r>
    </w:p>
    <w:p w14:paraId="604A88D5" w14:textId="77777777"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 xml:space="preserve"> roboty związane z wentylacją i klimatyzacją,</w:t>
      </w:r>
    </w:p>
    <w:p w14:paraId="26704918" w14:textId="77777777"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lastRenderedPageBreak/>
        <w:t>roboty dotyczące sieci i instalacji elektrycznych oraz niskoprądowych (w tym teletechnicznej i IT),</w:t>
      </w:r>
    </w:p>
    <w:p w14:paraId="3CB0DEE8" w14:textId="77777777"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 xml:space="preserve">roboty dotyczące urządzenia zieleni i małej architektury wraz z planem </w:t>
      </w:r>
      <w:proofErr w:type="spellStart"/>
      <w:r w:rsidRPr="00742B64">
        <w:rPr>
          <w:rFonts w:asciiTheme="minorHAnsi" w:hAnsiTheme="minorHAnsi"/>
          <w:sz w:val="22"/>
          <w:szCs w:val="22"/>
        </w:rPr>
        <w:t>nasadzeń</w:t>
      </w:r>
      <w:proofErr w:type="spellEnd"/>
      <w:r w:rsidRPr="00742B64">
        <w:rPr>
          <w:rFonts w:asciiTheme="minorHAnsi" w:hAnsiTheme="minorHAnsi"/>
          <w:sz w:val="22"/>
          <w:szCs w:val="22"/>
        </w:rPr>
        <w:t xml:space="preserve"> zastępczych ze sporządzeniem Programu rewaloryzacji parku „Biały Bór” wraz z uzgodnieniem pozytywnej opinii  Wojewódzkiego Konserwatora Zabytków w Toruniu,</w:t>
      </w:r>
    </w:p>
    <w:p w14:paraId="6864452B" w14:textId="77777777" w:rsidR="00634CCD"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roboty branży drogowej,</w:t>
      </w:r>
    </w:p>
    <w:p w14:paraId="69BE691F" w14:textId="77777777" w:rsidR="00634CCD" w:rsidRPr="00742B64" w:rsidRDefault="00634CCD" w:rsidP="00AC0B9E">
      <w:pPr>
        <w:pStyle w:val="Akapitzlist"/>
        <w:numPr>
          <w:ilvl w:val="0"/>
          <w:numId w:val="47"/>
        </w:numPr>
        <w:jc w:val="both"/>
        <w:rPr>
          <w:rFonts w:asciiTheme="minorHAnsi" w:hAnsiTheme="minorHAnsi"/>
          <w:sz w:val="22"/>
          <w:szCs w:val="22"/>
        </w:rPr>
      </w:pPr>
      <w:r w:rsidRPr="00742B64">
        <w:rPr>
          <w:rFonts w:asciiTheme="minorHAnsi" w:hAnsiTheme="minorHAnsi"/>
          <w:sz w:val="22"/>
          <w:szCs w:val="22"/>
        </w:rPr>
        <w:t xml:space="preserve">roboty związane z oznakowaniem pomieszczeń - uzgadnianie każdego etapu opracowania dokumentacji projektowej (w tym tworzenie projektu budowlanego i wykonawczego) należy </w:t>
      </w:r>
      <w:r w:rsidR="007811B4">
        <w:rPr>
          <w:rFonts w:asciiTheme="minorHAnsi" w:hAnsiTheme="minorHAnsi"/>
          <w:sz w:val="22"/>
          <w:szCs w:val="22"/>
        </w:rPr>
        <w:t xml:space="preserve">uzgodnić </w:t>
      </w:r>
      <w:r w:rsidRPr="00742B64">
        <w:rPr>
          <w:rFonts w:asciiTheme="minorHAnsi" w:hAnsiTheme="minorHAnsi"/>
          <w:sz w:val="22"/>
          <w:szCs w:val="22"/>
        </w:rPr>
        <w:t>z WKZ w Toruniu z uwagi na fakt, iż obszar inwestycji znajduje się w granicach założenia parkowego ‘Biały Dwór’ zlokalizowanego przy ul. Grunwaldzkiej w Toruniu, wpisanego do rejestru zabytków województwa kujawsko-pomorskiego decyzją z dnia 15 września 1971 roku (A/75),</w:t>
      </w:r>
    </w:p>
    <w:p w14:paraId="48D3B6AF" w14:textId="77777777" w:rsidR="00634CCD" w:rsidRPr="00C45160" w:rsidRDefault="00634CCD" w:rsidP="00634CCD">
      <w:pPr>
        <w:ind w:left="360"/>
        <w:jc w:val="both"/>
        <w:rPr>
          <w:rFonts w:asciiTheme="minorHAnsi" w:hAnsiTheme="minorHAnsi"/>
          <w:b/>
          <w:sz w:val="22"/>
          <w:szCs w:val="22"/>
        </w:rPr>
      </w:pPr>
      <w:r w:rsidRPr="00C45160">
        <w:rPr>
          <w:rFonts w:asciiTheme="minorHAnsi" w:hAnsiTheme="minorHAnsi"/>
          <w:b/>
          <w:sz w:val="22"/>
          <w:szCs w:val="22"/>
        </w:rPr>
        <w:t>Zakres dokumentacji projektowej, o którym mowa powyżej sporządzić należy w szczególności w oparciu o:</w:t>
      </w:r>
    </w:p>
    <w:p w14:paraId="7D142B0A" w14:textId="77777777"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ustawę</w:t>
      </w:r>
      <w:r w:rsidRPr="00C45160">
        <w:rPr>
          <w:rFonts w:asciiTheme="minorHAnsi" w:hAnsiTheme="minorHAnsi"/>
          <w:sz w:val="22"/>
          <w:szCs w:val="22"/>
        </w:rPr>
        <w:t xml:space="preserve"> z dnia 7 lipca 1994 r. Prawo budowlane (tekst jednolity: Dz. U. z 2016 r. poz. 290 z </w:t>
      </w:r>
      <w:proofErr w:type="spellStart"/>
      <w:r w:rsidRPr="00C45160">
        <w:rPr>
          <w:rFonts w:asciiTheme="minorHAnsi" w:hAnsiTheme="minorHAnsi"/>
          <w:sz w:val="22"/>
          <w:szCs w:val="22"/>
        </w:rPr>
        <w:t>późn</w:t>
      </w:r>
      <w:proofErr w:type="spellEnd"/>
      <w:r w:rsidRPr="00C45160">
        <w:rPr>
          <w:rFonts w:asciiTheme="minorHAnsi" w:hAnsiTheme="minorHAnsi"/>
          <w:sz w:val="22"/>
          <w:szCs w:val="22"/>
        </w:rPr>
        <w:t>. zm.);</w:t>
      </w:r>
    </w:p>
    <w:p w14:paraId="09C42C2D" w14:textId="77777777"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Rozporządzenie</w:t>
      </w:r>
      <w:r w:rsidRPr="00C45160">
        <w:rPr>
          <w:rFonts w:asciiTheme="minorHAnsi" w:hAnsiTheme="minorHAnsi"/>
          <w:sz w:val="22"/>
          <w:szCs w:val="22"/>
        </w:rPr>
        <w:t xml:space="preserve"> Ministra Zdrowia z dnia 26 czerwca 2012 r. w sprawie szczegółowych wymagań, jakim powinny odpowiadać pomieszczenia i urządzenia podmiotu wykonującego działalność leczniczą  (Dz. U. z 2012 r., poz. 739);</w:t>
      </w:r>
    </w:p>
    <w:p w14:paraId="45DF7278" w14:textId="77777777"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Rozporządzenie</w:t>
      </w:r>
      <w:r w:rsidRPr="00C45160">
        <w:rPr>
          <w:rFonts w:asciiTheme="minorHAnsi" w:hAnsiTheme="minorHAnsi"/>
          <w:sz w:val="22"/>
          <w:szCs w:val="22"/>
        </w:rPr>
        <w:t xml:space="preserve"> Ministra Transportu, Budownictwa i Gospodarki Morskiej w sprawie szczegółowego zakresu i formy projektu budowlanego z dnia 25 kwietnia 2012 r. (Dz. U. z 2015r., poz. 1422);</w:t>
      </w:r>
    </w:p>
    <w:p w14:paraId="2837414F" w14:textId="77777777"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Rozporządzenie</w:t>
      </w:r>
      <w:r w:rsidRPr="00C45160">
        <w:rPr>
          <w:rFonts w:asciiTheme="minorHAnsi" w:hAnsiTheme="minorHAnsi"/>
          <w:sz w:val="22"/>
          <w:szCs w:val="22"/>
        </w:rPr>
        <w:t xml:space="preserve"> Ministra Infrastruktury z dnia 2 września 2004 r. w sprawie szczegółowego zakresu i formy dokumentacji projektowej, specyfikacji technicznych wykonania i odbioru robót budowlanych oraz programu </w:t>
      </w:r>
      <w:proofErr w:type="spellStart"/>
      <w:r w:rsidRPr="00C45160">
        <w:rPr>
          <w:rFonts w:asciiTheme="minorHAnsi" w:hAnsiTheme="minorHAnsi"/>
          <w:sz w:val="22"/>
          <w:szCs w:val="22"/>
        </w:rPr>
        <w:t>funkcjonalno</w:t>
      </w:r>
      <w:proofErr w:type="spellEnd"/>
      <w:r w:rsidRPr="00C45160">
        <w:rPr>
          <w:rFonts w:asciiTheme="minorHAnsi" w:hAnsiTheme="minorHAnsi"/>
          <w:sz w:val="22"/>
          <w:szCs w:val="22"/>
        </w:rPr>
        <w:t xml:space="preserve"> - użytkowego (Dz. U. z 2013 r.  poz. 1129);</w:t>
      </w:r>
    </w:p>
    <w:p w14:paraId="6AD133C3" w14:textId="77777777"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Rozporządzenie</w:t>
      </w:r>
      <w:r w:rsidRPr="00C45160">
        <w:rPr>
          <w:rFonts w:asciiTheme="minorHAnsi" w:hAnsiTheme="minorHAnsi"/>
          <w:sz w:val="22"/>
          <w:szCs w:val="22"/>
        </w:rPr>
        <w:t xml:space="preserve"> Ministra Infrastruktury z dnia 18 maja 2004 r. w sprawie określenia metod i podstaw sporządzania kosztorysu inwestorskiego, obliczania planowanych kosztów prac projektowych oraz planowanych kosztów robót budowlanych określonych w programie funkcjonalno-użytkowym (Dz. U. z 2004 r., Nr 130, poz. 1389);</w:t>
      </w:r>
    </w:p>
    <w:p w14:paraId="76BBA54A" w14:textId="77777777"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Rozporządzenie</w:t>
      </w:r>
      <w:r w:rsidRPr="00C45160">
        <w:rPr>
          <w:rFonts w:asciiTheme="minorHAnsi" w:hAnsiTheme="minorHAnsi"/>
          <w:sz w:val="22"/>
          <w:szCs w:val="22"/>
        </w:rPr>
        <w:t xml:space="preserve"> Ministra Spraw Wewnętrznych i Administracji z dnia 16 czerwca 2003 r. w sprawie uzgadniania projektu budowlanego pod względem ochrony przeciwpożarowej (Dz. U. z 2003 r., Nr 121, poz. 1137 ze zm.);</w:t>
      </w:r>
    </w:p>
    <w:p w14:paraId="17C105FD" w14:textId="77777777"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Rozporządzenie</w:t>
      </w:r>
      <w:r w:rsidRPr="00C45160">
        <w:rPr>
          <w:rFonts w:asciiTheme="minorHAnsi" w:hAnsiTheme="minorHAnsi"/>
          <w:sz w:val="22"/>
          <w:szCs w:val="22"/>
        </w:rPr>
        <w:t xml:space="preserve"> Ministra Infrastruktury z dnia 12 kwietnia 2002 r. w sprawie warunków technicznych, jakim powinny odpowiadać budynki i ich usytuowanie (Dz. U. z 2015 r., Nr 1422);</w:t>
      </w:r>
    </w:p>
    <w:p w14:paraId="630F895C" w14:textId="77777777" w:rsidR="00634CCD" w:rsidRPr="00C45160" w:rsidRDefault="00634CCD" w:rsidP="00634CCD">
      <w:pPr>
        <w:ind w:left="360"/>
        <w:jc w:val="both"/>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 xml:space="preserve"> Rozporządzenie</w:t>
      </w:r>
      <w:r w:rsidRPr="00C45160">
        <w:rPr>
          <w:rFonts w:asciiTheme="minorHAnsi" w:hAnsiTheme="minorHAnsi"/>
          <w:sz w:val="22"/>
          <w:szCs w:val="22"/>
        </w:rPr>
        <w:t xml:space="preserve"> Ministra Pracy i Polityki Socjalnej z dnia 26 września 1997r. w sprawie ogólnych przepisów bezpieczeństwa i higieny pracy (Dz. U. 03.169.1650 z późniejszymi zmianami) </w:t>
      </w:r>
    </w:p>
    <w:p w14:paraId="66156F14" w14:textId="77777777" w:rsidR="00634CCD" w:rsidRPr="00C45160" w:rsidRDefault="00634CCD" w:rsidP="00634CCD">
      <w:pPr>
        <w:ind w:left="360"/>
        <w:jc w:val="both"/>
        <w:rPr>
          <w:rFonts w:asciiTheme="minorHAnsi" w:hAnsiTheme="minorHAnsi"/>
          <w:sz w:val="22"/>
          <w:szCs w:val="22"/>
        </w:rPr>
      </w:pPr>
      <w:r w:rsidRPr="00C45160">
        <w:rPr>
          <w:rFonts w:asciiTheme="minorHAnsi" w:hAnsiTheme="minorHAnsi"/>
          <w:sz w:val="22"/>
          <w:szCs w:val="22"/>
        </w:rPr>
        <w:t>•</w:t>
      </w:r>
      <w:r w:rsidRPr="00C45160">
        <w:rPr>
          <w:rFonts w:asciiTheme="minorHAnsi" w:hAnsiTheme="minorHAnsi"/>
          <w:sz w:val="22"/>
          <w:szCs w:val="22"/>
        </w:rPr>
        <w:tab/>
        <w:t>oraz innych obowiązujących w tym zakresie przepisach.</w:t>
      </w:r>
    </w:p>
    <w:p w14:paraId="5F53383E" w14:textId="77777777" w:rsidR="00634CCD" w:rsidRPr="00C45160" w:rsidRDefault="00634CCD" w:rsidP="00634CCD">
      <w:pPr>
        <w:ind w:left="360"/>
        <w:jc w:val="both"/>
        <w:rPr>
          <w:rFonts w:asciiTheme="minorHAnsi" w:hAnsiTheme="minorHAnsi"/>
          <w:sz w:val="22"/>
          <w:szCs w:val="22"/>
        </w:rPr>
      </w:pPr>
    </w:p>
    <w:p w14:paraId="16A18488" w14:textId="77777777" w:rsidR="00634CCD" w:rsidRPr="00C45160" w:rsidRDefault="00634CCD" w:rsidP="00634CCD">
      <w:pPr>
        <w:ind w:left="360"/>
        <w:jc w:val="both"/>
        <w:rPr>
          <w:rFonts w:asciiTheme="minorHAnsi" w:hAnsiTheme="minorHAnsi"/>
          <w:sz w:val="22"/>
          <w:szCs w:val="22"/>
        </w:rPr>
      </w:pPr>
      <w:r w:rsidRPr="00C45160">
        <w:rPr>
          <w:rFonts w:asciiTheme="minorHAnsi" w:hAnsiTheme="minorHAnsi"/>
          <w:sz w:val="22"/>
          <w:szCs w:val="22"/>
        </w:rPr>
        <w:t>Dokumentacja projektowa będzie służyć do realizacji robót na jego podstawie. Dokumentacja projektowa powinna być kompletna z punktu widzenia celu, któremu ma służyć. Dokumentacja ma być opisana w sposób jednoznaczny i wyczerpujący, za pomocą dostatecznie dokładnych i zrozumiałych określeń.</w:t>
      </w:r>
    </w:p>
    <w:p w14:paraId="4D661F5C" w14:textId="77777777" w:rsidR="00634CCD" w:rsidRPr="00C45160" w:rsidRDefault="00634CCD" w:rsidP="00634CCD">
      <w:pPr>
        <w:ind w:left="360"/>
        <w:jc w:val="both"/>
        <w:rPr>
          <w:rFonts w:asciiTheme="minorHAnsi" w:hAnsiTheme="minorHAnsi"/>
          <w:sz w:val="22"/>
          <w:szCs w:val="22"/>
        </w:rPr>
      </w:pPr>
    </w:p>
    <w:p w14:paraId="61CDF0F9" w14:textId="77777777" w:rsidR="00634CCD" w:rsidRPr="00C45160" w:rsidRDefault="00634CCD" w:rsidP="00634CCD">
      <w:pPr>
        <w:ind w:left="360"/>
        <w:jc w:val="both"/>
        <w:rPr>
          <w:rFonts w:asciiTheme="minorHAnsi" w:hAnsiTheme="minorHAnsi"/>
          <w:sz w:val="22"/>
          <w:szCs w:val="22"/>
        </w:rPr>
      </w:pPr>
      <w:r w:rsidRPr="00C45160">
        <w:rPr>
          <w:rFonts w:asciiTheme="minorHAnsi" w:hAnsiTheme="minorHAnsi"/>
          <w:sz w:val="22"/>
          <w:szCs w:val="22"/>
        </w:rPr>
        <w:t>Usługi projektowe obejmują również:</w:t>
      </w:r>
    </w:p>
    <w:p w14:paraId="34A27785" w14:textId="77777777" w:rsidR="00634CCD" w:rsidRPr="00C45160" w:rsidRDefault="00634CCD" w:rsidP="00634CCD">
      <w:pPr>
        <w:ind w:left="360"/>
        <w:jc w:val="both"/>
        <w:rPr>
          <w:rFonts w:asciiTheme="minorHAnsi" w:hAnsiTheme="minorHAnsi"/>
          <w:sz w:val="22"/>
          <w:szCs w:val="22"/>
        </w:rPr>
      </w:pPr>
      <w:r w:rsidRPr="00C45160">
        <w:rPr>
          <w:rFonts w:asciiTheme="minorHAnsi" w:hAnsiTheme="minorHAnsi"/>
          <w:sz w:val="22"/>
          <w:szCs w:val="22"/>
        </w:rPr>
        <w:t>•</w:t>
      </w:r>
      <w:r w:rsidRPr="00C45160">
        <w:rPr>
          <w:rFonts w:asciiTheme="minorHAnsi" w:hAnsiTheme="minorHAnsi"/>
          <w:sz w:val="22"/>
          <w:szCs w:val="22"/>
        </w:rPr>
        <w:tab/>
        <w:t>uzyskanie wymaganych opinii, uzgodnień i pozwoleń i innych dokumentów w zakresie wynikającym z obowiązujących przepisów (w tym w szczególności z Państwową Strażą Pożarną, Państwową In</w:t>
      </w:r>
      <w:r w:rsidR="0077170C">
        <w:rPr>
          <w:rFonts w:asciiTheme="minorHAnsi" w:hAnsiTheme="minorHAnsi"/>
          <w:sz w:val="22"/>
          <w:szCs w:val="22"/>
        </w:rPr>
        <w:t>spekcją Sanitarną, Wojewódzkim K</w:t>
      </w:r>
      <w:r w:rsidRPr="00C45160">
        <w:rPr>
          <w:rFonts w:asciiTheme="minorHAnsi" w:hAnsiTheme="minorHAnsi"/>
          <w:sz w:val="22"/>
          <w:szCs w:val="22"/>
        </w:rPr>
        <w:t xml:space="preserve">onserwatorem Zabytków, inspektorami z zakresu bhp albo z odpowiednimi rzeczoznawcami); </w:t>
      </w:r>
    </w:p>
    <w:p w14:paraId="57CFF4D8" w14:textId="77777777" w:rsidR="00634CCD" w:rsidRPr="00C45160" w:rsidRDefault="00634CCD" w:rsidP="00634CCD">
      <w:pPr>
        <w:ind w:left="360"/>
        <w:jc w:val="both"/>
        <w:rPr>
          <w:rFonts w:asciiTheme="minorHAnsi" w:hAnsiTheme="minorHAnsi"/>
          <w:sz w:val="22"/>
          <w:szCs w:val="22"/>
        </w:rPr>
      </w:pPr>
      <w:r w:rsidRPr="00C45160">
        <w:rPr>
          <w:rFonts w:asciiTheme="minorHAnsi" w:hAnsiTheme="minorHAnsi"/>
          <w:sz w:val="22"/>
          <w:szCs w:val="22"/>
        </w:rPr>
        <w:t>•</w:t>
      </w:r>
      <w:r w:rsidRPr="00C45160">
        <w:rPr>
          <w:rFonts w:asciiTheme="minorHAnsi" w:hAnsiTheme="minorHAnsi"/>
          <w:sz w:val="22"/>
          <w:szCs w:val="22"/>
        </w:rPr>
        <w:tab/>
        <w:t xml:space="preserve">zapewnienie udziału w opracowaniu projektów osób posiadających uprawnienia budowlane do projektowania w odpowiedniej specjalności oraz wzajemne skoordynowanie techniczne wykonanych </w:t>
      </w:r>
      <w:r w:rsidRPr="00C45160">
        <w:rPr>
          <w:rFonts w:asciiTheme="minorHAnsi" w:hAnsiTheme="minorHAnsi"/>
          <w:sz w:val="22"/>
          <w:szCs w:val="22"/>
        </w:rPr>
        <w:lastRenderedPageBreak/>
        <w:t>przez te osoby opracowań projektowych, zapewniające uwzględnienie zawartych w przepisach prawa zasad bezpieczeństwa i ochrony zdrowia w procesie budowy, z uwzględnieniem specyfiki projektowanego obiektu;</w:t>
      </w:r>
    </w:p>
    <w:p w14:paraId="5FF0DFE7" w14:textId="77777777" w:rsidR="00634CCD" w:rsidRDefault="00634CCD" w:rsidP="00634CCD">
      <w:pPr>
        <w:ind w:left="360"/>
        <w:jc w:val="both"/>
        <w:rPr>
          <w:rFonts w:asciiTheme="minorHAnsi" w:hAnsiTheme="minorHAnsi"/>
          <w:sz w:val="22"/>
          <w:szCs w:val="22"/>
        </w:rPr>
      </w:pPr>
      <w:r w:rsidRPr="00C45160">
        <w:rPr>
          <w:rFonts w:asciiTheme="minorHAnsi" w:hAnsiTheme="minorHAnsi"/>
          <w:sz w:val="22"/>
          <w:szCs w:val="22"/>
        </w:rPr>
        <w:t>•</w:t>
      </w:r>
      <w:r w:rsidRPr="00C45160">
        <w:rPr>
          <w:rFonts w:asciiTheme="minorHAnsi" w:hAnsiTheme="minorHAnsi"/>
          <w:sz w:val="22"/>
          <w:szCs w:val="22"/>
        </w:rPr>
        <w:tab/>
        <w:t>w trakcie realizacji dokumentacji konsultacje z Zamawiającym w jego siedzibie - raz na dwa tygodnie.</w:t>
      </w:r>
    </w:p>
    <w:p w14:paraId="36CA8E2A" w14:textId="77777777" w:rsidR="00634CCD" w:rsidRDefault="00634CCD" w:rsidP="00634CCD">
      <w:pPr>
        <w:ind w:left="360"/>
        <w:jc w:val="both"/>
        <w:rPr>
          <w:rFonts w:asciiTheme="minorHAnsi" w:hAnsiTheme="minorHAnsi"/>
          <w:sz w:val="22"/>
          <w:szCs w:val="22"/>
        </w:rPr>
      </w:pPr>
    </w:p>
    <w:p w14:paraId="13BCB4A8" w14:textId="77777777" w:rsidR="00634CCD" w:rsidRPr="007772AE" w:rsidRDefault="00634CCD" w:rsidP="00634CCD">
      <w:pPr>
        <w:ind w:left="360"/>
        <w:jc w:val="both"/>
        <w:rPr>
          <w:rFonts w:asciiTheme="minorHAnsi" w:hAnsiTheme="minorHAnsi"/>
          <w:b/>
          <w:sz w:val="22"/>
          <w:szCs w:val="22"/>
        </w:rPr>
      </w:pPr>
      <w:r w:rsidRPr="007772AE">
        <w:rPr>
          <w:rFonts w:asciiTheme="minorHAnsi" w:hAnsiTheme="minorHAnsi"/>
          <w:b/>
          <w:sz w:val="22"/>
          <w:szCs w:val="22"/>
        </w:rPr>
        <w:t>Wykonanie robót budowlanych:</w:t>
      </w:r>
    </w:p>
    <w:p w14:paraId="496B4AE0" w14:textId="77777777" w:rsidR="00634CCD" w:rsidRPr="00E45838" w:rsidRDefault="00634CCD" w:rsidP="00AC0B9E">
      <w:pPr>
        <w:pStyle w:val="Akapitzlist"/>
        <w:numPr>
          <w:ilvl w:val="0"/>
          <w:numId w:val="48"/>
        </w:numPr>
        <w:jc w:val="both"/>
        <w:rPr>
          <w:rFonts w:asciiTheme="minorHAnsi" w:hAnsiTheme="minorHAnsi"/>
          <w:sz w:val="22"/>
          <w:szCs w:val="22"/>
        </w:rPr>
      </w:pPr>
      <w:r w:rsidRPr="00E45838">
        <w:rPr>
          <w:rFonts w:asciiTheme="minorHAnsi" w:hAnsiTheme="minorHAnsi"/>
          <w:sz w:val="22"/>
          <w:szCs w:val="22"/>
        </w:rPr>
        <w:t xml:space="preserve">wykonanie robót budowlanych na podstawie </w:t>
      </w:r>
      <w:r>
        <w:rPr>
          <w:rFonts w:asciiTheme="minorHAnsi" w:hAnsiTheme="minorHAnsi"/>
          <w:sz w:val="22"/>
          <w:szCs w:val="22"/>
        </w:rPr>
        <w:t>sporządzonej dokumentacji projektowej</w:t>
      </w:r>
      <w:r w:rsidRPr="00E45838">
        <w:rPr>
          <w:rFonts w:asciiTheme="minorHAnsi" w:hAnsiTheme="minorHAnsi"/>
          <w:sz w:val="22"/>
          <w:szCs w:val="22"/>
        </w:rPr>
        <w:t>,</w:t>
      </w:r>
    </w:p>
    <w:p w14:paraId="342455E8" w14:textId="77777777" w:rsidR="00634CCD" w:rsidRPr="00E45838" w:rsidRDefault="00634CCD" w:rsidP="00AC0B9E">
      <w:pPr>
        <w:pStyle w:val="Akapitzlist"/>
        <w:numPr>
          <w:ilvl w:val="0"/>
          <w:numId w:val="48"/>
        </w:numPr>
        <w:jc w:val="both"/>
        <w:rPr>
          <w:rFonts w:asciiTheme="minorHAnsi" w:hAnsiTheme="minorHAnsi"/>
          <w:sz w:val="22"/>
          <w:szCs w:val="22"/>
        </w:rPr>
      </w:pPr>
      <w:r w:rsidRPr="00E45838">
        <w:rPr>
          <w:rFonts w:asciiTheme="minorHAnsi" w:hAnsiTheme="minorHAnsi"/>
          <w:sz w:val="22"/>
          <w:szCs w:val="22"/>
        </w:rPr>
        <w:t>wykonanie oznakowania pomieszczeń (tabliczki, napisy itp.),</w:t>
      </w:r>
    </w:p>
    <w:p w14:paraId="710079A6" w14:textId="77777777" w:rsidR="00634CCD" w:rsidRPr="000F59D5" w:rsidRDefault="00634CCD" w:rsidP="00AC0B9E">
      <w:pPr>
        <w:pStyle w:val="Akapitzlist"/>
        <w:numPr>
          <w:ilvl w:val="0"/>
          <w:numId w:val="48"/>
        </w:numPr>
        <w:jc w:val="both"/>
        <w:rPr>
          <w:rFonts w:asciiTheme="minorHAnsi" w:hAnsiTheme="minorHAnsi"/>
          <w:sz w:val="22"/>
          <w:szCs w:val="22"/>
        </w:rPr>
      </w:pPr>
      <w:r>
        <w:rPr>
          <w:rFonts w:asciiTheme="minorHAnsi" w:hAnsiTheme="minorHAnsi"/>
          <w:sz w:val="22"/>
          <w:szCs w:val="22"/>
        </w:rPr>
        <w:t>zakres robót budowlanych obejmuje w szczególności</w:t>
      </w:r>
      <w:r w:rsidRPr="000F59D5">
        <w:rPr>
          <w:rFonts w:asciiTheme="minorHAnsi" w:hAnsiTheme="minorHAnsi"/>
          <w:sz w:val="22"/>
          <w:szCs w:val="22"/>
        </w:rPr>
        <w:t>:</w:t>
      </w:r>
    </w:p>
    <w:p w14:paraId="3A47C360" w14:textId="77777777" w:rsidR="00634CCD" w:rsidRPr="000410E1" w:rsidRDefault="00634CCD" w:rsidP="00AC0B9E">
      <w:pPr>
        <w:pStyle w:val="Akapitzlist"/>
        <w:numPr>
          <w:ilvl w:val="0"/>
          <w:numId w:val="42"/>
        </w:numPr>
        <w:jc w:val="both"/>
        <w:rPr>
          <w:rFonts w:asciiTheme="minorHAnsi" w:hAnsiTheme="minorHAnsi"/>
          <w:sz w:val="22"/>
          <w:szCs w:val="22"/>
        </w:rPr>
      </w:pPr>
      <w:r w:rsidRPr="000410E1">
        <w:rPr>
          <w:rFonts w:asciiTheme="minorHAnsi" w:hAnsiTheme="minorHAnsi"/>
          <w:sz w:val="22"/>
          <w:szCs w:val="22"/>
        </w:rPr>
        <w:t>roboty przygotowawcze</w:t>
      </w:r>
      <w:r>
        <w:rPr>
          <w:rFonts w:asciiTheme="minorHAnsi" w:hAnsiTheme="minorHAnsi"/>
          <w:sz w:val="22"/>
          <w:szCs w:val="22"/>
        </w:rPr>
        <w:t xml:space="preserve"> </w:t>
      </w:r>
      <w:r w:rsidRPr="000410E1">
        <w:rPr>
          <w:rFonts w:asciiTheme="minorHAnsi" w:hAnsiTheme="minorHAnsi"/>
          <w:sz w:val="22"/>
          <w:szCs w:val="22"/>
        </w:rPr>
        <w:t>związane z organizacją placu budowy, przygotowaniem terenu budowy (w tym wycinka drzew i niwelacja terenu pod budowę) do inwestycji i wytyczeniem obiektu budowlanego,</w:t>
      </w:r>
    </w:p>
    <w:p w14:paraId="6E1F0D45" w14:textId="77777777"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r</w:t>
      </w:r>
      <w:r w:rsidRPr="000410E1">
        <w:rPr>
          <w:rFonts w:asciiTheme="minorHAnsi" w:hAnsiTheme="minorHAnsi"/>
          <w:sz w:val="22"/>
          <w:szCs w:val="22"/>
        </w:rPr>
        <w:t>oboty ogólnobudowlane związane ze wznoszeniem i wykończeniem nowo projektowanego budynku</w:t>
      </w:r>
      <w:r>
        <w:rPr>
          <w:rFonts w:asciiTheme="minorHAnsi" w:hAnsiTheme="minorHAnsi"/>
          <w:sz w:val="22"/>
          <w:szCs w:val="22"/>
        </w:rPr>
        <w:t>,</w:t>
      </w:r>
    </w:p>
    <w:p w14:paraId="384CF046" w14:textId="77777777"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r</w:t>
      </w:r>
      <w:r w:rsidRPr="000410E1">
        <w:rPr>
          <w:rFonts w:asciiTheme="minorHAnsi" w:hAnsiTheme="minorHAnsi"/>
          <w:sz w:val="22"/>
          <w:szCs w:val="22"/>
        </w:rPr>
        <w:t>oboty branży sanitarnej w zakre</w:t>
      </w:r>
      <w:r w:rsidR="007811B4">
        <w:rPr>
          <w:rFonts w:asciiTheme="minorHAnsi" w:hAnsiTheme="minorHAnsi"/>
          <w:sz w:val="22"/>
          <w:szCs w:val="22"/>
        </w:rPr>
        <w:t>sie c.o., wodno-kanalizacyjnej</w:t>
      </w:r>
      <w:r w:rsidRPr="000410E1">
        <w:rPr>
          <w:rFonts w:asciiTheme="minorHAnsi" w:hAnsiTheme="minorHAnsi"/>
          <w:sz w:val="22"/>
          <w:szCs w:val="22"/>
        </w:rPr>
        <w:t>, wentylacji mechanicznej i klimatyzacji wybranych pomieszczeń</w:t>
      </w:r>
      <w:r>
        <w:rPr>
          <w:rFonts w:asciiTheme="minorHAnsi" w:hAnsiTheme="minorHAnsi"/>
          <w:sz w:val="22"/>
          <w:szCs w:val="22"/>
        </w:rPr>
        <w:t>,</w:t>
      </w:r>
    </w:p>
    <w:p w14:paraId="7AAA8FF5" w14:textId="77777777"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r</w:t>
      </w:r>
      <w:r w:rsidRPr="000410E1">
        <w:rPr>
          <w:rFonts w:asciiTheme="minorHAnsi" w:hAnsiTheme="minorHAnsi"/>
          <w:sz w:val="22"/>
          <w:szCs w:val="22"/>
        </w:rPr>
        <w:t>oboty branży elektrycznej i niskoprądowej związane także z wykonaniem instalacji w zakresie ochrony przeciwpożarowej i kontroli dostępu w wyznaczonych miejscach</w:t>
      </w:r>
      <w:r>
        <w:rPr>
          <w:rFonts w:asciiTheme="minorHAnsi" w:hAnsiTheme="minorHAnsi"/>
          <w:sz w:val="22"/>
          <w:szCs w:val="22"/>
        </w:rPr>
        <w:t>,</w:t>
      </w:r>
    </w:p>
    <w:p w14:paraId="7C61A4BC" w14:textId="77777777"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r</w:t>
      </w:r>
      <w:r w:rsidRPr="00D27D31">
        <w:rPr>
          <w:rFonts w:asciiTheme="minorHAnsi" w:hAnsiTheme="minorHAnsi"/>
          <w:sz w:val="22"/>
          <w:szCs w:val="22"/>
        </w:rPr>
        <w:t>oboty związane z zagospodarowaniem terenu, w tym budowę utwardzonych dojść, dojazdów, placów i miejsc postojowych</w:t>
      </w:r>
      <w:r>
        <w:rPr>
          <w:rFonts w:asciiTheme="minorHAnsi" w:hAnsiTheme="minorHAnsi"/>
          <w:sz w:val="22"/>
          <w:szCs w:val="22"/>
        </w:rPr>
        <w:t>, wykonanie odwodnienia dróg, przebudowa rurociągów w miejscach napotkanych kolizji,</w:t>
      </w:r>
    </w:p>
    <w:p w14:paraId="48F9AE84" w14:textId="77777777"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u</w:t>
      </w:r>
      <w:r w:rsidRPr="00D27D31">
        <w:rPr>
          <w:rFonts w:asciiTheme="minorHAnsi" w:hAnsiTheme="minorHAnsi"/>
          <w:sz w:val="22"/>
          <w:szCs w:val="22"/>
        </w:rPr>
        <w:t>sunięcie wszelkich kolizji infrastruktury technicznej i instalacji doziemnej</w:t>
      </w:r>
      <w:r>
        <w:rPr>
          <w:rFonts w:asciiTheme="minorHAnsi" w:hAnsiTheme="minorHAnsi"/>
          <w:sz w:val="22"/>
          <w:szCs w:val="22"/>
        </w:rPr>
        <w:t>,</w:t>
      </w:r>
    </w:p>
    <w:p w14:paraId="2DA8DF49" w14:textId="77777777"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prowadzenie robót geodezyjnych, wytyczenia wykonywania obsługi geodezyjnej,</w:t>
      </w:r>
    </w:p>
    <w:p w14:paraId="428ACB7C" w14:textId="77777777"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r</w:t>
      </w:r>
      <w:r w:rsidRPr="00D27D31">
        <w:rPr>
          <w:rFonts w:asciiTheme="minorHAnsi" w:hAnsiTheme="minorHAnsi"/>
          <w:sz w:val="22"/>
          <w:szCs w:val="22"/>
        </w:rPr>
        <w:t>oboty związane z rewaloryzacją parku w zakresie objętym decyzją o lokalizacji ICP, na podstawie projektu rewaloryzacji parku</w:t>
      </w:r>
      <w:r>
        <w:rPr>
          <w:rFonts w:asciiTheme="minorHAnsi" w:hAnsiTheme="minorHAnsi"/>
          <w:sz w:val="22"/>
          <w:szCs w:val="22"/>
        </w:rPr>
        <w:t>,</w:t>
      </w:r>
    </w:p>
    <w:p w14:paraId="61AD3753" w14:textId="77777777"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 xml:space="preserve">wykonanie drogi pożarowej i dróg dojazdowych, </w:t>
      </w:r>
    </w:p>
    <w:p w14:paraId="4D305ED7" w14:textId="77777777" w:rsidR="00634CCD"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urządzenie zieleni, małej architektury oraz budowę sieci zewnętrznych,</w:t>
      </w:r>
    </w:p>
    <w:p w14:paraId="53B34954" w14:textId="1B74349E" w:rsidR="00634CCD" w:rsidRPr="000410E1" w:rsidRDefault="00634CCD" w:rsidP="00AC0B9E">
      <w:pPr>
        <w:pStyle w:val="Akapitzlist"/>
        <w:numPr>
          <w:ilvl w:val="0"/>
          <w:numId w:val="42"/>
        </w:numPr>
        <w:jc w:val="both"/>
        <w:rPr>
          <w:rFonts w:asciiTheme="minorHAnsi" w:hAnsiTheme="minorHAnsi"/>
          <w:sz w:val="22"/>
          <w:szCs w:val="22"/>
        </w:rPr>
      </w:pPr>
      <w:r>
        <w:rPr>
          <w:rFonts w:asciiTheme="minorHAnsi" w:hAnsiTheme="minorHAnsi"/>
          <w:sz w:val="22"/>
          <w:szCs w:val="22"/>
        </w:rPr>
        <w:t>p</w:t>
      </w:r>
      <w:r w:rsidRPr="00D27D31">
        <w:rPr>
          <w:rFonts w:asciiTheme="minorHAnsi" w:hAnsiTheme="minorHAnsi"/>
          <w:sz w:val="22"/>
          <w:szCs w:val="22"/>
        </w:rPr>
        <w:t>rzygotowanie dokumentacji powyko</w:t>
      </w:r>
      <w:r>
        <w:rPr>
          <w:rFonts w:asciiTheme="minorHAnsi" w:hAnsiTheme="minorHAnsi"/>
          <w:sz w:val="22"/>
          <w:szCs w:val="22"/>
        </w:rPr>
        <w:t xml:space="preserve">nawczej i geodezyjną </w:t>
      </w:r>
      <w:r w:rsidR="007B39B9" w:rsidRPr="00CD1904">
        <w:rPr>
          <w:rFonts w:asciiTheme="minorHAnsi" w:hAnsiTheme="minorHAnsi"/>
          <w:sz w:val="22"/>
          <w:szCs w:val="22"/>
        </w:rPr>
        <w:t xml:space="preserve">dokumentację </w:t>
      </w:r>
      <w:r w:rsidRPr="00D27D31">
        <w:rPr>
          <w:rFonts w:asciiTheme="minorHAnsi" w:hAnsiTheme="minorHAnsi"/>
          <w:sz w:val="22"/>
          <w:szCs w:val="22"/>
        </w:rPr>
        <w:t>powykonawczą</w:t>
      </w:r>
      <w:r>
        <w:rPr>
          <w:rFonts w:asciiTheme="minorHAnsi" w:hAnsiTheme="minorHAnsi"/>
          <w:sz w:val="22"/>
          <w:szCs w:val="22"/>
        </w:rPr>
        <w:t>,</w:t>
      </w:r>
    </w:p>
    <w:p w14:paraId="2010F296"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 xml:space="preserve">opracowania przed przystąpieniem do wykonywania robót Planu </w:t>
      </w:r>
      <w:r w:rsidRPr="00467B0B">
        <w:rPr>
          <w:rFonts w:asciiTheme="minorHAnsi" w:hAnsiTheme="minorHAnsi" w:cstheme="minorHAnsi"/>
          <w:sz w:val="22"/>
          <w:szCs w:val="22"/>
        </w:rPr>
        <w:t>Bezpieczeństwa i Ochrony Zdrowia dla robót wymagających jego sporządzenia zgodnie z Rozporządzeniem Ministra Infrastruktury z dnia 23 czerwca 2003 r. w sprawie informacji dotyczącej bezpieczeństwa i ochrony zdrowia oraz planu bezpieczeństwa i ochrony zdrowia (tj. Dz.U. nr 120, poz. 1126)</w:t>
      </w:r>
      <w:r>
        <w:rPr>
          <w:rFonts w:asciiTheme="minorHAnsi" w:hAnsiTheme="minorHAnsi" w:cstheme="minorHAnsi"/>
          <w:sz w:val="22"/>
          <w:szCs w:val="22"/>
        </w:rPr>
        <w:t>,</w:t>
      </w:r>
    </w:p>
    <w:p w14:paraId="45371A84"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opracowania projektu organizacji ruchu</w:t>
      </w:r>
      <w:r w:rsidR="00E24AA3">
        <w:rPr>
          <w:rFonts w:asciiTheme="minorHAnsi" w:hAnsiTheme="minorHAnsi" w:cstheme="minorHAnsi"/>
          <w:sz w:val="22"/>
          <w:szCs w:val="22"/>
        </w:rPr>
        <w:t xml:space="preserve"> </w:t>
      </w:r>
      <w:r w:rsidR="00E24AA3" w:rsidRPr="00E24AA3">
        <w:rPr>
          <w:rFonts w:asciiTheme="minorHAnsi" w:hAnsiTheme="minorHAnsi" w:cstheme="minorHAnsi"/>
          <w:sz w:val="22"/>
          <w:szCs w:val="22"/>
        </w:rPr>
        <w:t xml:space="preserve">w wytyczenie drogi dojazdowej do terenu budowy Hospicjum w uzgodnieniu z Firmą BUDIMEX wykonawcą rozbudowy WSZ im. L. Rydygiera w Toruniu </w:t>
      </w:r>
      <w:r>
        <w:rPr>
          <w:rFonts w:asciiTheme="minorHAnsi" w:hAnsiTheme="minorHAnsi" w:cstheme="minorHAnsi"/>
          <w:sz w:val="22"/>
          <w:szCs w:val="22"/>
        </w:rPr>
        <w:t xml:space="preserve"> i zabezpieczenia robót budowlanych,</w:t>
      </w:r>
    </w:p>
    <w:p w14:paraId="6E01125E"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wykonanie przedmiaru i obmiaru robót, zgodnie z wymaganiami zawartymi w PFU, stanowiącym załącznik nr 1 do SIWZ,</w:t>
      </w:r>
    </w:p>
    <w:p w14:paraId="3A2A86E0" w14:textId="77777777" w:rsidR="00634CCD" w:rsidRDefault="00634CCD" w:rsidP="00AC0B9E">
      <w:pPr>
        <w:pStyle w:val="Akapitzlist"/>
        <w:numPr>
          <w:ilvl w:val="0"/>
          <w:numId w:val="48"/>
        </w:numPr>
        <w:rPr>
          <w:rFonts w:asciiTheme="minorHAnsi" w:hAnsiTheme="minorHAnsi" w:cstheme="minorHAnsi"/>
          <w:sz w:val="22"/>
          <w:szCs w:val="22"/>
        </w:rPr>
      </w:pPr>
      <w:r>
        <w:rPr>
          <w:rFonts w:asciiTheme="minorHAnsi" w:hAnsiTheme="minorHAnsi" w:cstheme="minorHAnsi"/>
          <w:sz w:val="22"/>
          <w:szCs w:val="22"/>
        </w:rPr>
        <w:t>przygotowania terenu budowy, w tym ulokowania miejsca tymczasowego przechowywania materiałów i urządzeń, zorganizowania i utrzymania terenu budowy poprzez:</w:t>
      </w:r>
    </w:p>
    <w:p w14:paraId="0C851A6B" w14:textId="77777777" w:rsidR="00634CCD" w:rsidRDefault="00634CCD" w:rsidP="00AC0B9E">
      <w:pPr>
        <w:pStyle w:val="Akapitzlist"/>
        <w:numPr>
          <w:ilvl w:val="0"/>
          <w:numId w:val="43"/>
        </w:numPr>
        <w:jc w:val="both"/>
        <w:rPr>
          <w:rFonts w:asciiTheme="minorHAnsi" w:hAnsiTheme="minorHAnsi" w:cstheme="minorHAnsi"/>
          <w:sz w:val="22"/>
          <w:szCs w:val="22"/>
        </w:rPr>
      </w:pPr>
      <w:r>
        <w:rPr>
          <w:rFonts w:asciiTheme="minorHAnsi" w:hAnsiTheme="minorHAnsi" w:cstheme="minorHAnsi"/>
          <w:sz w:val="22"/>
          <w:szCs w:val="22"/>
        </w:rPr>
        <w:t>zabezpieczenia terenu budowy,</w:t>
      </w:r>
    </w:p>
    <w:p w14:paraId="69532295" w14:textId="77777777" w:rsidR="00634CCD" w:rsidRPr="00AD43D3" w:rsidRDefault="00634CCD" w:rsidP="00AC0B9E">
      <w:pPr>
        <w:pStyle w:val="Akapitzlist"/>
        <w:numPr>
          <w:ilvl w:val="0"/>
          <w:numId w:val="43"/>
        </w:numPr>
        <w:jc w:val="both"/>
        <w:rPr>
          <w:rFonts w:asciiTheme="minorHAnsi" w:hAnsiTheme="minorHAnsi" w:cstheme="minorHAnsi"/>
          <w:sz w:val="22"/>
          <w:szCs w:val="22"/>
        </w:rPr>
      </w:pPr>
      <w:r w:rsidRPr="00AD43D3">
        <w:rPr>
          <w:rFonts w:asciiTheme="minorHAnsi" w:hAnsiTheme="minorHAnsi" w:cstheme="minorHAnsi"/>
          <w:sz w:val="22"/>
          <w:szCs w:val="22"/>
        </w:rPr>
        <w:t>zabezpieczenie dojścia do budynku w trakcie trwania robot oraz utrzymanie ruchu publicznego, przez przygotowanie projektu zmiany organizacji ruchu, jeśli będzie to wymagane i uzgodni go z zarządcą dróg, przygotowanie objazdów, zainstalowanie, utrzymanie i obsługa odpowiedniego</w:t>
      </w:r>
      <w:r>
        <w:rPr>
          <w:rFonts w:asciiTheme="minorHAnsi" w:hAnsiTheme="minorHAnsi" w:cstheme="minorHAnsi"/>
          <w:sz w:val="22"/>
          <w:szCs w:val="22"/>
        </w:rPr>
        <w:t>,</w:t>
      </w:r>
    </w:p>
    <w:p w14:paraId="3562924F" w14:textId="77777777" w:rsidR="00634CCD" w:rsidRDefault="00634CCD" w:rsidP="00AC0B9E">
      <w:pPr>
        <w:pStyle w:val="Akapitzlist"/>
        <w:numPr>
          <w:ilvl w:val="0"/>
          <w:numId w:val="43"/>
        </w:numPr>
        <w:jc w:val="both"/>
        <w:rPr>
          <w:rFonts w:asciiTheme="minorHAnsi" w:hAnsiTheme="minorHAnsi" w:cstheme="minorHAnsi"/>
          <w:sz w:val="22"/>
          <w:szCs w:val="22"/>
        </w:rPr>
      </w:pPr>
      <w:r w:rsidRPr="00AD43D3">
        <w:rPr>
          <w:rFonts w:asciiTheme="minorHAnsi" w:hAnsiTheme="minorHAnsi" w:cstheme="minorHAnsi"/>
          <w:sz w:val="22"/>
          <w:szCs w:val="22"/>
        </w:rPr>
        <w:t>oznakowania, włącznie z wymaganym oświetleniem, niezbędnego do tego zadania</w:t>
      </w:r>
      <w:r>
        <w:rPr>
          <w:rFonts w:asciiTheme="minorHAnsi" w:hAnsiTheme="minorHAnsi" w:cstheme="minorHAnsi"/>
          <w:sz w:val="22"/>
          <w:szCs w:val="22"/>
        </w:rPr>
        <w:t>,</w:t>
      </w:r>
    </w:p>
    <w:p w14:paraId="2193B4EC" w14:textId="77777777" w:rsidR="00634CCD" w:rsidRDefault="00634CCD" w:rsidP="00AC0B9E">
      <w:pPr>
        <w:pStyle w:val="Akapitzlist"/>
        <w:numPr>
          <w:ilvl w:val="0"/>
          <w:numId w:val="43"/>
        </w:numPr>
        <w:jc w:val="both"/>
        <w:rPr>
          <w:rFonts w:asciiTheme="minorHAnsi" w:hAnsiTheme="minorHAnsi" w:cstheme="minorHAnsi"/>
          <w:sz w:val="22"/>
          <w:szCs w:val="22"/>
        </w:rPr>
      </w:pPr>
      <w:r w:rsidRPr="00AD43D3">
        <w:rPr>
          <w:rFonts w:asciiTheme="minorHAnsi" w:hAnsiTheme="minorHAnsi" w:cstheme="minorHAnsi"/>
          <w:sz w:val="22"/>
          <w:szCs w:val="22"/>
        </w:rPr>
        <w:t>zabezpieczenie zieleni do zachowania zlokalizowanej na styku opracowania projektowego i parku</w:t>
      </w:r>
      <w:r>
        <w:rPr>
          <w:rFonts w:asciiTheme="minorHAnsi" w:hAnsiTheme="minorHAnsi" w:cstheme="minorHAnsi"/>
          <w:sz w:val="22"/>
          <w:szCs w:val="22"/>
        </w:rPr>
        <w:t>,</w:t>
      </w:r>
    </w:p>
    <w:p w14:paraId="3A907B81"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lastRenderedPageBreak/>
        <w:t xml:space="preserve">umieszczenia tablic ostrzegawczych oraz tablicy informującej o budowie przez cały okres budowy, zgodnie z wymaganiami zawartymi w Rozporządzeniu </w:t>
      </w:r>
      <w:r w:rsidRPr="005C34B8">
        <w:rPr>
          <w:rFonts w:asciiTheme="minorHAnsi" w:hAnsiTheme="minorHAnsi" w:cstheme="minorHAnsi"/>
          <w:sz w:val="22"/>
          <w:szCs w:val="22"/>
        </w:rPr>
        <w:t>Ministra Infrastruktury z dnia 16 października 2015 r. w sprawie dziennika budowy, montażu i rozbiórki oraz tablicy informacyjnej oraz ogłoszenia zawierającego dane dotyczące bezpieczeństwa pracy i ochrony zdrowia (Dz.U. 2015 poz. 1775).</w:t>
      </w:r>
      <w:r>
        <w:rPr>
          <w:rFonts w:asciiTheme="minorHAnsi" w:hAnsiTheme="minorHAnsi" w:cstheme="minorHAnsi"/>
          <w:sz w:val="22"/>
          <w:szCs w:val="22"/>
        </w:rPr>
        <w:t>,</w:t>
      </w:r>
    </w:p>
    <w:p w14:paraId="53DEDF6D"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ogrodzenia terenu budowy,</w:t>
      </w:r>
    </w:p>
    <w:p w14:paraId="282E3117"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zorganizowania dla swoich potrzeb zaplecza budowy i biura budowy oraz sporządzenia projektu zagospodarowania zaplecza budowy z zastrzeżeniem, iż w ramach tego zaplecza wykonawca winien udostępnić biuro terenowe Inżyniera zgodnie z wymaganiami określonymi w PFU, stanowiącym załącznik nr 1 do SIWZ,</w:t>
      </w:r>
    </w:p>
    <w:p w14:paraId="0F1E06B1" w14:textId="77777777" w:rsidR="00634CCD" w:rsidRDefault="00634CCD" w:rsidP="00AC0B9E">
      <w:pPr>
        <w:pStyle w:val="Akapitzlist"/>
        <w:numPr>
          <w:ilvl w:val="0"/>
          <w:numId w:val="48"/>
        </w:numPr>
        <w:rPr>
          <w:rFonts w:asciiTheme="minorHAnsi" w:hAnsiTheme="minorHAnsi" w:cstheme="minorHAnsi"/>
          <w:sz w:val="22"/>
          <w:szCs w:val="22"/>
        </w:rPr>
      </w:pPr>
      <w:r>
        <w:rPr>
          <w:rFonts w:asciiTheme="minorHAnsi" w:hAnsiTheme="minorHAnsi" w:cstheme="minorHAnsi"/>
          <w:sz w:val="22"/>
          <w:szCs w:val="22"/>
        </w:rPr>
        <w:t>wykonania instalacji objętych dokumentacją projektową, tj.</w:t>
      </w:r>
    </w:p>
    <w:p w14:paraId="0DF364C8" w14:textId="77777777" w:rsidR="00634CCD" w:rsidRPr="00C9114E" w:rsidRDefault="00634CCD" w:rsidP="00AC0B9E">
      <w:pPr>
        <w:pStyle w:val="Akapitzlist"/>
        <w:numPr>
          <w:ilvl w:val="0"/>
          <w:numId w:val="44"/>
        </w:numPr>
        <w:rPr>
          <w:rFonts w:asciiTheme="minorHAnsi" w:hAnsiTheme="minorHAnsi" w:cstheme="minorHAnsi"/>
          <w:sz w:val="22"/>
          <w:szCs w:val="22"/>
        </w:rPr>
      </w:pPr>
      <w:proofErr w:type="spellStart"/>
      <w:r>
        <w:rPr>
          <w:rFonts w:asciiTheme="minorHAnsi" w:hAnsiTheme="minorHAnsi" w:cstheme="minorHAnsi"/>
          <w:sz w:val="22"/>
          <w:szCs w:val="22"/>
        </w:rPr>
        <w:t>Wodno</w:t>
      </w:r>
      <w:proofErr w:type="spellEnd"/>
      <w:r>
        <w:rPr>
          <w:rFonts w:asciiTheme="minorHAnsi" w:hAnsiTheme="minorHAnsi" w:cstheme="minorHAnsi"/>
          <w:sz w:val="22"/>
          <w:szCs w:val="22"/>
        </w:rPr>
        <w:t xml:space="preserve"> – kanalizacyjnej</w:t>
      </w:r>
    </w:p>
    <w:p w14:paraId="4D6E1423" w14:textId="77777777" w:rsidR="00634CCD" w:rsidRPr="00C9114E" w:rsidRDefault="00634CCD" w:rsidP="00AC0B9E">
      <w:pPr>
        <w:pStyle w:val="Akapitzlist"/>
        <w:numPr>
          <w:ilvl w:val="0"/>
          <w:numId w:val="44"/>
        </w:numPr>
        <w:rPr>
          <w:rFonts w:asciiTheme="minorHAnsi" w:hAnsiTheme="minorHAnsi" w:cstheme="minorHAnsi"/>
          <w:sz w:val="22"/>
          <w:szCs w:val="22"/>
        </w:rPr>
      </w:pPr>
      <w:r w:rsidRPr="00C9114E">
        <w:rPr>
          <w:rFonts w:asciiTheme="minorHAnsi" w:hAnsiTheme="minorHAnsi" w:cstheme="minorHAnsi"/>
          <w:sz w:val="22"/>
          <w:szCs w:val="22"/>
        </w:rPr>
        <w:t>Wentylacji mechanicznej z częściową klimatyzacją wybranych pomieszczeń</w:t>
      </w:r>
    </w:p>
    <w:p w14:paraId="1307677F" w14:textId="77777777" w:rsidR="00634CCD" w:rsidRPr="00C9114E" w:rsidRDefault="00634CCD" w:rsidP="00AC0B9E">
      <w:pPr>
        <w:pStyle w:val="Akapitzlist"/>
        <w:numPr>
          <w:ilvl w:val="0"/>
          <w:numId w:val="44"/>
        </w:numPr>
        <w:rPr>
          <w:rFonts w:asciiTheme="minorHAnsi" w:hAnsiTheme="minorHAnsi" w:cstheme="minorHAnsi"/>
          <w:sz w:val="22"/>
          <w:szCs w:val="22"/>
        </w:rPr>
      </w:pPr>
      <w:r w:rsidRPr="00C9114E">
        <w:rPr>
          <w:rFonts w:asciiTheme="minorHAnsi" w:hAnsiTheme="minorHAnsi" w:cstheme="minorHAnsi"/>
          <w:sz w:val="22"/>
          <w:szCs w:val="22"/>
        </w:rPr>
        <w:t>Ogrzewczej</w:t>
      </w:r>
    </w:p>
    <w:p w14:paraId="1E1A3261" w14:textId="77777777" w:rsidR="00634CCD" w:rsidRPr="00C9114E" w:rsidRDefault="00634CCD" w:rsidP="00AC0B9E">
      <w:pPr>
        <w:pStyle w:val="Akapitzlist"/>
        <w:numPr>
          <w:ilvl w:val="0"/>
          <w:numId w:val="44"/>
        </w:numPr>
        <w:rPr>
          <w:rFonts w:asciiTheme="minorHAnsi" w:hAnsiTheme="minorHAnsi" w:cstheme="minorHAnsi"/>
          <w:sz w:val="22"/>
          <w:szCs w:val="22"/>
        </w:rPr>
      </w:pPr>
      <w:r w:rsidRPr="00C9114E">
        <w:rPr>
          <w:rFonts w:asciiTheme="minorHAnsi" w:hAnsiTheme="minorHAnsi" w:cstheme="minorHAnsi"/>
          <w:sz w:val="22"/>
          <w:szCs w:val="22"/>
        </w:rPr>
        <w:t>Elektryczne i niskoprądowe</w:t>
      </w:r>
    </w:p>
    <w:p w14:paraId="6E0B7266" w14:textId="77777777" w:rsidR="00634CCD" w:rsidRDefault="00634CCD" w:rsidP="00AC0B9E">
      <w:pPr>
        <w:pStyle w:val="Akapitzlist"/>
        <w:numPr>
          <w:ilvl w:val="0"/>
          <w:numId w:val="44"/>
        </w:numPr>
        <w:jc w:val="both"/>
        <w:rPr>
          <w:rFonts w:asciiTheme="minorHAnsi" w:hAnsiTheme="minorHAnsi" w:cstheme="minorHAnsi"/>
          <w:sz w:val="22"/>
          <w:szCs w:val="22"/>
        </w:rPr>
      </w:pPr>
      <w:r w:rsidRPr="00C9114E">
        <w:rPr>
          <w:rFonts w:asciiTheme="minorHAnsi" w:hAnsiTheme="minorHAnsi" w:cstheme="minorHAnsi"/>
          <w:sz w:val="22"/>
          <w:szCs w:val="22"/>
        </w:rPr>
        <w:t>Inne niezbędne do prawidłowego funkcjonowania instalacje opisane w treści PFU</w:t>
      </w:r>
      <w:r>
        <w:rPr>
          <w:rFonts w:asciiTheme="minorHAnsi" w:hAnsiTheme="minorHAnsi" w:cstheme="minorHAnsi"/>
          <w:sz w:val="22"/>
          <w:szCs w:val="22"/>
        </w:rPr>
        <w:t xml:space="preserve"> stanowiącego załącznik nr 1 do SIWZ</w:t>
      </w:r>
      <w:r w:rsidRPr="00C9114E">
        <w:rPr>
          <w:rFonts w:asciiTheme="minorHAnsi" w:hAnsiTheme="minorHAnsi" w:cstheme="minorHAnsi"/>
          <w:sz w:val="22"/>
          <w:szCs w:val="22"/>
        </w:rPr>
        <w:t>, lub wymagane specyfiką obiektu, obowiązującymi przepisami bądź normami.</w:t>
      </w:r>
    </w:p>
    <w:p w14:paraId="4830B7FA" w14:textId="77777777" w:rsidR="00634CCD" w:rsidRPr="006E3B9A" w:rsidRDefault="00634CCD" w:rsidP="00634CCD">
      <w:pPr>
        <w:ind w:left="709"/>
        <w:jc w:val="both"/>
        <w:rPr>
          <w:rFonts w:asciiTheme="minorHAnsi" w:hAnsiTheme="minorHAnsi" w:cstheme="minorHAnsi"/>
          <w:sz w:val="22"/>
          <w:szCs w:val="22"/>
        </w:rPr>
      </w:pPr>
      <w:r>
        <w:rPr>
          <w:rFonts w:asciiTheme="minorHAnsi" w:hAnsiTheme="minorHAnsi" w:cstheme="minorHAnsi"/>
          <w:sz w:val="22"/>
          <w:szCs w:val="22"/>
        </w:rPr>
        <w:t>Szacunkowe wartości zapotrzebowania inwestycji w zakresie infrastruktury technicznej zostały opisane w programie funkcjonalno-użytkowym, stanowiącym załącznik nr 1 do SIWZ.</w:t>
      </w:r>
    </w:p>
    <w:p w14:paraId="100ED4A7"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wykonania prac wykończeniowych obejmujących wykończenie elewacji, stolarkę zewnętrzną, wykończenie posadzek, ścian, wykonanie sufitów podwieszanych i obudów instalacyjnych,</w:t>
      </w:r>
    </w:p>
    <w:p w14:paraId="2400D48D"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wykonanie prac towarzyszących niezbędnych do wykonania robót podstawowych – prace zostały wyszczególnione w</w:t>
      </w:r>
      <w:r w:rsidR="007E4B80">
        <w:rPr>
          <w:rFonts w:asciiTheme="minorHAnsi" w:hAnsiTheme="minorHAnsi" w:cstheme="minorHAnsi"/>
          <w:sz w:val="22"/>
          <w:szCs w:val="22"/>
        </w:rPr>
        <w:t xml:space="preserve"> PFU, stanowiącym </w:t>
      </w:r>
      <w:r w:rsidR="007E4B80" w:rsidRPr="007E4B80">
        <w:rPr>
          <w:rFonts w:asciiTheme="minorHAnsi" w:hAnsiTheme="minorHAnsi" w:cstheme="minorHAnsi"/>
          <w:b/>
          <w:sz w:val="22"/>
          <w:szCs w:val="22"/>
        </w:rPr>
        <w:t>załącznik nr 7</w:t>
      </w:r>
      <w:r w:rsidRPr="007E4B80">
        <w:rPr>
          <w:rFonts w:asciiTheme="minorHAnsi" w:hAnsiTheme="minorHAnsi" w:cstheme="minorHAnsi"/>
          <w:b/>
          <w:sz w:val="22"/>
          <w:szCs w:val="22"/>
        </w:rPr>
        <w:t xml:space="preserve"> do SIWZ</w:t>
      </w:r>
      <w:r>
        <w:rPr>
          <w:rFonts w:asciiTheme="minorHAnsi" w:hAnsiTheme="minorHAnsi" w:cstheme="minorHAnsi"/>
          <w:sz w:val="22"/>
          <w:szCs w:val="22"/>
        </w:rPr>
        <w:t>,</w:t>
      </w:r>
    </w:p>
    <w:p w14:paraId="4EE6DC72"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 xml:space="preserve">zagospodarowanie terenu </w:t>
      </w:r>
      <w:r w:rsidRPr="00C3129E">
        <w:rPr>
          <w:rFonts w:asciiTheme="minorHAnsi" w:hAnsiTheme="minorHAnsi" w:cstheme="minorHAnsi"/>
          <w:sz w:val="22"/>
          <w:szCs w:val="22"/>
        </w:rPr>
        <w:t>ze szczególnym uwzględnieniem prac przy zieleni i w otoczeniu elementów krajobrazu i zieleni objętej formami ochrony konserwatorskiej</w:t>
      </w:r>
      <w:r>
        <w:rPr>
          <w:rFonts w:asciiTheme="minorHAnsi" w:hAnsiTheme="minorHAnsi" w:cstheme="minorHAnsi"/>
          <w:sz w:val="22"/>
          <w:szCs w:val="22"/>
        </w:rPr>
        <w:t xml:space="preserve"> – szczególne wymagania dotyczące </w:t>
      </w:r>
      <w:r w:rsidRPr="006669C6">
        <w:rPr>
          <w:rFonts w:asciiTheme="minorHAnsi" w:hAnsiTheme="minorHAnsi" w:cstheme="minorHAnsi"/>
          <w:sz w:val="22"/>
          <w:szCs w:val="22"/>
        </w:rPr>
        <w:t>prac przy zieleni i w otoczeniu elementów krajobrazu i zieleni objętej formami ochrony konserwatorskiej</w:t>
      </w:r>
      <w:r>
        <w:rPr>
          <w:rFonts w:asciiTheme="minorHAnsi" w:hAnsiTheme="minorHAnsi" w:cstheme="minorHAnsi"/>
          <w:sz w:val="22"/>
          <w:szCs w:val="22"/>
        </w:rPr>
        <w:t xml:space="preserve"> zostały określone w PFU, stanowiącym załącznik nr 1 do SIWZ,</w:t>
      </w:r>
    </w:p>
    <w:p w14:paraId="09A3D63D"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dokonywanie odbiorów częściowych, odbioru końcowego, odbiorów robót zanikających i ulegających zakryciu,</w:t>
      </w:r>
    </w:p>
    <w:p w14:paraId="6D5E86F3"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 xml:space="preserve">zastosowania wyrobów, które </w:t>
      </w:r>
      <w:r w:rsidRPr="00585242">
        <w:rPr>
          <w:rFonts w:asciiTheme="minorHAnsi" w:hAnsiTheme="minorHAnsi" w:cstheme="minorHAnsi"/>
          <w:sz w:val="22"/>
          <w:szCs w:val="22"/>
        </w:rPr>
        <w:t>zostały dopuszczone do obrotu oraz powszechnego lub jednostkowego stosowania w budownictwie (atesty higieniczne Państwowego Zakładu Higieny, aprobaty techniczne, certyfikaty, deklaracje zgodności itp.) natomiast środki chemiczne zabezpieczające i biobójcze muszą posiadać odpowiednie pozwolenia (wpis do rejestru leków i środków biobójczych) wydane przez Ministra Zdrowia</w:t>
      </w:r>
      <w:r>
        <w:rPr>
          <w:rFonts w:asciiTheme="minorHAnsi" w:hAnsiTheme="minorHAnsi" w:cstheme="minorHAnsi"/>
          <w:sz w:val="22"/>
          <w:szCs w:val="22"/>
        </w:rPr>
        <w:t>,</w:t>
      </w:r>
    </w:p>
    <w:p w14:paraId="5E6BF93C" w14:textId="77777777" w:rsidR="00634CCD"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usuwania i utylizacji odpadów zgodnie z ustawą o odpadach,</w:t>
      </w:r>
    </w:p>
    <w:p w14:paraId="6F454E6E" w14:textId="77777777" w:rsidR="00634CCD" w:rsidRPr="00976C40" w:rsidRDefault="00634CCD" w:rsidP="00AC0B9E">
      <w:pPr>
        <w:pStyle w:val="Akapitzlist"/>
        <w:numPr>
          <w:ilvl w:val="0"/>
          <w:numId w:val="48"/>
        </w:numPr>
        <w:jc w:val="both"/>
        <w:rPr>
          <w:rFonts w:asciiTheme="minorHAnsi" w:hAnsiTheme="minorHAnsi" w:cstheme="minorHAnsi"/>
          <w:sz w:val="22"/>
          <w:szCs w:val="22"/>
        </w:rPr>
      </w:pPr>
      <w:r>
        <w:rPr>
          <w:rFonts w:asciiTheme="minorHAnsi" w:hAnsiTheme="minorHAnsi" w:cstheme="minorHAnsi"/>
          <w:sz w:val="22"/>
          <w:szCs w:val="22"/>
        </w:rPr>
        <w:t>przestrzegania w trakcie wykonywania robót wszelkich przepisów dotyczących ochrony środowiska,</w:t>
      </w:r>
    </w:p>
    <w:p w14:paraId="50DED7C8" w14:textId="77777777" w:rsidR="00634CCD" w:rsidRDefault="00634CCD" w:rsidP="00634CCD">
      <w:pPr>
        <w:jc w:val="both"/>
        <w:rPr>
          <w:rFonts w:asciiTheme="minorHAnsi" w:hAnsiTheme="minorHAnsi" w:cstheme="minorHAnsi"/>
          <w:b/>
          <w:sz w:val="22"/>
          <w:szCs w:val="22"/>
        </w:rPr>
      </w:pPr>
    </w:p>
    <w:p w14:paraId="1008FD62" w14:textId="77777777" w:rsidR="00634CCD" w:rsidRDefault="00634CCD" w:rsidP="00634CCD">
      <w:pPr>
        <w:jc w:val="both"/>
        <w:rPr>
          <w:rFonts w:asciiTheme="minorHAnsi" w:hAnsiTheme="minorHAnsi" w:cstheme="minorHAnsi"/>
          <w:b/>
          <w:sz w:val="22"/>
          <w:szCs w:val="22"/>
        </w:rPr>
      </w:pPr>
    </w:p>
    <w:p w14:paraId="43ED5764" w14:textId="77777777" w:rsidR="00634CCD" w:rsidRDefault="00634CCD" w:rsidP="00634CCD">
      <w:pPr>
        <w:jc w:val="both"/>
        <w:rPr>
          <w:rFonts w:asciiTheme="minorHAnsi" w:hAnsiTheme="minorHAnsi" w:cstheme="minorHAnsi"/>
          <w:b/>
          <w:sz w:val="22"/>
          <w:szCs w:val="22"/>
        </w:rPr>
      </w:pPr>
      <w:r>
        <w:rPr>
          <w:rFonts w:asciiTheme="minorHAnsi" w:hAnsiTheme="minorHAnsi" w:cstheme="minorHAnsi"/>
          <w:b/>
          <w:sz w:val="22"/>
          <w:szCs w:val="22"/>
        </w:rPr>
        <w:t xml:space="preserve">Dopuszcza się </w:t>
      </w:r>
      <w:r w:rsidRPr="00585242">
        <w:rPr>
          <w:rFonts w:asciiTheme="minorHAnsi" w:hAnsiTheme="minorHAnsi" w:cstheme="minorHAnsi"/>
          <w:b/>
          <w:sz w:val="22"/>
          <w:szCs w:val="22"/>
        </w:rPr>
        <w:t>zamienne rozwiązania techniczne niż przewidziane w PFU i koncepcji, pod warunkiem, że są one o takim samym lub wyższym standardzie. Każdorazowe wprowadzenie zmian do zasadniczych założeń przyjętych przy projektowaniu i wykonaniu robót należy uzgodnić z Zamawiającym.</w:t>
      </w:r>
    </w:p>
    <w:p w14:paraId="033E796A" w14:textId="77777777" w:rsidR="00634CCD" w:rsidRDefault="00634CCD" w:rsidP="00634CCD">
      <w:pPr>
        <w:rPr>
          <w:rFonts w:asciiTheme="minorHAnsi" w:hAnsiTheme="minorHAnsi" w:cstheme="minorHAnsi"/>
          <w:sz w:val="22"/>
          <w:szCs w:val="22"/>
        </w:rPr>
      </w:pPr>
    </w:p>
    <w:p w14:paraId="0EC48212" w14:textId="77777777" w:rsidR="00634CCD" w:rsidRDefault="00634CCD" w:rsidP="00634CCD">
      <w:pPr>
        <w:jc w:val="both"/>
        <w:rPr>
          <w:rFonts w:asciiTheme="minorHAnsi" w:hAnsiTheme="minorHAnsi"/>
          <w:sz w:val="22"/>
          <w:szCs w:val="22"/>
        </w:rPr>
      </w:pPr>
      <w:r w:rsidRPr="008510BE">
        <w:rPr>
          <w:rFonts w:asciiTheme="minorHAnsi" w:hAnsiTheme="minorHAnsi"/>
          <w:sz w:val="22"/>
          <w:szCs w:val="22"/>
        </w:rPr>
        <w:t xml:space="preserve">Inwestycja będzie współfinansowana ze środków Regionalnego Programu Operacyjnego Województwa Kujawsko-Pomorskiego na lata 2014-2020 w ramach środków Europejskiego Funduszu Rozwoju Regionalnego Nr RPKP.06.01.01-IZ.00-04-125/17 dla Osi priorytetowej 6. Solidarne społeczeństwo i konkurencyjne kadry Działania 6.1 Inwestycje w infrastrukturę zdrowotną i społeczną Poddziałania: 6.1.1 </w:t>
      </w:r>
      <w:r w:rsidRPr="008510BE">
        <w:rPr>
          <w:rFonts w:asciiTheme="minorHAnsi" w:hAnsiTheme="minorHAnsi"/>
          <w:sz w:val="22"/>
          <w:szCs w:val="22"/>
        </w:rPr>
        <w:lastRenderedPageBreak/>
        <w:t>Inwestycje w infrastrukturę zdrowotną, Schemat: Inwestycje w infrastrukturę podmiotów leczniczych udzielających świadczeń zdrowotnych w zakresie opieki długoterminowej oraz paliatywnej</w:t>
      </w:r>
      <w:r>
        <w:rPr>
          <w:rFonts w:asciiTheme="minorHAnsi" w:hAnsiTheme="minorHAnsi"/>
          <w:sz w:val="22"/>
          <w:szCs w:val="22"/>
        </w:rPr>
        <w:t>.</w:t>
      </w:r>
    </w:p>
    <w:p w14:paraId="23BEA69D" w14:textId="77777777" w:rsidR="00634CCD" w:rsidRPr="008510BE" w:rsidRDefault="00634CCD" w:rsidP="00634CCD">
      <w:pPr>
        <w:jc w:val="both"/>
        <w:rPr>
          <w:rFonts w:asciiTheme="minorHAnsi" w:hAnsiTheme="minorHAnsi"/>
          <w:sz w:val="22"/>
          <w:szCs w:val="22"/>
        </w:rPr>
      </w:pPr>
      <w:r w:rsidRPr="008510BE">
        <w:rPr>
          <w:rFonts w:asciiTheme="minorHAnsi" w:hAnsiTheme="minorHAnsi"/>
          <w:sz w:val="22"/>
          <w:szCs w:val="22"/>
        </w:rPr>
        <w:t>Generalny Wykonawca, na etapie prac projektowych, jest zobowiązany do wyodrębnienia Zamawiającemu dokumentacji projektowej związanej z działaniami termomodernizacyjnymi wskazanymi w audycie energetycznym oraz pozostałymi wynikającymi z realizowanego zadania. Wyodrębniona dokumentacja będzie stanowiła załącznik do wniosku aplikacyjnego.</w:t>
      </w:r>
    </w:p>
    <w:p w14:paraId="640A96BF" w14:textId="77777777" w:rsidR="00634CCD" w:rsidRDefault="00634CCD" w:rsidP="00634CCD">
      <w:pPr>
        <w:autoSpaceDE w:val="0"/>
        <w:spacing w:line="276" w:lineRule="auto"/>
        <w:jc w:val="both"/>
        <w:rPr>
          <w:rFonts w:asciiTheme="minorHAnsi" w:eastAsia="PalatinoLinotype-Roman" w:hAnsiTheme="minorHAnsi" w:cs="PalatinoLinotype-Roman"/>
          <w:bCs/>
          <w:sz w:val="22"/>
          <w:szCs w:val="22"/>
        </w:rPr>
      </w:pPr>
    </w:p>
    <w:p w14:paraId="054602B2" w14:textId="77777777" w:rsidR="00634CCD" w:rsidRDefault="00634CCD" w:rsidP="00634CCD">
      <w:pPr>
        <w:autoSpaceDE w:val="0"/>
        <w:spacing w:line="276" w:lineRule="auto"/>
        <w:jc w:val="both"/>
        <w:rPr>
          <w:rFonts w:asciiTheme="minorHAnsi" w:eastAsia="PalatinoLinotype-Roman" w:hAnsiTheme="minorHAnsi" w:cs="PalatinoLinotype-Roman"/>
          <w:bCs/>
          <w:sz w:val="22"/>
          <w:szCs w:val="22"/>
        </w:rPr>
      </w:pPr>
      <w:r w:rsidRPr="008510BE">
        <w:rPr>
          <w:rFonts w:asciiTheme="minorHAnsi" w:eastAsia="PalatinoLinotype-Roman" w:hAnsiTheme="minorHAnsi" w:cs="PalatinoLinotype-Roman"/>
          <w:bCs/>
          <w:sz w:val="22"/>
          <w:szCs w:val="22"/>
        </w:rPr>
        <w:t xml:space="preserve">Szczegółowy zakres przedmiotu zamówienia opisuje  Program </w:t>
      </w:r>
      <w:proofErr w:type="spellStart"/>
      <w:r w:rsidRPr="008510BE">
        <w:rPr>
          <w:rFonts w:asciiTheme="minorHAnsi" w:eastAsia="PalatinoLinotype-Roman" w:hAnsiTheme="minorHAnsi" w:cs="PalatinoLinotype-Roman"/>
          <w:bCs/>
          <w:sz w:val="22"/>
          <w:szCs w:val="22"/>
        </w:rPr>
        <w:t>Funkcjonalno</w:t>
      </w:r>
      <w:proofErr w:type="spellEnd"/>
      <w:r w:rsidRPr="008510BE">
        <w:rPr>
          <w:rFonts w:asciiTheme="minorHAnsi" w:eastAsia="PalatinoLinotype-Roman" w:hAnsiTheme="minorHAnsi" w:cs="PalatinoLinotype-Roman"/>
          <w:bCs/>
          <w:sz w:val="22"/>
          <w:szCs w:val="22"/>
        </w:rPr>
        <w:t xml:space="preserve"> - Użytkowy wraz z rysunkami - dokument stanowi </w:t>
      </w:r>
      <w:r w:rsidRPr="007E4B80">
        <w:rPr>
          <w:rFonts w:asciiTheme="minorHAnsi" w:eastAsia="PalatinoLinotype-Roman" w:hAnsiTheme="minorHAnsi" w:cs="PalatinoLinotype-Roman"/>
          <w:b/>
          <w:bCs/>
          <w:sz w:val="22"/>
          <w:szCs w:val="22"/>
        </w:rPr>
        <w:t xml:space="preserve">załącznik </w:t>
      </w:r>
      <w:r w:rsidR="007E4B80" w:rsidRPr="007E4B80">
        <w:rPr>
          <w:rFonts w:asciiTheme="minorHAnsi" w:eastAsia="PalatinoLinotype-Roman" w:hAnsiTheme="minorHAnsi" w:cs="PalatinoLinotype-Roman"/>
          <w:b/>
          <w:bCs/>
          <w:sz w:val="22"/>
          <w:szCs w:val="22"/>
        </w:rPr>
        <w:t>nr 7</w:t>
      </w:r>
      <w:r w:rsidRPr="007E4B80">
        <w:rPr>
          <w:rFonts w:asciiTheme="minorHAnsi" w:eastAsia="PalatinoLinotype-Roman" w:hAnsiTheme="minorHAnsi" w:cs="PalatinoLinotype-Roman"/>
          <w:b/>
          <w:bCs/>
          <w:sz w:val="22"/>
          <w:szCs w:val="22"/>
        </w:rPr>
        <w:t xml:space="preserve"> do SIWZ</w:t>
      </w:r>
      <w:r>
        <w:rPr>
          <w:rFonts w:asciiTheme="minorHAnsi" w:eastAsia="PalatinoLinotype-Roman" w:hAnsiTheme="minorHAnsi" w:cs="PalatinoLinotype-Roman"/>
          <w:bCs/>
          <w:sz w:val="22"/>
          <w:szCs w:val="22"/>
        </w:rPr>
        <w:t xml:space="preserve"> wraz z </w:t>
      </w:r>
      <w:r w:rsidRPr="008510BE">
        <w:rPr>
          <w:rFonts w:asciiTheme="minorHAnsi" w:eastAsia="PalatinoLinotype-Roman" w:hAnsiTheme="minorHAnsi" w:cs="PalatinoLinotype-Roman"/>
          <w:bCs/>
          <w:sz w:val="22"/>
          <w:szCs w:val="22"/>
        </w:rPr>
        <w:t xml:space="preserve">załącznikiem zawierającym rzuty parteru i </w:t>
      </w:r>
      <w:proofErr w:type="spellStart"/>
      <w:r w:rsidRPr="008510BE">
        <w:rPr>
          <w:rFonts w:asciiTheme="minorHAnsi" w:eastAsia="PalatinoLinotype-Roman" w:hAnsiTheme="minorHAnsi" w:cs="PalatinoLinotype-Roman"/>
          <w:bCs/>
          <w:sz w:val="22"/>
          <w:szCs w:val="22"/>
        </w:rPr>
        <w:t>I</w:t>
      </w:r>
      <w:proofErr w:type="spellEnd"/>
      <w:r w:rsidRPr="008510BE">
        <w:rPr>
          <w:rFonts w:asciiTheme="minorHAnsi" w:eastAsia="PalatinoLinotype-Roman" w:hAnsiTheme="minorHAnsi" w:cs="PalatinoLinotype-Roman"/>
          <w:bCs/>
          <w:sz w:val="22"/>
          <w:szCs w:val="22"/>
        </w:rPr>
        <w:t xml:space="preserve"> piętra z propozycjami zmian układu funkcjonalnego pomieszczeń.</w:t>
      </w:r>
    </w:p>
    <w:p w14:paraId="69E209F4" w14:textId="77777777" w:rsidR="00792B7E" w:rsidRPr="005D45EE" w:rsidRDefault="00792B7E" w:rsidP="00634CCD">
      <w:pPr>
        <w:spacing w:line="276" w:lineRule="auto"/>
        <w:jc w:val="both"/>
        <w:rPr>
          <w:rFonts w:asciiTheme="minorHAnsi" w:eastAsia="PalatinoLinotype-Roman" w:hAnsiTheme="minorHAnsi" w:cs="PalatinoLinotype-Roman"/>
          <w:bCs/>
          <w:sz w:val="22"/>
          <w:szCs w:val="22"/>
        </w:rPr>
      </w:pPr>
    </w:p>
    <w:p w14:paraId="1FA4C4B0" w14:textId="77777777" w:rsidR="00421E4F" w:rsidRPr="005D45EE" w:rsidRDefault="00F14C72" w:rsidP="00971EDF">
      <w:pPr>
        <w:autoSpaceDE w:val="0"/>
        <w:spacing w:line="276" w:lineRule="auto"/>
        <w:jc w:val="both"/>
        <w:rPr>
          <w:rFonts w:asciiTheme="minorHAnsi" w:eastAsia="PalatinoLinotype-Roman" w:hAnsiTheme="minorHAnsi" w:cs="PalatinoLinotype-Roman"/>
          <w:sz w:val="22"/>
          <w:szCs w:val="22"/>
        </w:rPr>
      </w:pPr>
      <w:r w:rsidRPr="005D45EE">
        <w:rPr>
          <w:rFonts w:asciiTheme="minorHAnsi" w:eastAsia="PalatinoLinotype-Roman" w:hAnsiTheme="minorHAnsi" w:cs="PalatinoLinotype-Roman"/>
          <w:b/>
          <w:bCs/>
          <w:sz w:val="22"/>
          <w:szCs w:val="22"/>
        </w:rPr>
        <w:t xml:space="preserve">3.2 </w:t>
      </w:r>
      <w:r w:rsidR="00D671C5" w:rsidRPr="005D45EE">
        <w:rPr>
          <w:rFonts w:asciiTheme="minorHAnsi" w:eastAsia="PalatinoLinotype-Roman" w:hAnsiTheme="minorHAnsi" w:cs="PalatinoLinotype-Roman"/>
          <w:sz w:val="22"/>
          <w:szCs w:val="22"/>
        </w:rPr>
        <w:t xml:space="preserve">Nazwy i kody stosowane </w:t>
      </w:r>
      <w:r w:rsidR="00C420FF" w:rsidRPr="005D45EE">
        <w:rPr>
          <w:rFonts w:asciiTheme="minorHAnsi" w:eastAsia="PalatinoLinotype-Roman" w:hAnsiTheme="minorHAnsi" w:cs="PalatinoLinotype-Roman"/>
          <w:sz w:val="22"/>
          <w:szCs w:val="22"/>
        </w:rPr>
        <w:t>we wspólnym słowniku zamówień (</w:t>
      </w:r>
      <w:r w:rsidR="00D671C5" w:rsidRPr="005D45EE">
        <w:rPr>
          <w:rFonts w:asciiTheme="minorHAnsi" w:eastAsia="PalatinoLinotype-Roman" w:hAnsiTheme="minorHAnsi" w:cs="PalatinoLinotype-Roman"/>
          <w:sz w:val="22"/>
          <w:szCs w:val="22"/>
        </w:rPr>
        <w:t>CPV)</w:t>
      </w:r>
      <w:r w:rsidR="00421E4F" w:rsidRPr="005D45EE">
        <w:rPr>
          <w:rFonts w:asciiTheme="minorHAnsi" w:eastAsia="PalatinoLinotype-Roman" w:hAnsiTheme="minorHAnsi" w:cs="PalatinoLinotype-Roman"/>
          <w:sz w:val="22"/>
          <w:szCs w:val="22"/>
        </w:rPr>
        <w:t>:</w:t>
      </w:r>
    </w:p>
    <w:p w14:paraId="0F1A4EC2" w14:textId="77777777"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71000000-8 - Usługi architektoniczne, budowlane, inżynieryjne i kontrolne</w:t>
      </w:r>
    </w:p>
    <w:p w14:paraId="7F4C3281" w14:textId="77777777"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71220000-6 - Usługi projektowania architektonicznego</w:t>
      </w:r>
    </w:p>
    <w:p w14:paraId="293A6A63" w14:textId="77777777"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71320000-7 - Usługi inżynieryjne w zakresie projektowania</w:t>
      </w:r>
    </w:p>
    <w:p w14:paraId="4110249E" w14:textId="77777777"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71248000-8 - Nadzór nad projektem i dokumentacją</w:t>
      </w:r>
    </w:p>
    <w:p w14:paraId="23599445" w14:textId="77777777"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71220000-6 - Projektowanie architektoniczne</w:t>
      </w:r>
    </w:p>
    <w:p w14:paraId="3E99F0DC" w14:textId="77777777" w:rsidR="00F23A9E" w:rsidRPr="00F23A9E"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45113000-2 - Roboty na placu budowy</w:t>
      </w:r>
    </w:p>
    <w:p w14:paraId="32BA00F0" w14:textId="77777777" w:rsidR="00B34E52" w:rsidRDefault="00F23A9E" w:rsidP="00F23A9E">
      <w:pPr>
        <w:spacing w:line="276" w:lineRule="auto"/>
        <w:rPr>
          <w:rFonts w:asciiTheme="minorHAnsi" w:hAnsiTheme="minorHAnsi"/>
          <w:b/>
          <w:sz w:val="22"/>
          <w:szCs w:val="22"/>
        </w:rPr>
      </w:pPr>
      <w:r w:rsidRPr="00F23A9E">
        <w:rPr>
          <w:rFonts w:asciiTheme="minorHAnsi" w:hAnsiTheme="minorHAnsi"/>
          <w:b/>
          <w:sz w:val="22"/>
          <w:szCs w:val="22"/>
        </w:rPr>
        <w:t>45215140-0 - Roboty budowlane w zakresie obiektów szpitalnych</w:t>
      </w:r>
    </w:p>
    <w:p w14:paraId="24C2C8F0" w14:textId="77777777" w:rsidR="00F23A9E" w:rsidRDefault="00F23A9E" w:rsidP="00F23A9E">
      <w:pPr>
        <w:spacing w:line="276" w:lineRule="auto"/>
        <w:rPr>
          <w:rFonts w:asciiTheme="minorHAnsi" w:eastAsia="PalatinoLinotype-Roman" w:hAnsiTheme="minorHAnsi"/>
          <w:sz w:val="22"/>
        </w:rPr>
      </w:pPr>
    </w:p>
    <w:p w14:paraId="5FA3592E" w14:textId="77777777" w:rsidR="00B34E52" w:rsidRDefault="00B34E52" w:rsidP="00B34E52">
      <w:pPr>
        <w:spacing w:line="276" w:lineRule="auto"/>
        <w:jc w:val="both"/>
        <w:rPr>
          <w:rFonts w:asciiTheme="minorHAnsi" w:hAnsiTheme="minorHAnsi" w:cstheme="minorHAnsi"/>
          <w:sz w:val="22"/>
          <w:szCs w:val="22"/>
        </w:rPr>
      </w:pPr>
      <w:r w:rsidRPr="00B34E52">
        <w:rPr>
          <w:rFonts w:asciiTheme="minorHAnsi" w:eastAsia="PalatinoLinotype-Roman" w:hAnsiTheme="minorHAnsi"/>
          <w:b/>
          <w:sz w:val="22"/>
          <w:szCs w:val="22"/>
        </w:rPr>
        <w:t xml:space="preserve">3.3 </w:t>
      </w:r>
      <w:r w:rsidRPr="00B34E52">
        <w:rPr>
          <w:rFonts w:asciiTheme="minorHAnsi" w:hAnsiTheme="minorHAnsi"/>
          <w:sz w:val="22"/>
          <w:szCs w:val="22"/>
        </w:rPr>
        <w:t>Zamawiający może unieważnić postępowanie o udzielenie zamówienia, jeżeli środki pochodzące z</w:t>
      </w:r>
      <w:r>
        <w:rPr>
          <w:rFonts w:asciiTheme="minorHAnsi" w:hAnsiTheme="minorHAnsi"/>
          <w:sz w:val="22"/>
          <w:szCs w:val="22"/>
        </w:rPr>
        <w:t> </w:t>
      </w:r>
      <w:r w:rsidRPr="00B34E52">
        <w:rPr>
          <w:rFonts w:asciiTheme="minorHAnsi" w:hAnsiTheme="minorHAnsi"/>
          <w:sz w:val="22"/>
          <w:szCs w:val="22"/>
        </w:rPr>
        <w:t>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w:t>
      </w:r>
      <w:r w:rsidRPr="00B34E52">
        <w:rPr>
          <w:rFonts w:asciiTheme="minorHAnsi" w:hAnsiTheme="minorHAnsi" w:cstheme="minorHAnsi"/>
          <w:sz w:val="22"/>
          <w:szCs w:val="22"/>
        </w:rPr>
        <w:t>.</w:t>
      </w:r>
    </w:p>
    <w:p w14:paraId="18A12A2E" w14:textId="77777777" w:rsidR="001B6662" w:rsidRDefault="001B6662" w:rsidP="00B34E52">
      <w:pPr>
        <w:spacing w:line="276" w:lineRule="auto"/>
        <w:jc w:val="both"/>
        <w:rPr>
          <w:rFonts w:asciiTheme="minorHAnsi" w:hAnsiTheme="minorHAnsi" w:cstheme="minorHAnsi"/>
          <w:sz w:val="22"/>
          <w:szCs w:val="22"/>
        </w:rPr>
      </w:pPr>
    </w:p>
    <w:p w14:paraId="79DBF2D6" w14:textId="77777777" w:rsidR="00702AAC" w:rsidRPr="004A6306" w:rsidRDefault="001B6662" w:rsidP="00D0391F">
      <w:pPr>
        <w:spacing w:line="276" w:lineRule="auto"/>
        <w:jc w:val="both"/>
        <w:rPr>
          <w:rFonts w:asciiTheme="minorHAnsi" w:hAnsiTheme="minorHAnsi" w:cstheme="minorHAnsi"/>
          <w:sz w:val="22"/>
          <w:szCs w:val="22"/>
        </w:rPr>
      </w:pPr>
      <w:r w:rsidRPr="004A6306">
        <w:rPr>
          <w:rFonts w:asciiTheme="minorHAnsi" w:hAnsiTheme="minorHAnsi" w:cstheme="minorHAnsi"/>
          <w:b/>
          <w:sz w:val="22"/>
          <w:szCs w:val="22"/>
        </w:rPr>
        <w:t>3.4</w:t>
      </w:r>
      <w:r w:rsidRPr="004A6306">
        <w:rPr>
          <w:rFonts w:asciiTheme="minorHAnsi" w:hAnsiTheme="minorHAnsi" w:cstheme="minorHAnsi"/>
          <w:sz w:val="22"/>
          <w:szCs w:val="22"/>
        </w:rPr>
        <w:t xml:space="preserve"> </w:t>
      </w:r>
      <w:r w:rsidR="00702AAC" w:rsidRPr="004A6306">
        <w:rPr>
          <w:rFonts w:asciiTheme="minorHAnsi" w:hAnsiTheme="minorHAnsi" w:cstheme="minorHAnsi"/>
          <w:sz w:val="22"/>
          <w:szCs w:val="22"/>
        </w:rPr>
        <w:t>Obowiązek zatrudnienia przez Wykonawcę lub podwykonawcę na umowę o pracę:</w:t>
      </w:r>
    </w:p>
    <w:p w14:paraId="05FFEA91" w14:textId="77777777" w:rsidR="00112372" w:rsidRDefault="00702AAC" w:rsidP="00D0391F">
      <w:pPr>
        <w:spacing w:line="276" w:lineRule="auto"/>
        <w:jc w:val="both"/>
        <w:rPr>
          <w:rFonts w:asciiTheme="minorHAnsi" w:hAnsiTheme="minorHAnsi"/>
          <w:sz w:val="22"/>
          <w:szCs w:val="22"/>
        </w:rPr>
      </w:pPr>
      <w:r w:rsidRPr="004A6306">
        <w:rPr>
          <w:rFonts w:asciiTheme="minorHAnsi" w:hAnsiTheme="minorHAnsi"/>
          <w:b/>
          <w:iCs/>
          <w:sz w:val="22"/>
          <w:szCs w:val="22"/>
          <w:lang w:eastAsia="x-none"/>
        </w:rPr>
        <w:t>1.</w:t>
      </w:r>
      <w:r w:rsidRPr="004A6306">
        <w:rPr>
          <w:rFonts w:asciiTheme="minorHAnsi" w:hAnsiTheme="minorHAnsi"/>
          <w:iCs/>
          <w:sz w:val="22"/>
          <w:szCs w:val="22"/>
          <w:lang w:eastAsia="x-none"/>
        </w:rPr>
        <w:t xml:space="preserve"> </w:t>
      </w:r>
      <w:r w:rsidR="00112372" w:rsidRPr="004A6306">
        <w:rPr>
          <w:rFonts w:asciiTheme="minorHAnsi" w:hAnsiTheme="minorHAnsi"/>
          <w:iCs/>
          <w:sz w:val="22"/>
          <w:szCs w:val="22"/>
          <w:lang w:eastAsia="x-none"/>
        </w:rPr>
        <w:t>Stosownie do art. 2</w:t>
      </w:r>
      <w:r w:rsidR="002C57CD" w:rsidRPr="004A6306">
        <w:rPr>
          <w:rFonts w:asciiTheme="minorHAnsi" w:hAnsiTheme="minorHAnsi"/>
          <w:iCs/>
          <w:sz w:val="22"/>
          <w:szCs w:val="22"/>
          <w:lang w:eastAsia="x-none"/>
        </w:rPr>
        <w:t>9</w:t>
      </w:r>
      <w:r w:rsidR="00112372" w:rsidRPr="004A6306">
        <w:rPr>
          <w:rFonts w:asciiTheme="minorHAnsi" w:hAnsiTheme="minorHAnsi"/>
          <w:iCs/>
          <w:sz w:val="22"/>
          <w:szCs w:val="22"/>
          <w:lang w:eastAsia="x-none"/>
        </w:rPr>
        <w:t xml:space="preserve"> ust. 3a ustawy </w:t>
      </w:r>
      <w:proofErr w:type="spellStart"/>
      <w:r w:rsidR="00112372" w:rsidRPr="004A6306">
        <w:rPr>
          <w:rFonts w:asciiTheme="minorHAnsi" w:hAnsiTheme="minorHAnsi"/>
          <w:iCs/>
          <w:sz w:val="22"/>
          <w:szCs w:val="22"/>
          <w:lang w:eastAsia="x-none"/>
        </w:rPr>
        <w:t>Pzp</w:t>
      </w:r>
      <w:proofErr w:type="spellEnd"/>
      <w:r w:rsidR="00112372" w:rsidRPr="004A6306">
        <w:rPr>
          <w:rFonts w:asciiTheme="minorHAnsi" w:hAnsiTheme="minorHAnsi"/>
          <w:iCs/>
          <w:sz w:val="22"/>
          <w:szCs w:val="22"/>
          <w:lang w:eastAsia="x-none"/>
        </w:rPr>
        <w:t xml:space="preserve">, </w:t>
      </w:r>
      <w:r w:rsidR="00112372" w:rsidRPr="004A6306">
        <w:rPr>
          <w:rFonts w:asciiTheme="minorHAnsi" w:hAnsiTheme="minorHAnsi"/>
          <w:sz w:val="22"/>
          <w:szCs w:val="22"/>
        </w:rPr>
        <w:t>Zamawiaj</w:t>
      </w:r>
      <w:r w:rsidR="00112372" w:rsidRPr="004A6306">
        <w:rPr>
          <w:rFonts w:asciiTheme="minorHAnsi" w:hAnsiTheme="minorHAnsi" w:cs="Arial"/>
          <w:sz w:val="22"/>
          <w:szCs w:val="22"/>
        </w:rPr>
        <w:t>ą</w:t>
      </w:r>
      <w:r w:rsidR="00112372" w:rsidRPr="004A6306">
        <w:rPr>
          <w:rFonts w:asciiTheme="minorHAnsi" w:hAnsiTheme="minorHAnsi"/>
          <w:sz w:val="22"/>
          <w:szCs w:val="22"/>
        </w:rPr>
        <w:t>cy okre</w:t>
      </w:r>
      <w:r w:rsidR="00112372" w:rsidRPr="004A6306">
        <w:rPr>
          <w:rFonts w:asciiTheme="minorHAnsi" w:hAnsiTheme="minorHAnsi" w:cs="Arial"/>
          <w:sz w:val="22"/>
          <w:szCs w:val="22"/>
        </w:rPr>
        <w:t>ś</w:t>
      </w:r>
      <w:r w:rsidR="00112372" w:rsidRPr="004A6306">
        <w:rPr>
          <w:rFonts w:asciiTheme="minorHAnsi" w:hAnsiTheme="minorHAnsi"/>
          <w:sz w:val="22"/>
          <w:szCs w:val="22"/>
        </w:rPr>
        <w:t>la obowi</w:t>
      </w:r>
      <w:r w:rsidR="00112372" w:rsidRPr="004A6306">
        <w:rPr>
          <w:rFonts w:asciiTheme="minorHAnsi" w:hAnsiTheme="minorHAnsi" w:cs="Arial"/>
          <w:sz w:val="22"/>
          <w:szCs w:val="22"/>
        </w:rPr>
        <w:t>ą</w:t>
      </w:r>
      <w:r w:rsidR="00112372" w:rsidRPr="004A6306">
        <w:rPr>
          <w:rFonts w:asciiTheme="minorHAnsi" w:hAnsiTheme="minorHAnsi"/>
          <w:sz w:val="22"/>
          <w:szCs w:val="22"/>
        </w:rPr>
        <w:t>zek zatrudnienia przez Wykonawc</w:t>
      </w:r>
      <w:r w:rsidR="00112372" w:rsidRPr="004A6306">
        <w:rPr>
          <w:rFonts w:asciiTheme="minorHAnsi" w:hAnsiTheme="minorHAnsi" w:cs="Arial"/>
          <w:sz w:val="22"/>
          <w:szCs w:val="22"/>
        </w:rPr>
        <w:t>ę</w:t>
      </w:r>
      <w:r w:rsidR="00112372">
        <w:rPr>
          <w:rFonts w:asciiTheme="minorHAnsi" w:hAnsiTheme="minorHAnsi" w:cs="Arial"/>
          <w:sz w:val="22"/>
          <w:szCs w:val="22"/>
        </w:rPr>
        <w:t xml:space="preserve"> </w:t>
      </w:r>
      <w:r w:rsidR="00112372" w:rsidRPr="00112372">
        <w:rPr>
          <w:rFonts w:asciiTheme="minorHAnsi" w:hAnsiTheme="minorHAnsi"/>
          <w:sz w:val="22"/>
          <w:szCs w:val="22"/>
        </w:rPr>
        <w:t>lub Podwykonawc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na podstawie umowy o prac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osób wykonuj</w:t>
      </w:r>
      <w:r w:rsidR="00112372" w:rsidRPr="00112372">
        <w:rPr>
          <w:rFonts w:asciiTheme="minorHAnsi" w:hAnsiTheme="minorHAnsi" w:cs="Arial"/>
          <w:sz w:val="22"/>
          <w:szCs w:val="22"/>
        </w:rPr>
        <w:t>ą</w:t>
      </w:r>
      <w:r w:rsidR="00112372" w:rsidRPr="00112372">
        <w:rPr>
          <w:rFonts w:asciiTheme="minorHAnsi" w:hAnsiTheme="minorHAnsi"/>
          <w:sz w:val="22"/>
          <w:szCs w:val="22"/>
        </w:rPr>
        <w:t>cych wszystkie usługi i</w:t>
      </w:r>
      <w:r w:rsidR="00112372">
        <w:rPr>
          <w:rFonts w:asciiTheme="minorHAnsi" w:hAnsiTheme="minorHAnsi"/>
          <w:sz w:val="22"/>
          <w:szCs w:val="22"/>
        </w:rPr>
        <w:t> </w:t>
      </w:r>
      <w:r w:rsidR="00112372" w:rsidRPr="00112372">
        <w:rPr>
          <w:rFonts w:asciiTheme="minorHAnsi" w:hAnsiTheme="minorHAnsi"/>
          <w:sz w:val="22"/>
          <w:szCs w:val="22"/>
        </w:rPr>
        <w:t>roboty budowlane</w:t>
      </w:r>
      <w:r w:rsidR="00112372">
        <w:rPr>
          <w:rFonts w:asciiTheme="minorHAnsi" w:hAnsiTheme="minorHAnsi"/>
          <w:sz w:val="22"/>
          <w:szCs w:val="22"/>
        </w:rPr>
        <w:t xml:space="preserve"> </w:t>
      </w:r>
      <w:r w:rsidR="00112372" w:rsidRPr="00112372">
        <w:rPr>
          <w:rFonts w:asciiTheme="minorHAnsi" w:hAnsiTheme="minorHAnsi"/>
          <w:sz w:val="22"/>
          <w:szCs w:val="22"/>
        </w:rPr>
        <w:t>(przy robotach budowlanych tak</w:t>
      </w:r>
      <w:r w:rsidR="00112372" w:rsidRPr="00112372">
        <w:rPr>
          <w:rFonts w:asciiTheme="minorHAnsi" w:hAnsiTheme="minorHAnsi" w:cs="Arial"/>
          <w:sz w:val="22"/>
          <w:szCs w:val="22"/>
        </w:rPr>
        <w:t>ż</w:t>
      </w:r>
      <w:r w:rsidR="00112372" w:rsidRPr="00112372">
        <w:rPr>
          <w:rFonts w:asciiTheme="minorHAnsi" w:hAnsiTheme="minorHAnsi"/>
          <w:sz w:val="22"/>
          <w:szCs w:val="22"/>
        </w:rPr>
        <w:t>e przez dalszych Podwykonawców) dotycz</w:t>
      </w:r>
      <w:r w:rsidR="00112372" w:rsidRPr="00112372">
        <w:rPr>
          <w:rFonts w:asciiTheme="minorHAnsi" w:hAnsiTheme="minorHAnsi" w:cs="Arial"/>
          <w:sz w:val="22"/>
          <w:szCs w:val="22"/>
        </w:rPr>
        <w:t>ą</w:t>
      </w:r>
      <w:r w:rsidR="00112372" w:rsidRPr="00112372">
        <w:rPr>
          <w:rFonts w:asciiTheme="minorHAnsi" w:hAnsiTheme="minorHAnsi"/>
          <w:sz w:val="22"/>
          <w:szCs w:val="22"/>
        </w:rPr>
        <w:t>ce prac obj</w:t>
      </w:r>
      <w:r w:rsidR="00112372" w:rsidRPr="00112372">
        <w:rPr>
          <w:rFonts w:asciiTheme="minorHAnsi" w:hAnsiTheme="minorHAnsi" w:cs="Arial"/>
          <w:sz w:val="22"/>
          <w:szCs w:val="22"/>
        </w:rPr>
        <w:t>ę</w:t>
      </w:r>
      <w:r w:rsidR="00112372" w:rsidRPr="00112372">
        <w:rPr>
          <w:rFonts w:asciiTheme="minorHAnsi" w:hAnsiTheme="minorHAnsi"/>
          <w:sz w:val="22"/>
          <w:szCs w:val="22"/>
        </w:rPr>
        <w:t>tych zakresem zamówienia</w:t>
      </w:r>
      <w:r w:rsidR="00401421">
        <w:rPr>
          <w:rFonts w:asciiTheme="minorHAnsi" w:hAnsiTheme="minorHAnsi"/>
          <w:sz w:val="22"/>
          <w:szCs w:val="22"/>
        </w:rPr>
        <w:t xml:space="preserve">, wskazanym w </w:t>
      </w:r>
      <w:r w:rsidR="007E4B80" w:rsidRPr="007E4B80">
        <w:rPr>
          <w:rFonts w:asciiTheme="minorHAnsi" w:hAnsiTheme="minorHAnsi"/>
          <w:b/>
          <w:sz w:val="22"/>
          <w:szCs w:val="22"/>
        </w:rPr>
        <w:t>załączniku nr 7</w:t>
      </w:r>
      <w:r w:rsidRPr="007E4B80">
        <w:rPr>
          <w:rFonts w:asciiTheme="minorHAnsi" w:hAnsiTheme="minorHAnsi"/>
          <w:b/>
          <w:sz w:val="22"/>
          <w:szCs w:val="22"/>
        </w:rPr>
        <w:t xml:space="preserve"> do SIWZ</w:t>
      </w:r>
      <w:r w:rsidR="00112372" w:rsidRPr="00112372">
        <w:rPr>
          <w:rFonts w:asciiTheme="minorHAnsi" w:hAnsiTheme="minorHAnsi"/>
          <w:sz w:val="22"/>
          <w:szCs w:val="22"/>
        </w:rPr>
        <w:t>, je</w:t>
      </w:r>
      <w:r w:rsidR="00112372" w:rsidRPr="00112372">
        <w:rPr>
          <w:rFonts w:asciiTheme="minorHAnsi" w:hAnsiTheme="minorHAnsi" w:cs="Arial"/>
          <w:sz w:val="22"/>
          <w:szCs w:val="22"/>
        </w:rPr>
        <w:t>ż</w:t>
      </w:r>
      <w:r w:rsidR="00112372" w:rsidRPr="00112372">
        <w:rPr>
          <w:rFonts w:asciiTheme="minorHAnsi" w:hAnsiTheme="minorHAnsi"/>
          <w:sz w:val="22"/>
          <w:szCs w:val="22"/>
        </w:rPr>
        <w:t>eli wykonywanie tych czynno</w:t>
      </w:r>
      <w:r w:rsidR="00112372" w:rsidRPr="00112372">
        <w:rPr>
          <w:rFonts w:asciiTheme="minorHAnsi" w:hAnsiTheme="minorHAnsi" w:cs="Arial"/>
          <w:sz w:val="22"/>
          <w:szCs w:val="22"/>
        </w:rPr>
        <w:t>ś</w:t>
      </w:r>
      <w:r w:rsidR="00112372" w:rsidRPr="00112372">
        <w:rPr>
          <w:rFonts w:asciiTheme="minorHAnsi" w:hAnsiTheme="minorHAnsi"/>
          <w:sz w:val="22"/>
          <w:szCs w:val="22"/>
        </w:rPr>
        <w:t>ci polega na</w:t>
      </w:r>
      <w:r w:rsidR="00D0391F">
        <w:rPr>
          <w:rFonts w:asciiTheme="minorHAnsi" w:hAnsiTheme="minorHAnsi"/>
          <w:sz w:val="22"/>
          <w:szCs w:val="22"/>
        </w:rPr>
        <w:t xml:space="preserve"> wykonywaniu pracy w sposób </w:t>
      </w:r>
      <w:r w:rsidR="00112372" w:rsidRPr="00112372">
        <w:rPr>
          <w:rFonts w:asciiTheme="minorHAnsi" w:hAnsiTheme="minorHAnsi" w:cs="Arial"/>
          <w:sz w:val="22"/>
          <w:szCs w:val="22"/>
        </w:rPr>
        <w:t xml:space="preserve">określony w </w:t>
      </w:r>
      <w:r w:rsidR="00112372" w:rsidRPr="00112372">
        <w:rPr>
          <w:rFonts w:asciiTheme="minorHAnsi" w:hAnsiTheme="minorHAnsi"/>
          <w:sz w:val="22"/>
          <w:szCs w:val="22"/>
        </w:rPr>
        <w:t>art. 22 § 1 ustawy z dnia 26 czerwca 1974 r. – Kodeks pracy (Dz. U. z 2014 r. poz.</w:t>
      </w:r>
      <w:r w:rsidR="00112372">
        <w:rPr>
          <w:rFonts w:asciiTheme="minorHAnsi" w:hAnsiTheme="minorHAnsi"/>
          <w:sz w:val="22"/>
          <w:szCs w:val="22"/>
        </w:rPr>
        <w:t xml:space="preserve"> </w:t>
      </w:r>
      <w:r w:rsidR="00112372" w:rsidRPr="00112372">
        <w:rPr>
          <w:rFonts w:asciiTheme="minorHAnsi" w:hAnsiTheme="minorHAnsi"/>
          <w:sz w:val="22"/>
          <w:szCs w:val="22"/>
        </w:rPr>
        <w:t xml:space="preserve">1502, z </w:t>
      </w:r>
      <w:proofErr w:type="spellStart"/>
      <w:r w:rsidR="00112372" w:rsidRPr="00112372">
        <w:rPr>
          <w:rFonts w:asciiTheme="minorHAnsi" w:hAnsiTheme="minorHAnsi"/>
          <w:sz w:val="22"/>
          <w:szCs w:val="22"/>
        </w:rPr>
        <w:t>pó</w:t>
      </w:r>
      <w:r w:rsidR="00112372" w:rsidRPr="00112372">
        <w:rPr>
          <w:rFonts w:asciiTheme="minorHAnsi" w:hAnsiTheme="minorHAnsi" w:cs="Arial"/>
          <w:sz w:val="22"/>
          <w:szCs w:val="22"/>
        </w:rPr>
        <w:t>ź</w:t>
      </w:r>
      <w:r w:rsidR="00064B26">
        <w:rPr>
          <w:rFonts w:asciiTheme="minorHAnsi" w:hAnsiTheme="minorHAnsi"/>
          <w:sz w:val="22"/>
          <w:szCs w:val="22"/>
        </w:rPr>
        <w:t>n</w:t>
      </w:r>
      <w:proofErr w:type="spellEnd"/>
      <w:r w:rsidR="00064B26">
        <w:rPr>
          <w:rFonts w:asciiTheme="minorHAnsi" w:hAnsiTheme="minorHAnsi"/>
          <w:sz w:val="22"/>
          <w:szCs w:val="22"/>
        </w:rPr>
        <w:t>. zm.):</w:t>
      </w:r>
    </w:p>
    <w:p w14:paraId="45D662AA" w14:textId="77777777" w:rsidR="00064B26" w:rsidRDefault="00064B26" w:rsidP="00AC0B9E">
      <w:pPr>
        <w:pStyle w:val="Akapitzlist"/>
        <w:numPr>
          <w:ilvl w:val="0"/>
          <w:numId w:val="45"/>
        </w:numPr>
        <w:spacing w:before="120" w:after="200" w:line="276" w:lineRule="auto"/>
        <w:jc w:val="both"/>
        <w:rPr>
          <w:rFonts w:asciiTheme="minorHAnsi" w:hAnsiTheme="minorHAnsi"/>
          <w:sz w:val="22"/>
          <w:szCs w:val="22"/>
        </w:rPr>
      </w:pPr>
      <w:r w:rsidRPr="00BA35EF">
        <w:rPr>
          <w:rFonts w:asciiTheme="minorHAnsi" w:hAnsiTheme="minorHAnsi"/>
          <w:sz w:val="22"/>
          <w:szCs w:val="22"/>
        </w:rPr>
        <w:t>roboty remontowe ogólnobudowlane</w:t>
      </w:r>
      <w:r w:rsidR="00A62F80" w:rsidRPr="00A62F80">
        <w:t xml:space="preserve"> </w:t>
      </w:r>
      <w:r w:rsidR="00A62F80" w:rsidRPr="00A62F80">
        <w:rPr>
          <w:rFonts w:asciiTheme="minorHAnsi" w:hAnsiTheme="minorHAnsi"/>
          <w:sz w:val="22"/>
          <w:szCs w:val="22"/>
        </w:rPr>
        <w:t>związane ze wznoszeniem i wykończeniem nowo projektowanego budynku</w:t>
      </w:r>
      <w:r w:rsidRPr="00BA35EF">
        <w:rPr>
          <w:rFonts w:asciiTheme="minorHAnsi" w:hAnsiTheme="minorHAnsi"/>
          <w:sz w:val="22"/>
          <w:szCs w:val="22"/>
        </w:rPr>
        <w:t>;</w:t>
      </w:r>
    </w:p>
    <w:p w14:paraId="4C93F11E" w14:textId="77777777" w:rsidR="00A62F80" w:rsidRPr="00A62F80" w:rsidRDefault="00A62F80" w:rsidP="00AC0B9E">
      <w:pPr>
        <w:pStyle w:val="Akapitzlist"/>
        <w:numPr>
          <w:ilvl w:val="0"/>
          <w:numId w:val="45"/>
        </w:numPr>
        <w:spacing w:before="120" w:after="200" w:line="276" w:lineRule="auto"/>
        <w:jc w:val="both"/>
        <w:rPr>
          <w:rFonts w:asciiTheme="minorHAnsi" w:hAnsiTheme="minorHAnsi"/>
          <w:sz w:val="22"/>
          <w:szCs w:val="22"/>
        </w:rPr>
      </w:pPr>
      <w:r>
        <w:rPr>
          <w:rFonts w:asciiTheme="minorHAnsi" w:hAnsiTheme="minorHAnsi"/>
          <w:sz w:val="22"/>
          <w:szCs w:val="22"/>
        </w:rPr>
        <w:t>roboty z branży drogowej;</w:t>
      </w:r>
    </w:p>
    <w:p w14:paraId="6295F22C" w14:textId="77777777" w:rsidR="00064B26" w:rsidRDefault="00064B26" w:rsidP="00AC0B9E">
      <w:pPr>
        <w:pStyle w:val="Akapitzlist"/>
        <w:numPr>
          <w:ilvl w:val="0"/>
          <w:numId w:val="45"/>
        </w:numPr>
        <w:spacing w:before="120" w:after="200" w:line="276" w:lineRule="auto"/>
        <w:jc w:val="both"/>
        <w:rPr>
          <w:rFonts w:asciiTheme="minorHAnsi" w:hAnsiTheme="minorHAnsi"/>
          <w:sz w:val="22"/>
          <w:szCs w:val="22"/>
        </w:rPr>
      </w:pPr>
      <w:r w:rsidRPr="00BA35EF">
        <w:rPr>
          <w:rFonts w:asciiTheme="minorHAnsi" w:hAnsiTheme="minorHAnsi"/>
          <w:sz w:val="22"/>
          <w:szCs w:val="22"/>
        </w:rPr>
        <w:t xml:space="preserve">roboty branży sanitarnej w zakresie </w:t>
      </w:r>
      <w:proofErr w:type="spellStart"/>
      <w:r w:rsidRPr="00BA35EF">
        <w:rPr>
          <w:rFonts w:asciiTheme="minorHAnsi" w:hAnsiTheme="minorHAnsi"/>
          <w:sz w:val="22"/>
          <w:szCs w:val="22"/>
        </w:rPr>
        <w:t>wod-kan</w:t>
      </w:r>
      <w:proofErr w:type="spellEnd"/>
      <w:r w:rsidRPr="00BA35EF">
        <w:rPr>
          <w:rFonts w:asciiTheme="minorHAnsi" w:hAnsiTheme="minorHAnsi"/>
          <w:sz w:val="22"/>
          <w:szCs w:val="22"/>
        </w:rPr>
        <w:t xml:space="preserve"> i c.o.;</w:t>
      </w:r>
    </w:p>
    <w:p w14:paraId="2D787FDE" w14:textId="77777777" w:rsidR="00064B26" w:rsidRDefault="00064B26" w:rsidP="00AC0B9E">
      <w:pPr>
        <w:pStyle w:val="Akapitzlist"/>
        <w:numPr>
          <w:ilvl w:val="0"/>
          <w:numId w:val="45"/>
        </w:numPr>
        <w:spacing w:before="120" w:after="200" w:line="276" w:lineRule="auto"/>
        <w:jc w:val="both"/>
        <w:rPr>
          <w:rFonts w:asciiTheme="minorHAnsi" w:hAnsiTheme="minorHAnsi"/>
          <w:sz w:val="22"/>
          <w:szCs w:val="22"/>
        </w:rPr>
      </w:pPr>
      <w:r w:rsidRPr="00BA35EF">
        <w:rPr>
          <w:rFonts w:asciiTheme="minorHAnsi" w:hAnsiTheme="minorHAnsi"/>
          <w:sz w:val="22"/>
          <w:szCs w:val="22"/>
        </w:rPr>
        <w:t>roboty związane z wentylacją i klimatyzacja;</w:t>
      </w:r>
    </w:p>
    <w:p w14:paraId="02CE211F" w14:textId="77777777" w:rsidR="00064B26" w:rsidRDefault="00064B26" w:rsidP="00AC0B9E">
      <w:pPr>
        <w:pStyle w:val="Akapitzlist"/>
        <w:numPr>
          <w:ilvl w:val="0"/>
          <w:numId w:val="45"/>
        </w:numPr>
        <w:spacing w:before="120" w:after="200" w:line="276" w:lineRule="auto"/>
        <w:jc w:val="both"/>
        <w:rPr>
          <w:rFonts w:asciiTheme="minorHAnsi" w:hAnsiTheme="minorHAnsi"/>
          <w:sz w:val="22"/>
          <w:szCs w:val="22"/>
        </w:rPr>
      </w:pPr>
      <w:r w:rsidRPr="00BA35EF">
        <w:rPr>
          <w:rFonts w:asciiTheme="minorHAnsi" w:hAnsiTheme="minorHAnsi"/>
          <w:sz w:val="22"/>
          <w:szCs w:val="22"/>
        </w:rPr>
        <w:t>roboty branży instalacji elektrycznych oraz niskoprądowych.</w:t>
      </w:r>
    </w:p>
    <w:p w14:paraId="38D961F4" w14:textId="77777777" w:rsidR="00064B26" w:rsidRPr="00F23A9E" w:rsidRDefault="00F23A9E" w:rsidP="00AC0B9E">
      <w:pPr>
        <w:pStyle w:val="Akapitzlist"/>
        <w:numPr>
          <w:ilvl w:val="0"/>
          <w:numId w:val="45"/>
        </w:numPr>
        <w:spacing w:before="120" w:after="200" w:line="276" w:lineRule="auto"/>
        <w:jc w:val="both"/>
        <w:rPr>
          <w:rFonts w:asciiTheme="minorHAnsi" w:hAnsiTheme="minorHAnsi"/>
          <w:sz w:val="22"/>
          <w:szCs w:val="22"/>
        </w:rPr>
      </w:pPr>
      <w:r>
        <w:rPr>
          <w:rFonts w:asciiTheme="minorHAnsi" w:hAnsiTheme="minorHAnsi"/>
          <w:sz w:val="22"/>
          <w:szCs w:val="22"/>
        </w:rPr>
        <w:t>r</w:t>
      </w:r>
      <w:r w:rsidR="00A62F80">
        <w:rPr>
          <w:rFonts w:asciiTheme="minorHAnsi" w:hAnsiTheme="minorHAnsi"/>
          <w:sz w:val="22"/>
          <w:szCs w:val="22"/>
        </w:rPr>
        <w:t>oboty branży wodno-kanalizacyjnej;</w:t>
      </w:r>
    </w:p>
    <w:p w14:paraId="068F9042" w14:textId="77777777" w:rsidR="00F23A9E" w:rsidRPr="005B0D64" w:rsidRDefault="00064B26" w:rsidP="00F23A9E">
      <w:pPr>
        <w:spacing w:after="200" w:line="276" w:lineRule="auto"/>
        <w:ind w:left="709"/>
        <w:rPr>
          <w:rFonts w:asciiTheme="minorHAnsi" w:hAnsiTheme="minorHAnsi"/>
          <w:sz w:val="22"/>
          <w:szCs w:val="22"/>
        </w:rPr>
      </w:pPr>
      <w:r w:rsidRPr="00064B26">
        <w:rPr>
          <w:rFonts w:asciiTheme="minorHAnsi" w:hAnsiTheme="minorHAnsi"/>
          <w:sz w:val="22"/>
          <w:szCs w:val="22"/>
        </w:rPr>
        <w:t>Wymóg ten nie dotyczy samodzielnych funkc</w:t>
      </w:r>
      <w:r>
        <w:rPr>
          <w:rFonts w:asciiTheme="minorHAnsi" w:hAnsiTheme="minorHAnsi"/>
          <w:sz w:val="22"/>
          <w:szCs w:val="22"/>
        </w:rPr>
        <w:t>ji technicznych w budownictwie.</w:t>
      </w:r>
    </w:p>
    <w:p w14:paraId="4C9DEA73" w14:textId="77777777" w:rsidR="00112372" w:rsidRPr="00112372" w:rsidRDefault="00702AAC" w:rsidP="00D0391F">
      <w:pPr>
        <w:spacing w:line="276" w:lineRule="auto"/>
        <w:jc w:val="both"/>
        <w:rPr>
          <w:rFonts w:asciiTheme="minorHAnsi" w:hAnsiTheme="minorHAnsi"/>
          <w:sz w:val="22"/>
          <w:szCs w:val="22"/>
        </w:rPr>
      </w:pPr>
      <w:r>
        <w:rPr>
          <w:rFonts w:asciiTheme="minorHAnsi" w:hAnsiTheme="minorHAnsi"/>
          <w:b/>
          <w:sz w:val="22"/>
          <w:szCs w:val="22"/>
        </w:rPr>
        <w:lastRenderedPageBreak/>
        <w:t>2.</w:t>
      </w:r>
      <w:r w:rsidR="00D0391F">
        <w:rPr>
          <w:rFonts w:asciiTheme="minorHAnsi" w:hAnsiTheme="minorHAnsi"/>
          <w:sz w:val="22"/>
          <w:szCs w:val="22"/>
        </w:rPr>
        <w:t xml:space="preserve"> </w:t>
      </w:r>
      <w:r w:rsidR="00112372" w:rsidRPr="00112372">
        <w:rPr>
          <w:rFonts w:asciiTheme="minorHAnsi" w:hAnsiTheme="minorHAnsi"/>
          <w:sz w:val="22"/>
          <w:szCs w:val="22"/>
        </w:rPr>
        <w:t>Wykonawca jest zobowi</w:t>
      </w:r>
      <w:r w:rsidR="00112372" w:rsidRPr="00112372">
        <w:rPr>
          <w:rFonts w:asciiTheme="minorHAnsi" w:hAnsiTheme="minorHAnsi" w:cs="Arial"/>
          <w:sz w:val="22"/>
          <w:szCs w:val="22"/>
        </w:rPr>
        <w:t>ą</w:t>
      </w:r>
      <w:r w:rsidR="00112372" w:rsidRPr="00112372">
        <w:rPr>
          <w:rFonts w:asciiTheme="minorHAnsi" w:hAnsiTheme="minorHAnsi"/>
          <w:sz w:val="22"/>
          <w:szCs w:val="22"/>
        </w:rPr>
        <w:t>zany zawrze</w:t>
      </w:r>
      <w:r w:rsidR="00112372" w:rsidRPr="00112372">
        <w:rPr>
          <w:rFonts w:asciiTheme="minorHAnsi" w:hAnsiTheme="minorHAnsi" w:cs="Arial"/>
          <w:sz w:val="22"/>
          <w:szCs w:val="22"/>
        </w:rPr>
        <w:t xml:space="preserve">ć </w:t>
      </w:r>
      <w:r w:rsidR="00112372" w:rsidRPr="00112372">
        <w:rPr>
          <w:rFonts w:asciiTheme="minorHAnsi" w:hAnsiTheme="minorHAnsi"/>
          <w:sz w:val="22"/>
          <w:szCs w:val="22"/>
        </w:rPr>
        <w:t>w ka</w:t>
      </w:r>
      <w:r w:rsidR="00112372" w:rsidRPr="00112372">
        <w:rPr>
          <w:rFonts w:asciiTheme="minorHAnsi" w:hAnsiTheme="minorHAnsi" w:cs="Arial"/>
          <w:sz w:val="22"/>
          <w:szCs w:val="22"/>
        </w:rPr>
        <w:t>ż</w:t>
      </w:r>
      <w:r w:rsidR="00112372" w:rsidRPr="00112372">
        <w:rPr>
          <w:rFonts w:asciiTheme="minorHAnsi" w:hAnsiTheme="minorHAnsi"/>
          <w:sz w:val="22"/>
          <w:szCs w:val="22"/>
        </w:rPr>
        <w:t xml:space="preserve">dej umowie o podwykonawstwo </w:t>
      </w:r>
      <w:r w:rsidR="00112372">
        <w:rPr>
          <w:rFonts w:asciiTheme="minorHAnsi" w:hAnsiTheme="minorHAnsi"/>
          <w:sz w:val="22"/>
          <w:szCs w:val="22"/>
        </w:rPr>
        <w:t xml:space="preserve">stosowne zapisy </w:t>
      </w:r>
      <w:r w:rsidR="00112372" w:rsidRPr="00112372">
        <w:rPr>
          <w:rFonts w:asciiTheme="minorHAnsi" w:hAnsiTheme="minorHAnsi" w:cs="Arial"/>
          <w:sz w:val="22"/>
          <w:szCs w:val="22"/>
        </w:rPr>
        <w:t xml:space="preserve">Zobowiązujące </w:t>
      </w:r>
      <w:r w:rsidR="00112372" w:rsidRPr="00112372">
        <w:rPr>
          <w:rFonts w:asciiTheme="minorHAnsi" w:hAnsiTheme="minorHAnsi"/>
          <w:sz w:val="22"/>
          <w:szCs w:val="22"/>
        </w:rPr>
        <w:t>podwykonawców do zatrudnienia na umow</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o prac</w:t>
      </w:r>
      <w:r w:rsidR="00112372" w:rsidRPr="00112372">
        <w:rPr>
          <w:rFonts w:asciiTheme="minorHAnsi" w:hAnsiTheme="minorHAnsi" w:cs="Arial"/>
          <w:sz w:val="22"/>
          <w:szCs w:val="22"/>
        </w:rPr>
        <w:t xml:space="preserve">ę </w:t>
      </w:r>
      <w:r w:rsidR="00112372" w:rsidRPr="00112372">
        <w:rPr>
          <w:rFonts w:asciiTheme="minorHAnsi" w:hAnsiTheme="minorHAnsi"/>
          <w:sz w:val="22"/>
          <w:szCs w:val="22"/>
        </w:rPr>
        <w:t>wszystkie osoby wykonuj</w:t>
      </w:r>
      <w:r w:rsidR="00112372" w:rsidRPr="00112372">
        <w:rPr>
          <w:rFonts w:asciiTheme="minorHAnsi" w:hAnsiTheme="minorHAnsi" w:cs="Arial"/>
          <w:sz w:val="22"/>
          <w:szCs w:val="22"/>
        </w:rPr>
        <w:t>ą</w:t>
      </w:r>
      <w:r w:rsidR="00D0391F">
        <w:rPr>
          <w:rFonts w:asciiTheme="minorHAnsi" w:hAnsiTheme="minorHAnsi"/>
          <w:sz w:val="22"/>
          <w:szCs w:val="22"/>
        </w:rPr>
        <w:t>ce c</w:t>
      </w:r>
      <w:r w:rsidR="00112372" w:rsidRPr="00112372">
        <w:rPr>
          <w:rFonts w:asciiTheme="minorHAnsi" w:hAnsiTheme="minorHAnsi" w:cs="Arial"/>
          <w:sz w:val="22"/>
          <w:szCs w:val="22"/>
        </w:rPr>
        <w:t>zynności,</w:t>
      </w:r>
      <w:r w:rsidR="00112372" w:rsidRPr="00112372">
        <w:rPr>
          <w:rFonts w:asciiTheme="minorHAnsi" w:hAnsiTheme="minorHAnsi"/>
          <w:sz w:val="22"/>
          <w:szCs w:val="22"/>
        </w:rPr>
        <w:t xml:space="preserve"> o których mowa w pkt. </w:t>
      </w:r>
      <w:r>
        <w:rPr>
          <w:rFonts w:asciiTheme="minorHAnsi" w:hAnsiTheme="minorHAnsi"/>
          <w:sz w:val="22"/>
          <w:szCs w:val="22"/>
        </w:rPr>
        <w:t>1</w:t>
      </w:r>
      <w:r w:rsidR="00112372" w:rsidRPr="00112372">
        <w:rPr>
          <w:rFonts w:asciiTheme="minorHAnsi" w:hAnsiTheme="minorHAnsi"/>
          <w:sz w:val="22"/>
          <w:szCs w:val="22"/>
        </w:rPr>
        <w:t>.</w:t>
      </w:r>
    </w:p>
    <w:p w14:paraId="613819A3" w14:textId="77777777" w:rsidR="00112372" w:rsidRDefault="00112372" w:rsidP="00D0391F">
      <w:pPr>
        <w:spacing w:line="276" w:lineRule="auto"/>
        <w:jc w:val="both"/>
        <w:rPr>
          <w:rFonts w:asciiTheme="minorHAnsi" w:eastAsia="PalatinoLinotype-Roman" w:hAnsiTheme="minorHAnsi"/>
          <w:b/>
          <w:sz w:val="22"/>
          <w:szCs w:val="22"/>
        </w:rPr>
      </w:pPr>
    </w:p>
    <w:p w14:paraId="403C7694" w14:textId="77777777"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3.</w:t>
      </w:r>
      <w:r w:rsidR="00D0391F">
        <w:rPr>
          <w:rFonts w:asciiTheme="minorHAnsi" w:eastAsia="PalatinoLinotype-Roman" w:hAnsiTheme="minorHAnsi"/>
          <w:sz w:val="22"/>
          <w:szCs w:val="22"/>
        </w:rPr>
        <w:t xml:space="preserve"> </w:t>
      </w:r>
      <w:r>
        <w:rPr>
          <w:rFonts w:asciiTheme="minorHAnsi" w:eastAsia="PalatinoLinotype-Roman" w:hAnsiTheme="minorHAnsi"/>
          <w:sz w:val="22"/>
          <w:szCs w:val="22"/>
        </w:rPr>
        <w:t xml:space="preserve">UWAGA! Przed zawarciem umowy </w:t>
      </w:r>
      <w:r w:rsidR="00D0391F">
        <w:rPr>
          <w:rFonts w:asciiTheme="minorHAnsi" w:eastAsia="PalatinoLinotype-Roman" w:hAnsiTheme="minorHAnsi"/>
          <w:sz w:val="22"/>
          <w:szCs w:val="22"/>
        </w:rPr>
        <w:t xml:space="preserve">Wykonawca złoży wykaz osób, które wykonują czynności wymienione w pkt. </w:t>
      </w:r>
      <w:r>
        <w:rPr>
          <w:rFonts w:asciiTheme="minorHAnsi" w:eastAsia="PalatinoLinotype-Roman" w:hAnsiTheme="minorHAnsi"/>
          <w:sz w:val="22"/>
          <w:szCs w:val="22"/>
        </w:rPr>
        <w:t>1</w:t>
      </w:r>
      <w:r w:rsidR="00D0391F">
        <w:rPr>
          <w:rFonts w:asciiTheme="minorHAnsi" w:eastAsia="PalatinoLinotype-Roman" w:hAnsiTheme="minorHAnsi"/>
          <w:sz w:val="22"/>
          <w:szCs w:val="22"/>
        </w:rPr>
        <w:t xml:space="preserve"> wraz z wyszczególnieniem przypisanych im czynności oraz oświadczenia, że są one zatrudnione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w:t>
      </w:r>
    </w:p>
    <w:p w14:paraId="6A9DE8F9" w14:textId="77777777" w:rsidR="00D0391F" w:rsidRDefault="00D0391F" w:rsidP="00D0391F">
      <w:pPr>
        <w:spacing w:line="276" w:lineRule="auto"/>
        <w:jc w:val="both"/>
        <w:rPr>
          <w:rFonts w:asciiTheme="minorHAnsi" w:eastAsia="PalatinoLinotype-Roman" w:hAnsiTheme="minorHAnsi"/>
          <w:sz w:val="22"/>
          <w:szCs w:val="22"/>
        </w:rPr>
      </w:pPr>
    </w:p>
    <w:p w14:paraId="46FF9729" w14:textId="77777777"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4.</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Każdorazowa zmiana wykazu</w:t>
      </w:r>
      <w:r>
        <w:rPr>
          <w:rFonts w:asciiTheme="minorHAnsi" w:eastAsia="PalatinoLinotype-Roman" w:hAnsiTheme="minorHAnsi"/>
          <w:sz w:val="22"/>
          <w:szCs w:val="22"/>
        </w:rPr>
        <w:t xml:space="preserve"> osób, o którym mowa w pkt. 3</w:t>
      </w:r>
      <w:r w:rsidR="00D0391F">
        <w:rPr>
          <w:rFonts w:asciiTheme="minorHAnsi" w:eastAsia="PalatinoLinotype-Roman" w:hAnsiTheme="minorHAnsi"/>
          <w:sz w:val="22"/>
          <w:szCs w:val="22"/>
        </w:rPr>
        <w:t>, nie wymaga aneksu do umowy (Wykonawca przedstawia korektę listy osób wykonujących zamówienie do wiadomości Zamawiającego).</w:t>
      </w:r>
    </w:p>
    <w:p w14:paraId="5656DFA7" w14:textId="77777777" w:rsidR="00D0391F" w:rsidRDefault="00D0391F" w:rsidP="00D0391F">
      <w:pPr>
        <w:spacing w:line="276" w:lineRule="auto"/>
        <w:jc w:val="both"/>
        <w:rPr>
          <w:rFonts w:asciiTheme="minorHAnsi" w:eastAsia="PalatinoLinotype-Roman" w:hAnsiTheme="minorHAnsi"/>
          <w:sz w:val="22"/>
          <w:szCs w:val="22"/>
        </w:rPr>
      </w:pPr>
    </w:p>
    <w:p w14:paraId="5DCEE8C0" w14:textId="77777777"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5.</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Zatrudnienie przy realizacji zamówienia powinno trwać do końca upływu terminu wykonania zamówienia</w:t>
      </w:r>
      <w:r w:rsidR="00254AAF">
        <w:rPr>
          <w:rFonts w:asciiTheme="minorHAnsi" w:eastAsia="PalatinoLinotype-Roman" w:hAnsiTheme="minorHAnsi"/>
          <w:sz w:val="22"/>
          <w:szCs w:val="22"/>
        </w:rPr>
        <w:t>, chyba że udział danej osoby nie będzie konieczny przez cały okres realizacji zamówienia</w:t>
      </w:r>
      <w:r w:rsidR="00D0391F">
        <w:rPr>
          <w:rFonts w:asciiTheme="minorHAnsi" w:eastAsia="PalatinoLinotype-Roman" w:hAnsiTheme="minorHAnsi"/>
          <w:sz w:val="22"/>
          <w:szCs w:val="22"/>
        </w:rPr>
        <w:t>. W przypadku rozwiązania stosunku pracy przed zakończeniem okresu wykonywania zamówienia, wykonawca lub podwykonawca zobowiązuje się zatrudnić inną osobę do wykonywania danej czynności, pod warunkiem, że spełnione zostaną wszystkie powyższe wymagania dotyczące sposobu zatrudnienia osób przy realizacji zamówienia.</w:t>
      </w:r>
    </w:p>
    <w:p w14:paraId="65C3FAD8" w14:textId="77777777" w:rsidR="00D0391F" w:rsidRDefault="00D0391F" w:rsidP="00D0391F">
      <w:pPr>
        <w:spacing w:line="276" w:lineRule="auto"/>
        <w:jc w:val="both"/>
        <w:rPr>
          <w:rFonts w:asciiTheme="minorHAnsi" w:eastAsia="PalatinoLinotype-Roman" w:hAnsiTheme="minorHAnsi"/>
          <w:sz w:val="22"/>
          <w:szCs w:val="22"/>
        </w:rPr>
      </w:pPr>
    </w:p>
    <w:p w14:paraId="2A7B1C4B" w14:textId="77777777"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6.</w:t>
      </w:r>
      <w:r w:rsidR="00D0391F" w:rsidRPr="00D0391F">
        <w:rPr>
          <w:rFonts w:asciiTheme="minorHAnsi" w:eastAsia="PalatinoLinotype-Roman" w:hAnsiTheme="minorHAnsi"/>
          <w:b/>
          <w:sz w:val="22"/>
          <w:szCs w:val="22"/>
        </w:rPr>
        <w:t xml:space="preserve"> </w:t>
      </w:r>
      <w:r w:rsidR="00D0391F">
        <w:rPr>
          <w:rFonts w:asciiTheme="minorHAnsi" w:eastAsia="PalatinoLinotype-Roman" w:hAnsiTheme="minorHAnsi"/>
          <w:sz w:val="22"/>
          <w:szCs w:val="22"/>
        </w:rPr>
        <w:t xml:space="preserve">Zamawiający może przeprowadzić kontrole zatrudnienia osób wykonujących czynności, o których mowa w pkt. </w:t>
      </w:r>
      <w:r>
        <w:rPr>
          <w:rFonts w:asciiTheme="minorHAnsi" w:eastAsia="PalatinoLinotype-Roman" w:hAnsiTheme="minorHAnsi"/>
          <w:sz w:val="22"/>
          <w:szCs w:val="22"/>
        </w:rPr>
        <w:t>1</w:t>
      </w:r>
      <w:r w:rsidR="00D0391F">
        <w:rPr>
          <w:rFonts w:asciiTheme="minorHAnsi" w:eastAsia="PalatinoLinotype-Roman" w:hAnsiTheme="minorHAnsi"/>
          <w:sz w:val="22"/>
          <w:szCs w:val="22"/>
        </w:rPr>
        <w:t>, w trakcie realizacji zamówienia w celu weryfikacji rzeczywistego udziału osób zatrudnionych przy wykonywaniu zamówienia oraz może weryfikować na miejscu wykonywania czynności personalia osób wykonujących czynności.</w:t>
      </w:r>
    </w:p>
    <w:p w14:paraId="4FF92B55" w14:textId="77777777" w:rsidR="00D0391F" w:rsidRDefault="00D0391F" w:rsidP="00D0391F">
      <w:pPr>
        <w:spacing w:line="276" w:lineRule="auto"/>
        <w:jc w:val="both"/>
        <w:rPr>
          <w:rFonts w:asciiTheme="minorHAnsi" w:eastAsia="PalatinoLinotype-Roman" w:hAnsiTheme="minorHAnsi"/>
          <w:sz w:val="22"/>
          <w:szCs w:val="22"/>
        </w:rPr>
      </w:pPr>
    </w:p>
    <w:p w14:paraId="25003DAA" w14:textId="77777777" w:rsid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7.</w:t>
      </w:r>
      <w:r w:rsidR="00D0391F">
        <w:rPr>
          <w:rFonts w:asciiTheme="minorHAnsi" w:eastAsia="PalatinoLinotype-Roman" w:hAnsiTheme="minorHAnsi"/>
          <w:sz w:val="22"/>
          <w:szCs w:val="22"/>
        </w:rPr>
        <w:t xml:space="preserve"> Wykonawca lub podwykonawca na każde </w:t>
      </w:r>
      <w:r w:rsidR="00124A23">
        <w:rPr>
          <w:rFonts w:asciiTheme="minorHAnsi" w:eastAsia="PalatinoLinotype-Roman" w:hAnsiTheme="minorHAnsi"/>
          <w:sz w:val="22"/>
          <w:szCs w:val="22"/>
        </w:rPr>
        <w:t xml:space="preserve">żądanie Zamawiającego jest zobowiązany nie później niż w ciągu 2 dni od dnia wezwania przez Zamawiającego, przedstawić dokumenty potwierdzające, że osoby, o których mowa w pkt. </w:t>
      </w:r>
      <w:r>
        <w:rPr>
          <w:rFonts w:asciiTheme="minorHAnsi" w:eastAsia="PalatinoLinotype-Roman" w:hAnsiTheme="minorHAnsi"/>
          <w:sz w:val="22"/>
          <w:szCs w:val="22"/>
        </w:rPr>
        <w:t>3</w:t>
      </w:r>
      <w:r w:rsidR="00124A23">
        <w:rPr>
          <w:rFonts w:asciiTheme="minorHAnsi" w:eastAsia="PalatinoLinotype-Roman" w:hAnsiTheme="minorHAnsi"/>
          <w:sz w:val="22"/>
          <w:szCs w:val="22"/>
        </w:rPr>
        <w:t xml:space="preserve"> są zatrudnione na podstawie umowy o pracę (umowa o pracę, dokumentacja czasu pracy, itp.).</w:t>
      </w:r>
    </w:p>
    <w:p w14:paraId="154A57CF" w14:textId="77777777" w:rsidR="00124A23" w:rsidRDefault="00124A23" w:rsidP="00D0391F">
      <w:pPr>
        <w:spacing w:line="276" w:lineRule="auto"/>
        <w:jc w:val="both"/>
        <w:rPr>
          <w:rFonts w:asciiTheme="minorHAnsi" w:eastAsia="PalatinoLinotype-Roman" w:hAnsiTheme="minorHAnsi"/>
          <w:sz w:val="22"/>
          <w:szCs w:val="22"/>
        </w:rPr>
      </w:pPr>
    </w:p>
    <w:p w14:paraId="60176AC0" w14:textId="77777777" w:rsidR="00124A23" w:rsidRPr="00D0391F" w:rsidRDefault="00702AAC" w:rsidP="00D0391F">
      <w:pPr>
        <w:spacing w:line="276" w:lineRule="auto"/>
        <w:jc w:val="both"/>
        <w:rPr>
          <w:rFonts w:asciiTheme="minorHAnsi" w:eastAsia="PalatinoLinotype-Roman" w:hAnsiTheme="minorHAnsi"/>
          <w:sz w:val="22"/>
          <w:szCs w:val="22"/>
        </w:rPr>
      </w:pPr>
      <w:r>
        <w:rPr>
          <w:rFonts w:asciiTheme="minorHAnsi" w:eastAsia="PalatinoLinotype-Roman" w:hAnsiTheme="minorHAnsi"/>
          <w:b/>
          <w:sz w:val="22"/>
          <w:szCs w:val="22"/>
        </w:rPr>
        <w:t>8.</w:t>
      </w:r>
      <w:r w:rsidR="00124A23">
        <w:rPr>
          <w:rFonts w:asciiTheme="minorHAnsi" w:eastAsia="PalatinoLinotype-Roman" w:hAnsiTheme="minorHAnsi"/>
          <w:sz w:val="22"/>
          <w:szCs w:val="22"/>
        </w:rPr>
        <w:t xml:space="preserve"> W przypadku powzięcia przez Zamawiającego informacji o naruszeniu przez Wykonawcę zobowiązania dotyczącego zatrudnieni</w:t>
      </w:r>
      <w:r>
        <w:rPr>
          <w:rFonts w:asciiTheme="minorHAnsi" w:eastAsia="PalatinoLinotype-Roman" w:hAnsiTheme="minorHAnsi"/>
          <w:sz w:val="22"/>
          <w:szCs w:val="22"/>
        </w:rPr>
        <w:t>a osób, o którym mowa w pkt. 1</w:t>
      </w:r>
      <w:r w:rsidR="00124A23">
        <w:rPr>
          <w:rFonts w:asciiTheme="minorHAnsi" w:eastAsia="PalatinoLinotype-Roman" w:hAnsiTheme="minorHAnsi"/>
          <w:sz w:val="22"/>
          <w:szCs w:val="22"/>
        </w:rPr>
        <w:t>, Zamawiający niezwłocznie zawiadomi o tym fakcie Państwową Inspekcję Pracy celem podjęcia przez nią stosownego postępowania wyjaśniającego w tej sprawie, a także zastrzega naliczanie kar umownych.</w:t>
      </w:r>
    </w:p>
    <w:p w14:paraId="7D673DAF" w14:textId="77777777" w:rsidR="00112372" w:rsidRDefault="00112372" w:rsidP="00112372"/>
    <w:p w14:paraId="7CB65F07" w14:textId="77777777" w:rsidR="00C50C4A" w:rsidRPr="005D45EE" w:rsidRDefault="00753175" w:rsidP="00971EDF">
      <w:pPr>
        <w:pStyle w:val="Nagwek3"/>
        <w:spacing w:line="276" w:lineRule="auto"/>
        <w:rPr>
          <w:rFonts w:asciiTheme="minorHAnsi" w:hAnsiTheme="minorHAnsi"/>
          <w:sz w:val="22"/>
          <w:szCs w:val="22"/>
          <w:u w:val="single"/>
        </w:rPr>
      </w:pPr>
      <w:r w:rsidRPr="005D45EE">
        <w:rPr>
          <w:rFonts w:asciiTheme="minorHAnsi" w:hAnsiTheme="minorHAnsi"/>
          <w:sz w:val="22"/>
          <w:szCs w:val="22"/>
          <w:u w:val="single"/>
        </w:rPr>
        <w:t>IV.  OPIS CZĘŚ</w:t>
      </w:r>
      <w:r w:rsidR="00C50C4A" w:rsidRPr="005D45EE">
        <w:rPr>
          <w:rFonts w:asciiTheme="minorHAnsi" w:hAnsiTheme="minorHAnsi"/>
          <w:sz w:val="22"/>
          <w:szCs w:val="22"/>
          <w:u w:val="single"/>
        </w:rPr>
        <w:t>CI ZAMÓWIENIA</w:t>
      </w:r>
    </w:p>
    <w:p w14:paraId="7B688481" w14:textId="77777777" w:rsidR="00B73114" w:rsidRPr="005D45EE" w:rsidRDefault="00B73114" w:rsidP="00971EDF">
      <w:pPr>
        <w:spacing w:line="276" w:lineRule="auto"/>
        <w:rPr>
          <w:rFonts w:asciiTheme="minorHAnsi" w:hAnsiTheme="minorHAnsi"/>
          <w:sz w:val="22"/>
          <w:szCs w:val="22"/>
        </w:rPr>
      </w:pPr>
    </w:p>
    <w:p w14:paraId="73B03788" w14:textId="77777777" w:rsidR="00C50C4A" w:rsidRPr="005D45EE" w:rsidRDefault="00037355" w:rsidP="00971EDF">
      <w:pPr>
        <w:spacing w:line="276" w:lineRule="auto"/>
        <w:jc w:val="both"/>
        <w:rPr>
          <w:rFonts w:asciiTheme="minorHAnsi" w:hAnsiTheme="minorHAnsi"/>
          <w:sz w:val="22"/>
          <w:szCs w:val="22"/>
        </w:rPr>
      </w:pPr>
      <w:r w:rsidRPr="00037355">
        <w:rPr>
          <w:rFonts w:asciiTheme="minorHAnsi" w:hAnsiTheme="minorHAnsi"/>
          <w:sz w:val="22"/>
          <w:szCs w:val="22"/>
        </w:rPr>
        <w:t xml:space="preserve">Zamawiający </w:t>
      </w:r>
      <w:r w:rsidR="00254AAF">
        <w:rPr>
          <w:rFonts w:asciiTheme="minorHAnsi" w:hAnsiTheme="minorHAnsi"/>
          <w:sz w:val="22"/>
          <w:szCs w:val="22"/>
        </w:rPr>
        <w:t>nie dopuszcza składania</w:t>
      </w:r>
      <w:r w:rsidR="00C50C4A" w:rsidRPr="00037355">
        <w:rPr>
          <w:rFonts w:asciiTheme="minorHAnsi" w:hAnsiTheme="minorHAnsi"/>
          <w:sz w:val="22"/>
          <w:szCs w:val="22"/>
        </w:rPr>
        <w:t xml:space="preserve"> ofert częściowych.</w:t>
      </w:r>
      <w:r w:rsidR="00C50C4A" w:rsidRPr="005D45EE">
        <w:rPr>
          <w:rFonts w:asciiTheme="minorHAnsi" w:hAnsiTheme="minorHAnsi"/>
          <w:sz w:val="22"/>
          <w:szCs w:val="22"/>
        </w:rPr>
        <w:t xml:space="preserve"> </w:t>
      </w:r>
    </w:p>
    <w:p w14:paraId="4A4F412F" w14:textId="77777777" w:rsidR="00C50C4A" w:rsidRPr="005D45EE" w:rsidRDefault="00C50C4A" w:rsidP="00971EDF">
      <w:pPr>
        <w:spacing w:line="276" w:lineRule="auto"/>
        <w:jc w:val="both"/>
        <w:rPr>
          <w:rFonts w:asciiTheme="minorHAnsi" w:hAnsiTheme="minorHAnsi"/>
          <w:sz w:val="22"/>
          <w:szCs w:val="22"/>
        </w:rPr>
      </w:pPr>
    </w:p>
    <w:p w14:paraId="5D848DC0" w14:textId="77777777" w:rsidR="00C50C4A" w:rsidRPr="005D45EE" w:rsidRDefault="00C50C4A" w:rsidP="00971EDF">
      <w:pPr>
        <w:pStyle w:val="Nagwek5"/>
        <w:spacing w:line="276" w:lineRule="auto"/>
        <w:rPr>
          <w:rFonts w:asciiTheme="minorHAnsi" w:hAnsiTheme="minorHAnsi"/>
          <w:sz w:val="22"/>
          <w:szCs w:val="22"/>
        </w:rPr>
      </w:pPr>
      <w:r w:rsidRPr="005D45EE">
        <w:rPr>
          <w:rFonts w:asciiTheme="minorHAnsi" w:hAnsiTheme="minorHAnsi"/>
          <w:sz w:val="22"/>
          <w:szCs w:val="22"/>
        </w:rPr>
        <w:t>V. INFORMACJA O PRZEWIDYWANYCH ZAMÓWIENIACH UZUPEŁNIAJĄCYCH</w:t>
      </w:r>
    </w:p>
    <w:p w14:paraId="413EEB3F" w14:textId="77777777" w:rsidR="00C76E78" w:rsidRPr="005D45EE" w:rsidRDefault="00C76E78" w:rsidP="00971EDF">
      <w:pPr>
        <w:spacing w:line="276" w:lineRule="auto"/>
        <w:jc w:val="both"/>
        <w:rPr>
          <w:rFonts w:asciiTheme="minorHAnsi" w:hAnsiTheme="minorHAnsi"/>
          <w:sz w:val="22"/>
          <w:szCs w:val="22"/>
        </w:rPr>
      </w:pPr>
    </w:p>
    <w:p w14:paraId="25D3AA54" w14:textId="77777777" w:rsidR="00CA102E" w:rsidRPr="005D45EE" w:rsidRDefault="00C50C4A" w:rsidP="00971EDF">
      <w:pPr>
        <w:spacing w:line="276" w:lineRule="auto"/>
        <w:jc w:val="both"/>
        <w:rPr>
          <w:rFonts w:asciiTheme="minorHAnsi" w:hAnsiTheme="minorHAnsi"/>
          <w:sz w:val="22"/>
          <w:szCs w:val="22"/>
        </w:rPr>
      </w:pPr>
      <w:r w:rsidRPr="007E0395">
        <w:rPr>
          <w:rFonts w:asciiTheme="minorHAnsi" w:hAnsiTheme="minorHAnsi"/>
          <w:sz w:val="22"/>
          <w:szCs w:val="22"/>
        </w:rPr>
        <w:t xml:space="preserve">Zamawiający </w:t>
      </w:r>
      <w:r w:rsidR="005D45EE" w:rsidRPr="007E0395">
        <w:rPr>
          <w:rFonts w:asciiTheme="minorHAnsi" w:hAnsiTheme="minorHAnsi"/>
          <w:sz w:val="22"/>
          <w:szCs w:val="22"/>
        </w:rPr>
        <w:t>nie</w:t>
      </w:r>
      <w:r w:rsidRPr="007E0395">
        <w:rPr>
          <w:rFonts w:asciiTheme="minorHAnsi" w:hAnsiTheme="minorHAnsi"/>
          <w:sz w:val="22"/>
          <w:szCs w:val="22"/>
        </w:rPr>
        <w:t xml:space="preserve"> </w:t>
      </w:r>
      <w:r w:rsidR="00FF4E14" w:rsidRPr="007E0395">
        <w:rPr>
          <w:rFonts w:asciiTheme="minorHAnsi" w:hAnsiTheme="minorHAnsi"/>
          <w:sz w:val="22"/>
          <w:szCs w:val="22"/>
        </w:rPr>
        <w:t>przewiduje udzielenia</w:t>
      </w:r>
      <w:r w:rsidR="00431AB8" w:rsidRPr="007E0395">
        <w:rPr>
          <w:rFonts w:asciiTheme="minorHAnsi" w:hAnsiTheme="minorHAnsi"/>
          <w:sz w:val="22"/>
          <w:szCs w:val="22"/>
        </w:rPr>
        <w:t xml:space="preserve"> zamówień uzupełniających.</w:t>
      </w:r>
      <w:r w:rsidR="00431AB8" w:rsidRPr="005D45EE">
        <w:rPr>
          <w:rFonts w:asciiTheme="minorHAnsi" w:hAnsiTheme="minorHAnsi"/>
          <w:sz w:val="22"/>
          <w:szCs w:val="22"/>
        </w:rPr>
        <w:t xml:space="preserve"> </w:t>
      </w:r>
    </w:p>
    <w:p w14:paraId="443A1535" w14:textId="77777777" w:rsidR="00C50C4A" w:rsidRPr="005D45EE" w:rsidRDefault="00CA102E" w:rsidP="00971EDF">
      <w:pPr>
        <w:spacing w:line="276" w:lineRule="auto"/>
        <w:jc w:val="both"/>
        <w:rPr>
          <w:rFonts w:asciiTheme="minorHAnsi" w:hAnsiTheme="minorHAnsi"/>
          <w:sz w:val="22"/>
          <w:szCs w:val="22"/>
        </w:rPr>
      </w:pPr>
      <w:r w:rsidRPr="005D45EE">
        <w:rPr>
          <w:rFonts w:asciiTheme="minorHAnsi" w:hAnsiTheme="minorHAnsi"/>
          <w:sz w:val="22"/>
          <w:szCs w:val="22"/>
        </w:rPr>
        <w:t xml:space="preserve"> </w:t>
      </w:r>
    </w:p>
    <w:p w14:paraId="034C710B" w14:textId="77777777" w:rsidR="00C50C4A" w:rsidRPr="005D45EE" w:rsidRDefault="00C50C4A" w:rsidP="00971EDF">
      <w:pPr>
        <w:pStyle w:val="Nagwek6"/>
        <w:spacing w:line="276" w:lineRule="auto"/>
        <w:rPr>
          <w:rFonts w:asciiTheme="minorHAnsi" w:hAnsiTheme="minorHAnsi"/>
          <w:sz w:val="22"/>
          <w:szCs w:val="22"/>
          <w:u w:val="single"/>
        </w:rPr>
      </w:pPr>
      <w:r w:rsidRPr="005D45EE">
        <w:rPr>
          <w:rFonts w:asciiTheme="minorHAnsi" w:hAnsiTheme="minorHAnsi"/>
          <w:sz w:val="22"/>
          <w:szCs w:val="22"/>
          <w:u w:val="single"/>
        </w:rPr>
        <w:lastRenderedPageBreak/>
        <w:t>VI. OPIS SPOSOBU PRZEDSTAWIENIA OFERT WARIANTOWYCH</w:t>
      </w:r>
    </w:p>
    <w:p w14:paraId="26995DDB" w14:textId="77777777" w:rsidR="00C76E78" w:rsidRPr="005D45EE" w:rsidRDefault="00C76E78" w:rsidP="00971EDF">
      <w:pPr>
        <w:spacing w:line="276" w:lineRule="auto"/>
        <w:jc w:val="both"/>
        <w:rPr>
          <w:rFonts w:asciiTheme="minorHAnsi" w:hAnsiTheme="minorHAnsi"/>
          <w:sz w:val="22"/>
          <w:szCs w:val="22"/>
        </w:rPr>
      </w:pPr>
    </w:p>
    <w:p w14:paraId="64B27080" w14:textId="77777777" w:rsidR="00C50C4A" w:rsidRPr="005D45EE" w:rsidRDefault="00C50C4A" w:rsidP="00971EDF">
      <w:pPr>
        <w:spacing w:line="276" w:lineRule="auto"/>
        <w:jc w:val="both"/>
        <w:rPr>
          <w:rFonts w:asciiTheme="minorHAnsi" w:hAnsiTheme="minorHAnsi"/>
          <w:sz w:val="22"/>
          <w:szCs w:val="22"/>
        </w:rPr>
      </w:pPr>
      <w:r w:rsidRPr="005D45EE">
        <w:rPr>
          <w:rFonts w:asciiTheme="minorHAnsi" w:hAnsiTheme="minorHAnsi"/>
          <w:sz w:val="22"/>
          <w:szCs w:val="22"/>
        </w:rPr>
        <w:t>Zamawiający nie dopuszcza składania ofert wariantowych.</w:t>
      </w:r>
    </w:p>
    <w:p w14:paraId="2C92DC75" w14:textId="77777777" w:rsidR="006C1F47" w:rsidRPr="005D45EE" w:rsidRDefault="006C1F47" w:rsidP="00971EDF">
      <w:pPr>
        <w:spacing w:line="276" w:lineRule="auto"/>
        <w:jc w:val="both"/>
        <w:rPr>
          <w:rFonts w:asciiTheme="minorHAnsi" w:hAnsiTheme="minorHAnsi"/>
          <w:sz w:val="22"/>
          <w:szCs w:val="22"/>
        </w:rPr>
      </w:pPr>
      <w:r w:rsidRPr="005D45EE">
        <w:rPr>
          <w:rFonts w:asciiTheme="minorHAnsi" w:hAnsiTheme="minorHAnsi"/>
          <w:sz w:val="22"/>
          <w:szCs w:val="22"/>
        </w:rPr>
        <w:t>Zamawiający nie zamierza zawrzeć umowy ramowej.</w:t>
      </w:r>
    </w:p>
    <w:p w14:paraId="192034F2" w14:textId="77777777" w:rsidR="00F23A9E" w:rsidRPr="005D45EE" w:rsidRDefault="00F23A9E" w:rsidP="00971EDF">
      <w:pPr>
        <w:spacing w:line="276" w:lineRule="auto"/>
        <w:jc w:val="both"/>
        <w:rPr>
          <w:rFonts w:asciiTheme="minorHAnsi" w:hAnsiTheme="minorHAnsi"/>
          <w:sz w:val="22"/>
          <w:szCs w:val="22"/>
          <w:highlight w:val="yellow"/>
        </w:rPr>
      </w:pPr>
    </w:p>
    <w:p w14:paraId="039BE37C" w14:textId="77777777" w:rsidR="00557939" w:rsidRPr="005D45EE" w:rsidRDefault="00C50C4A" w:rsidP="00971EDF">
      <w:pPr>
        <w:pStyle w:val="Nagwek5"/>
        <w:spacing w:line="276" w:lineRule="auto"/>
        <w:rPr>
          <w:rFonts w:asciiTheme="minorHAnsi" w:eastAsia="PalatinoLinotype-Bold" w:hAnsiTheme="minorHAnsi" w:cs="PalatinoLinotype-Bold"/>
          <w:bCs/>
          <w:color w:val="000000"/>
          <w:sz w:val="22"/>
          <w:szCs w:val="22"/>
        </w:rPr>
      </w:pPr>
      <w:r w:rsidRPr="005D45EE">
        <w:rPr>
          <w:rFonts w:asciiTheme="minorHAnsi" w:hAnsiTheme="minorHAnsi"/>
          <w:sz w:val="22"/>
          <w:szCs w:val="22"/>
        </w:rPr>
        <w:t xml:space="preserve">VII. </w:t>
      </w:r>
      <w:r w:rsidR="007400AA" w:rsidRPr="005D45EE">
        <w:rPr>
          <w:rFonts w:asciiTheme="minorHAnsi" w:eastAsia="PalatinoLinotype-Bold" w:hAnsiTheme="minorHAnsi" w:cs="PalatinoLinotype-Bold"/>
          <w:bCs/>
          <w:color w:val="000000"/>
          <w:sz w:val="22"/>
          <w:szCs w:val="22"/>
        </w:rPr>
        <w:t xml:space="preserve">TERMIN I MIEJSCE </w:t>
      </w:r>
      <w:r w:rsidR="00D671C5" w:rsidRPr="005D45EE">
        <w:rPr>
          <w:rFonts w:asciiTheme="minorHAnsi" w:eastAsia="PalatinoLinotype-Bold" w:hAnsiTheme="minorHAnsi" w:cs="PalatinoLinotype-Bold"/>
          <w:bCs/>
          <w:color w:val="000000"/>
          <w:sz w:val="22"/>
          <w:szCs w:val="22"/>
        </w:rPr>
        <w:t>WYKONANIA ZAMÓWIENIA, TERMINY PŁATNOŚCI, WARUNKI GWARANCJI</w:t>
      </w:r>
    </w:p>
    <w:p w14:paraId="0E72CF09" w14:textId="77777777" w:rsidR="00B73114" w:rsidRPr="005D45EE" w:rsidRDefault="00B73114" w:rsidP="00971EDF">
      <w:pPr>
        <w:spacing w:line="276" w:lineRule="auto"/>
        <w:rPr>
          <w:rFonts w:asciiTheme="minorHAnsi" w:hAnsiTheme="minorHAnsi"/>
          <w:sz w:val="22"/>
          <w:szCs w:val="22"/>
          <w:highlight w:val="yellow"/>
        </w:rPr>
      </w:pPr>
    </w:p>
    <w:p w14:paraId="657D4E94" w14:textId="77777777" w:rsidR="00F23A9E" w:rsidRPr="005912E6" w:rsidRDefault="00F23A9E" w:rsidP="00AC0B9E">
      <w:pPr>
        <w:pStyle w:val="Akapitzlist"/>
        <w:numPr>
          <w:ilvl w:val="0"/>
          <w:numId w:val="49"/>
        </w:numPr>
        <w:autoSpaceDE w:val="0"/>
        <w:autoSpaceDN w:val="0"/>
        <w:adjustRightInd w:val="0"/>
        <w:ind w:left="284" w:hanging="284"/>
        <w:jc w:val="both"/>
        <w:rPr>
          <w:rFonts w:asciiTheme="minorHAnsi" w:eastAsia="PalatinoLinotype-Roman" w:hAnsiTheme="minorHAnsi" w:cs="PalatinoLinotype-Roman"/>
          <w:bCs/>
          <w:color w:val="000000"/>
          <w:sz w:val="22"/>
          <w:szCs w:val="22"/>
        </w:rPr>
      </w:pPr>
      <w:r w:rsidRPr="005912E6">
        <w:rPr>
          <w:rFonts w:asciiTheme="minorHAnsi" w:eastAsia="PalatinoLinotype-Roman" w:hAnsiTheme="minorHAnsi" w:cs="PalatinoLinotype-Roman"/>
          <w:bCs/>
          <w:color w:val="000000"/>
          <w:sz w:val="22"/>
          <w:szCs w:val="22"/>
        </w:rPr>
        <w:t xml:space="preserve">Umowa o udzielenie zamówienia publicznego zostanie zawarta z wybranym Wykonawcą na czas wykonania prac projektowych i robót. Termin wykonania całości przedmiotu zamówienia, tj. części projektowej oraz robót  budowanych wynosi </w:t>
      </w:r>
      <w:r w:rsidRPr="00FD5566">
        <w:rPr>
          <w:rFonts w:asciiTheme="minorHAnsi" w:eastAsia="PalatinoLinotype-Roman" w:hAnsiTheme="minorHAnsi" w:cs="PalatinoLinotype-Roman"/>
          <w:b/>
          <w:bCs/>
          <w:color w:val="000000"/>
          <w:sz w:val="22"/>
          <w:szCs w:val="22"/>
        </w:rPr>
        <w:t>34 tygodnie</w:t>
      </w:r>
      <w:r w:rsidRPr="005912E6">
        <w:rPr>
          <w:rFonts w:asciiTheme="minorHAnsi" w:eastAsia="PalatinoLinotype-Roman" w:hAnsiTheme="minorHAnsi" w:cs="PalatinoLinotype-Roman"/>
          <w:bCs/>
          <w:color w:val="000000"/>
          <w:sz w:val="22"/>
          <w:szCs w:val="22"/>
        </w:rPr>
        <w:t xml:space="preserve"> liczone od dnia zawarcia umowy w sprawie zamówienia publicznego w tym:</w:t>
      </w:r>
    </w:p>
    <w:p w14:paraId="133C7A75" w14:textId="2C3F1647" w:rsidR="00F23A9E" w:rsidRPr="00F23A9E" w:rsidRDefault="00F23A9E" w:rsidP="005912E6">
      <w:pPr>
        <w:autoSpaceDE w:val="0"/>
        <w:autoSpaceDN w:val="0"/>
        <w:adjustRightInd w:val="0"/>
        <w:ind w:left="284"/>
        <w:jc w:val="both"/>
        <w:rPr>
          <w:rFonts w:asciiTheme="minorHAnsi" w:eastAsia="PalatinoLinotype-Roman" w:hAnsiTheme="minorHAnsi" w:cs="PalatinoLinotype-Roman"/>
          <w:bCs/>
          <w:color w:val="000000"/>
          <w:sz w:val="22"/>
          <w:szCs w:val="22"/>
        </w:rPr>
      </w:pPr>
      <w:r w:rsidRPr="00F23A9E">
        <w:rPr>
          <w:rFonts w:asciiTheme="minorHAnsi" w:eastAsia="PalatinoLinotype-Roman" w:hAnsiTheme="minorHAnsi" w:cs="PalatinoLinotype-Roman"/>
          <w:bCs/>
          <w:color w:val="000000"/>
          <w:sz w:val="22"/>
          <w:szCs w:val="22"/>
        </w:rPr>
        <w:t xml:space="preserve">Etap  1. -  sporządzenie koncepcji architektonicznej i technologii medycznej wraz z wizualizacją – termin realizacji </w:t>
      </w:r>
      <w:r w:rsidR="008D2D47">
        <w:rPr>
          <w:rFonts w:asciiTheme="minorHAnsi" w:eastAsia="PalatinoLinotype-Roman" w:hAnsiTheme="minorHAnsi" w:cs="PalatinoLinotype-Roman"/>
          <w:bCs/>
          <w:color w:val="000000"/>
          <w:sz w:val="22"/>
          <w:szCs w:val="22"/>
        </w:rPr>
        <w:t xml:space="preserve">do </w:t>
      </w:r>
      <w:r w:rsidR="007C1DBB">
        <w:rPr>
          <w:rFonts w:asciiTheme="minorHAnsi" w:eastAsia="PalatinoLinotype-Roman" w:hAnsiTheme="minorHAnsi" w:cs="PalatinoLinotype-Roman"/>
          <w:bCs/>
          <w:color w:val="000000"/>
          <w:sz w:val="22"/>
          <w:szCs w:val="22"/>
        </w:rPr>
        <w:t>2</w:t>
      </w:r>
      <w:r w:rsidRPr="00F23A9E">
        <w:rPr>
          <w:rFonts w:asciiTheme="minorHAnsi" w:eastAsia="PalatinoLinotype-Roman" w:hAnsiTheme="minorHAnsi" w:cs="PalatinoLinotype-Roman"/>
          <w:bCs/>
          <w:color w:val="000000"/>
          <w:sz w:val="22"/>
          <w:szCs w:val="22"/>
        </w:rPr>
        <w:t xml:space="preserve"> tygodni od dnia podpisania umowy,</w:t>
      </w:r>
    </w:p>
    <w:p w14:paraId="12328331" w14:textId="250B40B0" w:rsidR="00F23A9E" w:rsidRPr="00F23A9E" w:rsidRDefault="00F23A9E" w:rsidP="005912E6">
      <w:pPr>
        <w:autoSpaceDE w:val="0"/>
        <w:autoSpaceDN w:val="0"/>
        <w:adjustRightInd w:val="0"/>
        <w:ind w:left="284"/>
        <w:jc w:val="both"/>
        <w:rPr>
          <w:rFonts w:asciiTheme="minorHAnsi" w:eastAsia="PalatinoLinotype-Roman" w:hAnsiTheme="minorHAnsi" w:cs="PalatinoLinotype-Roman"/>
          <w:bCs/>
          <w:color w:val="000000"/>
          <w:sz w:val="22"/>
          <w:szCs w:val="22"/>
        </w:rPr>
      </w:pPr>
      <w:r w:rsidRPr="00F23A9E">
        <w:rPr>
          <w:rFonts w:asciiTheme="minorHAnsi" w:eastAsia="PalatinoLinotype-Roman" w:hAnsiTheme="minorHAnsi" w:cs="PalatinoLinotype-Roman"/>
          <w:bCs/>
          <w:color w:val="000000"/>
          <w:sz w:val="22"/>
          <w:szCs w:val="22"/>
        </w:rPr>
        <w:t xml:space="preserve">Etap 2. - sporządzenie projektu budowlanego i technologii medycznej wraz ze złożeniem wniosku o wydanie pozwolenia na budowę - termin realizacji </w:t>
      </w:r>
      <w:r w:rsidR="008D2D47">
        <w:rPr>
          <w:rFonts w:asciiTheme="minorHAnsi" w:eastAsia="PalatinoLinotype-Roman" w:hAnsiTheme="minorHAnsi" w:cs="PalatinoLinotype-Roman"/>
          <w:bCs/>
          <w:color w:val="000000"/>
          <w:sz w:val="22"/>
          <w:szCs w:val="22"/>
        </w:rPr>
        <w:t xml:space="preserve">do </w:t>
      </w:r>
      <w:r w:rsidR="007C1DBB">
        <w:rPr>
          <w:rFonts w:asciiTheme="minorHAnsi" w:eastAsia="PalatinoLinotype-Roman" w:hAnsiTheme="minorHAnsi" w:cs="PalatinoLinotype-Roman"/>
          <w:bCs/>
          <w:color w:val="000000"/>
          <w:sz w:val="22"/>
          <w:szCs w:val="22"/>
        </w:rPr>
        <w:t>8</w:t>
      </w:r>
      <w:r w:rsidRPr="00F23A9E">
        <w:rPr>
          <w:rFonts w:asciiTheme="minorHAnsi" w:eastAsia="PalatinoLinotype-Roman" w:hAnsiTheme="minorHAnsi" w:cs="PalatinoLinotype-Roman"/>
          <w:bCs/>
          <w:color w:val="000000"/>
          <w:sz w:val="22"/>
          <w:szCs w:val="22"/>
        </w:rPr>
        <w:t xml:space="preserve"> tygodni,</w:t>
      </w:r>
    </w:p>
    <w:p w14:paraId="36DFBA7B" w14:textId="342992DC" w:rsidR="00F23A9E" w:rsidRPr="00F23A9E" w:rsidRDefault="005912E6" w:rsidP="005912E6">
      <w:pPr>
        <w:autoSpaceDE w:val="0"/>
        <w:autoSpaceDN w:val="0"/>
        <w:adjustRightInd w:val="0"/>
        <w:ind w:left="284"/>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Etap 3. -</w:t>
      </w:r>
      <w:r w:rsidR="00F23A9E" w:rsidRPr="00F23A9E">
        <w:rPr>
          <w:rFonts w:asciiTheme="minorHAnsi" w:eastAsia="PalatinoLinotype-Roman" w:hAnsiTheme="minorHAnsi" w:cs="PalatinoLinotype-Roman"/>
          <w:bCs/>
          <w:color w:val="000000"/>
          <w:sz w:val="22"/>
          <w:szCs w:val="22"/>
        </w:rPr>
        <w:t>sporządzenie projektów wykonawczych wielobranżowych wraz z aranżacją wnętrz, oznakowaniem pomieszczeń</w:t>
      </w:r>
      <w:r w:rsidR="007C1DBB">
        <w:rPr>
          <w:rFonts w:asciiTheme="minorHAnsi" w:eastAsia="PalatinoLinotype-Roman" w:hAnsiTheme="minorHAnsi" w:cs="PalatinoLinotype-Roman"/>
          <w:bCs/>
          <w:color w:val="000000"/>
          <w:sz w:val="22"/>
          <w:szCs w:val="22"/>
        </w:rPr>
        <w:t xml:space="preserve"> i kosztorysami inwestorskimi </w:t>
      </w:r>
      <w:r w:rsidR="00F23A9E" w:rsidRPr="00F23A9E">
        <w:rPr>
          <w:rFonts w:asciiTheme="minorHAnsi" w:eastAsia="PalatinoLinotype-Roman" w:hAnsiTheme="minorHAnsi" w:cs="PalatinoLinotype-Roman"/>
          <w:bCs/>
          <w:color w:val="000000"/>
          <w:sz w:val="22"/>
          <w:szCs w:val="22"/>
        </w:rPr>
        <w:t xml:space="preserve"> - termin realizacji </w:t>
      </w:r>
      <w:r w:rsidR="008D2D47">
        <w:rPr>
          <w:rFonts w:asciiTheme="minorHAnsi" w:eastAsia="PalatinoLinotype-Roman" w:hAnsiTheme="minorHAnsi" w:cs="PalatinoLinotype-Roman"/>
          <w:bCs/>
          <w:color w:val="000000"/>
          <w:sz w:val="22"/>
          <w:szCs w:val="22"/>
        </w:rPr>
        <w:t xml:space="preserve">do </w:t>
      </w:r>
      <w:r w:rsidR="007C1DBB">
        <w:rPr>
          <w:rFonts w:asciiTheme="minorHAnsi" w:eastAsia="PalatinoLinotype-Roman" w:hAnsiTheme="minorHAnsi" w:cs="PalatinoLinotype-Roman"/>
          <w:bCs/>
          <w:color w:val="000000"/>
          <w:sz w:val="22"/>
          <w:szCs w:val="22"/>
        </w:rPr>
        <w:t>6</w:t>
      </w:r>
      <w:r w:rsidR="00F23A9E" w:rsidRPr="00F23A9E">
        <w:rPr>
          <w:rFonts w:asciiTheme="minorHAnsi" w:eastAsia="PalatinoLinotype-Roman" w:hAnsiTheme="minorHAnsi" w:cs="PalatinoLinotype-Roman"/>
          <w:bCs/>
          <w:color w:val="000000"/>
          <w:sz w:val="22"/>
          <w:szCs w:val="22"/>
        </w:rPr>
        <w:t xml:space="preserve"> tygodni,</w:t>
      </w:r>
    </w:p>
    <w:p w14:paraId="1F09FC4E" w14:textId="5351BB6D" w:rsidR="00F23A9E" w:rsidRPr="00F23A9E" w:rsidRDefault="007C1DBB" w:rsidP="005912E6">
      <w:pPr>
        <w:autoSpaceDE w:val="0"/>
        <w:autoSpaceDN w:val="0"/>
        <w:adjustRightInd w:val="0"/>
        <w:ind w:left="284"/>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Etap 4</w:t>
      </w:r>
      <w:r w:rsidR="00F23A9E" w:rsidRPr="00F23A9E">
        <w:rPr>
          <w:rFonts w:asciiTheme="minorHAnsi" w:eastAsia="PalatinoLinotype-Roman" w:hAnsiTheme="minorHAnsi" w:cs="PalatinoLinotype-Roman"/>
          <w:bCs/>
          <w:color w:val="000000"/>
          <w:sz w:val="22"/>
          <w:szCs w:val="22"/>
        </w:rPr>
        <w:t xml:space="preserve">. – realizacja robót budowlano – montażowych – termin realizacji </w:t>
      </w:r>
      <w:r w:rsidR="008D2D47">
        <w:rPr>
          <w:rFonts w:asciiTheme="minorHAnsi" w:eastAsia="PalatinoLinotype-Roman" w:hAnsiTheme="minorHAnsi" w:cs="PalatinoLinotype-Roman"/>
          <w:bCs/>
          <w:color w:val="000000"/>
          <w:sz w:val="22"/>
          <w:szCs w:val="22"/>
        </w:rPr>
        <w:t xml:space="preserve">do </w:t>
      </w:r>
      <w:r w:rsidR="007461D7">
        <w:rPr>
          <w:rFonts w:asciiTheme="minorHAnsi" w:eastAsia="PalatinoLinotype-Roman" w:hAnsiTheme="minorHAnsi" w:cs="PalatinoLinotype-Roman"/>
          <w:bCs/>
          <w:color w:val="000000"/>
          <w:sz w:val="22"/>
          <w:szCs w:val="22"/>
        </w:rPr>
        <w:t>18</w:t>
      </w:r>
      <w:r w:rsidR="00F23A9E" w:rsidRPr="00F23A9E">
        <w:rPr>
          <w:rFonts w:asciiTheme="minorHAnsi" w:eastAsia="PalatinoLinotype-Roman" w:hAnsiTheme="minorHAnsi" w:cs="PalatinoLinotype-Roman"/>
          <w:bCs/>
          <w:color w:val="000000"/>
          <w:sz w:val="22"/>
          <w:szCs w:val="22"/>
        </w:rPr>
        <w:t xml:space="preserve"> tygodni.</w:t>
      </w:r>
    </w:p>
    <w:p w14:paraId="5D21107B" w14:textId="77777777" w:rsidR="00F23A9E" w:rsidRPr="00F23A9E" w:rsidRDefault="00F23A9E" w:rsidP="00F23A9E">
      <w:pPr>
        <w:autoSpaceDE w:val="0"/>
        <w:autoSpaceDN w:val="0"/>
        <w:adjustRightInd w:val="0"/>
        <w:jc w:val="both"/>
        <w:rPr>
          <w:rFonts w:asciiTheme="minorHAnsi" w:eastAsia="PalatinoLinotype-Roman" w:hAnsiTheme="minorHAnsi" w:cs="PalatinoLinotype-Roman"/>
          <w:bCs/>
          <w:color w:val="000000"/>
          <w:sz w:val="22"/>
          <w:szCs w:val="22"/>
        </w:rPr>
      </w:pPr>
    </w:p>
    <w:p w14:paraId="588217D9" w14:textId="77777777" w:rsidR="00F23A9E" w:rsidRDefault="00F23A9E" w:rsidP="00AC0B9E">
      <w:pPr>
        <w:pStyle w:val="Akapitzlist"/>
        <w:numPr>
          <w:ilvl w:val="0"/>
          <w:numId w:val="49"/>
        </w:numPr>
        <w:autoSpaceDE w:val="0"/>
        <w:autoSpaceDN w:val="0"/>
        <w:adjustRightInd w:val="0"/>
        <w:spacing w:line="276" w:lineRule="auto"/>
        <w:ind w:left="284" w:hanging="284"/>
        <w:jc w:val="both"/>
        <w:rPr>
          <w:rFonts w:asciiTheme="minorHAnsi" w:eastAsia="PalatinoLinotype-Roman" w:hAnsiTheme="minorHAnsi" w:cs="PalatinoLinotype-Roman"/>
          <w:bCs/>
          <w:color w:val="000000"/>
          <w:sz w:val="22"/>
          <w:szCs w:val="22"/>
        </w:rPr>
      </w:pPr>
      <w:r w:rsidRPr="005912E6">
        <w:rPr>
          <w:rFonts w:asciiTheme="minorHAnsi" w:eastAsia="PalatinoLinotype-Roman" w:hAnsiTheme="minorHAnsi" w:cs="PalatinoLinotype-Roman"/>
          <w:bCs/>
          <w:color w:val="000000"/>
          <w:sz w:val="22"/>
          <w:szCs w:val="22"/>
        </w:rPr>
        <w:t>Miejsce realizacji zamówienia: Przedmiotowa inwestycja mieści się w zakresie działek 52/4 i część działki 52/5, obręb 33 przy ul. Św. Józefa 53-59 w Toruniu.</w:t>
      </w:r>
    </w:p>
    <w:p w14:paraId="11D9BF85" w14:textId="77777777" w:rsidR="000114D0" w:rsidRPr="002F586D" w:rsidRDefault="00D671C5" w:rsidP="00AC0B9E">
      <w:pPr>
        <w:pStyle w:val="Akapitzlist"/>
        <w:numPr>
          <w:ilvl w:val="0"/>
          <w:numId w:val="49"/>
        </w:numPr>
        <w:autoSpaceDE w:val="0"/>
        <w:autoSpaceDN w:val="0"/>
        <w:adjustRightInd w:val="0"/>
        <w:spacing w:line="276" w:lineRule="auto"/>
        <w:ind w:left="284" w:hanging="284"/>
        <w:jc w:val="both"/>
        <w:rPr>
          <w:rFonts w:asciiTheme="minorHAnsi" w:eastAsia="PalatinoLinotype-Roman" w:hAnsiTheme="minorHAnsi" w:cs="PalatinoLinotype-Roman"/>
          <w:bCs/>
          <w:color w:val="000000"/>
          <w:sz w:val="22"/>
          <w:szCs w:val="22"/>
        </w:rPr>
      </w:pPr>
      <w:r w:rsidRPr="002F586D">
        <w:rPr>
          <w:rFonts w:asciiTheme="minorHAnsi" w:hAnsiTheme="minorHAnsi" w:cs="Univers-PL"/>
          <w:color w:val="000000"/>
          <w:kern w:val="1"/>
          <w:sz w:val="22"/>
          <w:szCs w:val="22"/>
          <w:lang w:eastAsia="ar-SA"/>
        </w:rPr>
        <w:t>Rozliczenie wynagrodzenia za wykonanie przedmiotu umowy nastąpi fakturami częściowymi</w:t>
      </w:r>
      <w:r w:rsidR="00CD2E3E" w:rsidRPr="002F586D">
        <w:rPr>
          <w:rFonts w:asciiTheme="minorHAnsi" w:hAnsiTheme="minorHAnsi" w:cs="Univers-PL"/>
          <w:color w:val="000000"/>
          <w:kern w:val="1"/>
          <w:sz w:val="22"/>
          <w:szCs w:val="22"/>
          <w:lang w:eastAsia="ar-SA"/>
        </w:rPr>
        <w:t>.</w:t>
      </w:r>
      <w:r w:rsidRPr="002F586D">
        <w:rPr>
          <w:rFonts w:asciiTheme="minorHAnsi" w:hAnsiTheme="minorHAnsi" w:cs="Univers-PL"/>
          <w:color w:val="000000"/>
          <w:kern w:val="1"/>
          <w:sz w:val="22"/>
          <w:szCs w:val="22"/>
          <w:lang w:eastAsia="ar-SA"/>
        </w:rPr>
        <w:t xml:space="preserve"> </w:t>
      </w:r>
      <w:r w:rsidR="00CD2E3E" w:rsidRPr="002F586D">
        <w:rPr>
          <w:rFonts w:asciiTheme="minorHAnsi" w:eastAsia="TimesNewRoman" w:hAnsiTheme="minorHAnsi"/>
          <w:sz w:val="22"/>
          <w:szCs w:val="22"/>
        </w:rPr>
        <w:t>Zapłata następować będzie według procentowego zaawansowania wykonanych robót zgodnie z harmonogramem rzeczowo-finansowym wykonania robót.</w:t>
      </w:r>
      <w:r w:rsidR="000114D0" w:rsidRPr="002F586D">
        <w:rPr>
          <w:rFonts w:asciiTheme="minorHAnsi" w:eastAsia="TimesNewRoman" w:hAnsiTheme="minorHAnsi"/>
          <w:sz w:val="22"/>
          <w:szCs w:val="22"/>
        </w:rPr>
        <w:t xml:space="preserve"> </w:t>
      </w:r>
    </w:p>
    <w:p w14:paraId="69950311" w14:textId="77777777" w:rsidR="00D671C5" w:rsidRDefault="00D671C5" w:rsidP="00446234">
      <w:pPr>
        <w:autoSpaceDE w:val="0"/>
        <w:spacing w:line="276" w:lineRule="auto"/>
        <w:ind w:left="284"/>
        <w:jc w:val="both"/>
        <w:rPr>
          <w:rFonts w:asciiTheme="minorHAnsi" w:hAnsiTheme="minorHAnsi" w:cs="Univers-PL"/>
          <w:bCs/>
          <w:kern w:val="1"/>
          <w:sz w:val="22"/>
          <w:szCs w:val="22"/>
          <w:lang w:eastAsia="ar-SA"/>
        </w:rPr>
      </w:pPr>
      <w:r w:rsidRPr="005D45EE">
        <w:rPr>
          <w:rFonts w:asciiTheme="minorHAnsi" w:hAnsiTheme="minorHAnsi" w:cs="Univers-PL"/>
          <w:color w:val="000000"/>
          <w:kern w:val="1"/>
          <w:sz w:val="22"/>
          <w:szCs w:val="22"/>
          <w:lang w:eastAsia="ar-SA"/>
        </w:rPr>
        <w:t xml:space="preserve">Wystawienie faktur następuje na podstawie podpisanego przez </w:t>
      </w:r>
      <w:r w:rsidR="002771EE" w:rsidRPr="005D45EE">
        <w:rPr>
          <w:rFonts w:asciiTheme="minorHAnsi" w:hAnsiTheme="minorHAnsi" w:cs="Univers-PL"/>
          <w:color w:val="000000"/>
          <w:kern w:val="1"/>
          <w:sz w:val="22"/>
          <w:szCs w:val="22"/>
          <w:lang w:eastAsia="ar-SA"/>
        </w:rPr>
        <w:t xml:space="preserve">upoważnionego przedstawiciela </w:t>
      </w:r>
      <w:r w:rsidR="002771EE" w:rsidRPr="005D45EE">
        <w:rPr>
          <w:rFonts w:asciiTheme="minorHAnsi" w:hAnsiTheme="minorHAnsi" w:cs="Univers-PL"/>
          <w:kern w:val="1"/>
          <w:sz w:val="22"/>
          <w:szCs w:val="22"/>
          <w:lang w:eastAsia="ar-SA"/>
        </w:rPr>
        <w:t>Zamawiającego protokołu odbioru</w:t>
      </w:r>
      <w:r w:rsidRPr="005D45EE">
        <w:rPr>
          <w:rFonts w:asciiTheme="minorHAnsi" w:hAnsiTheme="minorHAnsi" w:cs="Univers-PL"/>
          <w:kern w:val="1"/>
          <w:sz w:val="22"/>
          <w:szCs w:val="22"/>
          <w:lang w:eastAsia="ar-SA"/>
        </w:rPr>
        <w:t xml:space="preserve"> częściowego</w:t>
      </w:r>
      <w:r w:rsidR="002F586D">
        <w:rPr>
          <w:rFonts w:asciiTheme="minorHAnsi" w:hAnsiTheme="minorHAnsi" w:cs="Univers-PL"/>
          <w:kern w:val="1"/>
          <w:sz w:val="22"/>
          <w:szCs w:val="22"/>
          <w:lang w:eastAsia="ar-SA"/>
        </w:rPr>
        <w:t xml:space="preserve"> (</w:t>
      </w:r>
      <w:r w:rsidR="002F586D" w:rsidRPr="00417CEB">
        <w:rPr>
          <w:rFonts w:asciiTheme="minorHAnsi" w:hAnsiTheme="minorHAnsi" w:cs="Univers-PL"/>
          <w:b/>
          <w:kern w:val="1"/>
          <w:sz w:val="22"/>
          <w:szCs w:val="22"/>
          <w:lang w:eastAsia="ar-SA"/>
        </w:rPr>
        <w:t>nie częściej niż raz na 2 miesiące</w:t>
      </w:r>
      <w:r w:rsidR="002F586D">
        <w:rPr>
          <w:rFonts w:asciiTheme="minorHAnsi" w:hAnsiTheme="minorHAnsi" w:cs="Univers-PL"/>
          <w:kern w:val="1"/>
          <w:sz w:val="22"/>
          <w:szCs w:val="22"/>
          <w:lang w:eastAsia="ar-SA"/>
        </w:rPr>
        <w:t>)</w:t>
      </w:r>
      <w:r w:rsidRPr="005D45EE">
        <w:rPr>
          <w:rFonts w:asciiTheme="minorHAnsi" w:hAnsiTheme="minorHAnsi" w:cs="Univers-PL"/>
          <w:color w:val="000000"/>
          <w:kern w:val="1"/>
          <w:sz w:val="22"/>
          <w:szCs w:val="22"/>
          <w:lang w:eastAsia="ar-SA"/>
        </w:rPr>
        <w:t xml:space="preserve">, a faktury końcowej na podstawie podpisanego przez </w:t>
      </w:r>
      <w:r w:rsidR="002771EE" w:rsidRPr="005D45EE">
        <w:rPr>
          <w:rFonts w:asciiTheme="minorHAnsi" w:hAnsiTheme="minorHAnsi" w:cs="Univers-PL"/>
          <w:color w:val="000000"/>
          <w:kern w:val="1"/>
          <w:sz w:val="22"/>
          <w:szCs w:val="22"/>
          <w:lang w:eastAsia="ar-SA"/>
        </w:rPr>
        <w:t>upoważnionego przedstawiciela Zamawiającego</w:t>
      </w:r>
      <w:r w:rsidRPr="005D45EE">
        <w:rPr>
          <w:rFonts w:asciiTheme="minorHAnsi" w:hAnsiTheme="minorHAnsi" w:cs="Univers-PL"/>
          <w:color w:val="000000"/>
          <w:kern w:val="1"/>
          <w:sz w:val="22"/>
          <w:szCs w:val="22"/>
          <w:lang w:eastAsia="ar-SA"/>
        </w:rPr>
        <w:t xml:space="preserve"> </w:t>
      </w:r>
      <w:r w:rsidR="00877095" w:rsidRPr="005D45EE">
        <w:rPr>
          <w:rFonts w:asciiTheme="minorHAnsi" w:hAnsiTheme="minorHAnsi" w:cs="Univers-PL"/>
          <w:color w:val="000000"/>
          <w:kern w:val="1"/>
          <w:sz w:val="22"/>
          <w:szCs w:val="22"/>
          <w:lang w:eastAsia="ar-SA"/>
        </w:rPr>
        <w:t xml:space="preserve">bezusterkowego </w:t>
      </w:r>
      <w:r w:rsidR="002771EE" w:rsidRPr="005D45EE">
        <w:rPr>
          <w:rFonts w:asciiTheme="minorHAnsi" w:hAnsiTheme="minorHAnsi" w:cs="Univers-PL"/>
          <w:color w:val="000000"/>
          <w:kern w:val="1"/>
          <w:sz w:val="22"/>
          <w:szCs w:val="22"/>
          <w:lang w:eastAsia="ar-SA"/>
        </w:rPr>
        <w:t>protokołu odbioru końcowego</w:t>
      </w:r>
      <w:r w:rsidR="002771EE" w:rsidRPr="006942D5">
        <w:rPr>
          <w:rFonts w:asciiTheme="minorHAnsi" w:hAnsiTheme="minorHAnsi" w:cs="Univers-PL"/>
          <w:color w:val="FF0000"/>
          <w:kern w:val="1"/>
          <w:sz w:val="22"/>
          <w:szCs w:val="22"/>
          <w:lang w:eastAsia="ar-SA"/>
        </w:rPr>
        <w:t xml:space="preserve">. </w:t>
      </w:r>
      <w:r w:rsidR="002771EE" w:rsidRPr="00446234">
        <w:rPr>
          <w:rFonts w:asciiTheme="minorHAnsi" w:hAnsiTheme="minorHAnsi" w:cs="Univers-PL"/>
          <w:kern w:val="1"/>
          <w:sz w:val="22"/>
          <w:szCs w:val="22"/>
          <w:lang w:eastAsia="ar-SA"/>
        </w:rPr>
        <w:t>Z</w:t>
      </w:r>
      <w:r w:rsidRPr="00446234">
        <w:rPr>
          <w:rFonts w:asciiTheme="minorHAnsi" w:hAnsiTheme="minorHAnsi" w:cs="Univers-PL"/>
          <w:kern w:val="1"/>
          <w:sz w:val="22"/>
          <w:szCs w:val="22"/>
          <w:lang w:eastAsia="ar-SA"/>
        </w:rPr>
        <w:t>apłata nas</w:t>
      </w:r>
      <w:r w:rsidR="002771EE" w:rsidRPr="00446234">
        <w:rPr>
          <w:rFonts w:asciiTheme="minorHAnsi" w:hAnsiTheme="minorHAnsi" w:cs="Univers-PL"/>
          <w:kern w:val="1"/>
          <w:sz w:val="22"/>
          <w:szCs w:val="22"/>
          <w:lang w:eastAsia="ar-SA"/>
        </w:rPr>
        <w:t>tąpi</w:t>
      </w:r>
      <w:r w:rsidRPr="00446234">
        <w:rPr>
          <w:rFonts w:asciiTheme="minorHAnsi" w:hAnsiTheme="minorHAnsi" w:cs="Univers-PL"/>
          <w:kern w:val="1"/>
          <w:sz w:val="22"/>
          <w:szCs w:val="22"/>
          <w:lang w:eastAsia="ar-SA"/>
        </w:rPr>
        <w:t xml:space="preserve"> w terminie </w:t>
      </w:r>
      <w:r w:rsidR="00610F9A" w:rsidRPr="00446234">
        <w:rPr>
          <w:rFonts w:asciiTheme="minorHAnsi" w:hAnsiTheme="minorHAnsi" w:cs="Univers-PL"/>
          <w:kern w:val="1"/>
          <w:sz w:val="22"/>
          <w:szCs w:val="22"/>
          <w:lang w:eastAsia="ar-SA"/>
        </w:rPr>
        <w:t xml:space="preserve">do </w:t>
      </w:r>
      <w:r w:rsidRPr="00446234">
        <w:rPr>
          <w:rFonts w:asciiTheme="minorHAnsi" w:hAnsiTheme="minorHAnsi" w:cs="Univers-PL"/>
          <w:b/>
          <w:bCs/>
          <w:kern w:val="1"/>
          <w:sz w:val="22"/>
          <w:szCs w:val="22"/>
          <w:lang w:eastAsia="ar-SA"/>
        </w:rPr>
        <w:t>30</w:t>
      </w:r>
      <w:r w:rsidR="008A5EB1" w:rsidRPr="00446234">
        <w:rPr>
          <w:rFonts w:asciiTheme="minorHAnsi" w:hAnsiTheme="minorHAnsi" w:cs="Univers-PL"/>
          <w:kern w:val="1"/>
          <w:sz w:val="22"/>
          <w:szCs w:val="22"/>
          <w:lang w:eastAsia="ar-SA"/>
        </w:rPr>
        <w:t xml:space="preserve"> dni </w:t>
      </w:r>
      <w:r w:rsidR="008A5EB1" w:rsidRPr="006942D5">
        <w:rPr>
          <w:rFonts w:asciiTheme="minorHAnsi" w:hAnsiTheme="minorHAnsi" w:cs="Univers-PL"/>
          <w:kern w:val="1"/>
          <w:sz w:val="22"/>
          <w:szCs w:val="22"/>
          <w:lang w:eastAsia="ar-SA"/>
        </w:rPr>
        <w:t xml:space="preserve">od dnia </w:t>
      </w:r>
      <w:r w:rsidRPr="006942D5">
        <w:rPr>
          <w:rFonts w:asciiTheme="minorHAnsi" w:hAnsiTheme="minorHAnsi" w:cs="Univers-PL"/>
          <w:kern w:val="1"/>
          <w:sz w:val="22"/>
          <w:szCs w:val="22"/>
          <w:lang w:eastAsia="ar-SA"/>
        </w:rPr>
        <w:t>doręczenia prawidłowo wystawionej faktury VAT</w:t>
      </w:r>
      <w:r w:rsidR="002771EE" w:rsidRPr="006942D5">
        <w:rPr>
          <w:rFonts w:asciiTheme="minorHAnsi" w:hAnsiTheme="minorHAnsi" w:cs="Univers-PL"/>
          <w:kern w:val="1"/>
          <w:sz w:val="22"/>
          <w:szCs w:val="22"/>
          <w:lang w:eastAsia="ar-SA"/>
        </w:rPr>
        <w:t xml:space="preserve"> waz z protokołem odbioru </w:t>
      </w:r>
      <w:r w:rsidR="002C2066">
        <w:rPr>
          <w:rFonts w:asciiTheme="minorHAnsi" w:hAnsiTheme="minorHAnsi" w:cs="Univers-PL"/>
          <w:kern w:val="1"/>
          <w:sz w:val="22"/>
          <w:szCs w:val="22"/>
          <w:lang w:eastAsia="ar-SA"/>
        </w:rPr>
        <w:t>częściowego/</w:t>
      </w:r>
      <w:r w:rsidR="002771EE" w:rsidRPr="006942D5">
        <w:rPr>
          <w:rFonts w:asciiTheme="minorHAnsi" w:hAnsiTheme="minorHAnsi" w:cs="Univers-PL"/>
          <w:kern w:val="1"/>
          <w:sz w:val="22"/>
          <w:szCs w:val="22"/>
          <w:lang w:eastAsia="ar-SA"/>
        </w:rPr>
        <w:t>końcowego</w:t>
      </w:r>
      <w:r w:rsidRPr="006942D5">
        <w:rPr>
          <w:rFonts w:asciiTheme="minorHAnsi" w:hAnsiTheme="minorHAnsi" w:cs="Univers-PL"/>
          <w:kern w:val="1"/>
          <w:sz w:val="22"/>
          <w:szCs w:val="22"/>
          <w:lang w:eastAsia="ar-SA"/>
        </w:rPr>
        <w:t xml:space="preserve"> za wykonane roboty. Jeżeli do wykonanych robót i zamontowanych urządzeń wymagane są instrukcje obsługi </w:t>
      </w:r>
      <w:r w:rsidR="00400017" w:rsidRPr="006942D5">
        <w:rPr>
          <w:rFonts w:asciiTheme="minorHAnsi" w:hAnsiTheme="minorHAnsi" w:cs="Univers-PL"/>
          <w:kern w:val="1"/>
          <w:sz w:val="22"/>
          <w:szCs w:val="22"/>
          <w:lang w:eastAsia="ar-SA"/>
        </w:rPr>
        <w:t xml:space="preserve">i </w:t>
      </w:r>
      <w:r w:rsidRPr="006942D5">
        <w:rPr>
          <w:rFonts w:asciiTheme="minorHAnsi" w:hAnsiTheme="minorHAnsi" w:cs="Univers-PL"/>
          <w:kern w:val="1"/>
          <w:sz w:val="22"/>
          <w:szCs w:val="22"/>
          <w:lang w:eastAsia="ar-SA"/>
        </w:rPr>
        <w:t xml:space="preserve">eksploatacji, </w:t>
      </w:r>
      <w:r w:rsidRPr="006942D5">
        <w:rPr>
          <w:rFonts w:asciiTheme="minorHAnsi" w:hAnsiTheme="minorHAnsi" w:cs="Univers-PL"/>
          <w:bCs/>
          <w:kern w:val="1"/>
          <w:sz w:val="22"/>
          <w:szCs w:val="22"/>
          <w:lang w:eastAsia="ar-SA"/>
        </w:rPr>
        <w:t xml:space="preserve">Wykonawca dostarczy je </w:t>
      </w:r>
      <w:r w:rsidR="008251CC" w:rsidRPr="006942D5">
        <w:rPr>
          <w:rFonts w:asciiTheme="minorHAnsi" w:hAnsiTheme="minorHAnsi" w:cs="Univers-PL"/>
          <w:bCs/>
          <w:kern w:val="1"/>
          <w:sz w:val="22"/>
          <w:szCs w:val="22"/>
          <w:lang w:eastAsia="ar-SA"/>
        </w:rPr>
        <w:t xml:space="preserve">(w języku polskim) </w:t>
      </w:r>
      <w:r w:rsidRPr="006942D5">
        <w:rPr>
          <w:rFonts w:asciiTheme="minorHAnsi" w:hAnsiTheme="minorHAnsi" w:cs="Univers-PL"/>
          <w:bCs/>
          <w:kern w:val="1"/>
          <w:sz w:val="22"/>
          <w:szCs w:val="22"/>
          <w:lang w:eastAsia="ar-SA"/>
        </w:rPr>
        <w:t xml:space="preserve">najpóźniej w dniu zgłoszenia do odbioru </w:t>
      </w:r>
      <w:r w:rsidR="008251CC" w:rsidRPr="006942D5">
        <w:rPr>
          <w:rFonts w:asciiTheme="minorHAnsi" w:hAnsiTheme="minorHAnsi" w:cs="Univers-PL"/>
          <w:bCs/>
          <w:kern w:val="1"/>
          <w:sz w:val="22"/>
          <w:szCs w:val="22"/>
          <w:lang w:eastAsia="ar-SA"/>
        </w:rPr>
        <w:t xml:space="preserve">końcowego. W </w:t>
      </w:r>
      <w:r w:rsidRPr="006942D5">
        <w:rPr>
          <w:rFonts w:asciiTheme="minorHAnsi" w:hAnsiTheme="minorHAnsi" w:cs="Univers-PL"/>
          <w:bCs/>
          <w:kern w:val="1"/>
          <w:sz w:val="22"/>
          <w:szCs w:val="22"/>
          <w:lang w:eastAsia="ar-SA"/>
        </w:rPr>
        <w:t>razie nie dostarczenia ich w tym terminie Zamawiający ma prawo wstrzymać odbiór i płatność faktury końcowej</w:t>
      </w:r>
      <w:r w:rsidR="00611718" w:rsidRPr="006942D5">
        <w:rPr>
          <w:rFonts w:asciiTheme="minorHAnsi" w:hAnsiTheme="minorHAnsi" w:cs="Univers-PL"/>
          <w:bCs/>
          <w:kern w:val="1"/>
          <w:sz w:val="22"/>
          <w:szCs w:val="22"/>
          <w:lang w:eastAsia="ar-SA"/>
        </w:rPr>
        <w:t>.</w:t>
      </w:r>
    </w:p>
    <w:p w14:paraId="14A39465" w14:textId="77777777" w:rsidR="00D671C5" w:rsidRPr="002C2066" w:rsidRDefault="00D671C5" w:rsidP="00AC0B9E">
      <w:pPr>
        <w:pStyle w:val="Akapitzlist"/>
        <w:numPr>
          <w:ilvl w:val="0"/>
          <w:numId w:val="49"/>
        </w:numPr>
        <w:autoSpaceDE w:val="0"/>
        <w:spacing w:line="276" w:lineRule="auto"/>
        <w:ind w:left="284" w:hanging="284"/>
        <w:jc w:val="both"/>
        <w:rPr>
          <w:rFonts w:asciiTheme="minorHAnsi" w:hAnsiTheme="minorHAnsi" w:cs="Univers-PL"/>
          <w:kern w:val="1"/>
          <w:sz w:val="22"/>
          <w:szCs w:val="22"/>
          <w:lang w:eastAsia="ar-SA"/>
        </w:rPr>
      </w:pPr>
      <w:r w:rsidRPr="002C2066">
        <w:rPr>
          <w:rFonts w:asciiTheme="minorHAnsi" w:hAnsiTheme="minorHAnsi" w:cs="Univers-PL"/>
          <w:color w:val="000000"/>
          <w:kern w:val="1"/>
          <w:sz w:val="22"/>
          <w:szCs w:val="22"/>
          <w:lang w:eastAsia="ar-SA"/>
        </w:rPr>
        <w:t xml:space="preserve">Wykonawca udzieli minimum </w:t>
      </w:r>
      <w:r w:rsidR="00C60AE7" w:rsidRPr="002C2066">
        <w:rPr>
          <w:rFonts w:asciiTheme="minorHAnsi" w:hAnsiTheme="minorHAnsi" w:cs="Univers-PL"/>
          <w:color w:val="000000"/>
          <w:kern w:val="1"/>
          <w:sz w:val="22"/>
          <w:szCs w:val="22"/>
          <w:lang w:eastAsia="ar-SA"/>
        </w:rPr>
        <w:t>60</w:t>
      </w:r>
      <w:r w:rsidRPr="002C2066">
        <w:rPr>
          <w:rFonts w:asciiTheme="minorHAnsi" w:hAnsiTheme="minorHAnsi" w:cs="Univers-PL"/>
          <w:color w:val="000000"/>
          <w:kern w:val="1"/>
          <w:sz w:val="22"/>
          <w:szCs w:val="22"/>
          <w:lang w:eastAsia="ar-SA"/>
        </w:rPr>
        <w:t>-miesięcznej gwarancji</w:t>
      </w:r>
      <w:r w:rsidR="00C60AE7" w:rsidRPr="002C2066">
        <w:rPr>
          <w:rFonts w:asciiTheme="minorHAnsi" w:hAnsiTheme="minorHAnsi" w:cs="Univers-PL"/>
          <w:color w:val="000000"/>
          <w:kern w:val="1"/>
          <w:sz w:val="22"/>
          <w:szCs w:val="22"/>
          <w:lang w:eastAsia="ar-SA"/>
        </w:rPr>
        <w:t xml:space="preserve"> na wykonane roboty budowlane</w:t>
      </w:r>
      <w:r w:rsidR="001D767D" w:rsidRPr="002C2066">
        <w:rPr>
          <w:rFonts w:asciiTheme="minorHAnsi" w:hAnsiTheme="minorHAnsi" w:cs="Univers-PL"/>
          <w:color w:val="000000"/>
          <w:kern w:val="1"/>
          <w:sz w:val="22"/>
          <w:szCs w:val="22"/>
          <w:lang w:eastAsia="ar-SA"/>
        </w:rPr>
        <w:t xml:space="preserve"> oraz </w:t>
      </w:r>
      <w:r w:rsidR="002C2066">
        <w:rPr>
          <w:rFonts w:asciiTheme="minorHAnsi" w:hAnsiTheme="minorHAnsi" w:cs="Univers-PL"/>
          <w:color w:val="000000"/>
          <w:kern w:val="1"/>
          <w:sz w:val="22"/>
          <w:szCs w:val="22"/>
          <w:lang w:eastAsia="ar-SA"/>
        </w:rPr>
        <w:t>36</w:t>
      </w:r>
      <w:r w:rsidR="00C60AE7" w:rsidRPr="002C2066">
        <w:rPr>
          <w:rFonts w:asciiTheme="minorHAnsi" w:hAnsiTheme="minorHAnsi" w:cs="Univers-PL"/>
          <w:color w:val="000000"/>
          <w:kern w:val="1"/>
          <w:sz w:val="22"/>
          <w:szCs w:val="22"/>
          <w:lang w:eastAsia="ar-SA"/>
        </w:rPr>
        <w:t xml:space="preserve"> miesięcznej gwarancji na </w:t>
      </w:r>
      <w:r w:rsidR="001D767D" w:rsidRPr="002C2066">
        <w:rPr>
          <w:rFonts w:asciiTheme="minorHAnsi" w:hAnsiTheme="minorHAnsi" w:cs="Univers-PL"/>
          <w:color w:val="000000"/>
          <w:kern w:val="1"/>
          <w:sz w:val="22"/>
          <w:szCs w:val="22"/>
          <w:lang w:eastAsia="ar-SA"/>
        </w:rPr>
        <w:t>zainstalowane urządzenia.</w:t>
      </w:r>
    </w:p>
    <w:p w14:paraId="6280ABC6" w14:textId="77777777" w:rsidR="00CE4B98" w:rsidRPr="002C2066" w:rsidRDefault="00CE4B98" w:rsidP="00AC0B9E">
      <w:pPr>
        <w:pStyle w:val="Akapitzlist"/>
        <w:numPr>
          <w:ilvl w:val="0"/>
          <w:numId w:val="49"/>
        </w:numPr>
        <w:autoSpaceDE w:val="0"/>
        <w:spacing w:line="276" w:lineRule="auto"/>
        <w:ind w:left="284" w:hanging="284"/>
        <w:jc w:val="both"/>
        <w:rPr>
          <w:rFonts w:asciiTheme="minorHAnsi" w:hAnsiTheme="minorHAnsi" w:cs="Univers-PL"/>
          <w:kern w:val="1"/>
          <w:sz w:val="22"/>
          <w:szCs w:val="22"/>
          <w:lang w:eastAsia="ar-SA"/>
        </w:rPr>
      </w:pPr>
      <w:r w:rsidRPr="002C2066">
        <w:rPr>
          <w:rFonts w:asciiTheme="minorHAnsi" w:hAnsiTheme="minorHAnsi" w:cs="Univers-PL"/>
          <w:color w:val="000000"/>
          <w:kern w:val="1"/>
          <w:sz w:val="22"/>
          <w:lang w:eastAsia="ar-SA"/>
        </w:rPr>
        <w:t>Wykonawca zobowiązany jest w trakcie trwania gwarancji do dokonywania na własny koszt raz w roku przeglądu wykonanych prac budowlanych oraz wszelkich niezbędnych przeglądów serwisowych zainstalowanych przez siebie urządzeń, wymaganych odrębnymi zapisami kart gwarancyjnych tychże urządzeń.</w:t>
      </w:r>
      <w:r w:rsidRPr="002C2066">
        <w:rPr>
          <w:rFonts w:cs="Univers-PL"/>
          <w:color w:val="000000"/>
          <w:kern w:val="1"/>
          <w:sz w:val="22"/>
          <w:lang w:eastAsia="ar-SA"/>
        </w:rPr>
        <w:t xml:space="preserve"> </w:t>
      </w:r>
    </w:p>
    <w:p w14:paraId="7D4AB6E6" w14:textId="77777777" w:rsidR="00C50C4A" w:rsidRPr="005D45EE" w:rsidRDefault="00C50C4A" w:rsidP="00971EDF">
      <w:pPr>
        <w:pStyle w:val="Tekstpodstawowy"/>
        <w:spacing w:line="276" w:lineRule="auto"/>
        <w:rPr>
          <w:rFonts w:asciiTheme="minorHAnsi" w:hAnsiTheme="minorHAnsi"/>
          <w:sz w:val="22"/>
          <w:szCs w:val="22"/>
          <w:highlight w:val="yellow"/>
        </w:rPr>
      </w:pPr>
    </w:p>
    <w:p w14:paraId="36578BF1" w14:textId="77777777" w:rsidR="00093007" w:rsidRPr="005D45EE" w:rsidRDefault="00C50C4A" w:rsidP="00971EDF">
      <w:pPr>
        <w:pStyle w:val="Tekstpodstawowy2"/>
        <w:spacing w:line="276" w:lineRule="auto"/>
        <w:rPr>
          <w:rFonts w:asciiTheme="minorHAnsi" w:hAnsiTheme="minorHAnsi"/>
          <w:sz w:val="22"/>
          <w:szCs w:val="22"/>
        </w:rPr>
      </w:pPr>
      <w:r w:rsidRPr="005D45EE">
        <w:rPr>
          <w:rFonts w:asciiTheme="minorHAnsi" w:hAnsiTheme="minorHAnsi"/>
          <w:sz w:val="22"/>
          <w:szCs w:val="22"/>
        </w:rPr>
        <w:t xml:space="preserve">VIII. </w:t>
      </w:r>
      <w:r w:rsidR="005D45EE">
        <w:rPr>
          <w:rFonts w:asciiTheme="minorHAnsi" w:hAnsiTheme="minorHAnsi"/>
          <w:sz w:val="22"/>
          <w:szCs w:val="22"/>
        </w:rPr>
        <w:t>OPIS WARUNKÓW</w:t>
      </w:r>
      <w:r w:rsidRPr="005D45EE">
        <w:rPr>
          <w:rFonts w:asciiTheme="minorHAnsi" w:hAnsiTheme="minorHAnsi"/>
          <w:sz w:val="22"/>
          <w:szCs w:val="22"/>
        </w:rPr>
        <w:t xml:space="preserve"> UDZIAŁU W POSTĘPOWANIU ORAZ OPIS SPOSOBU DOKONYWANIA OCENY SPEŁNIANIA TYCH WARUNKÓW</w:t>
      </w:r>
    </w:p>
    <w:p w14:paraId="57A07617" w14:textId="77777777" w:rsidR="00B73114" w:rsidRPr="005D45EE" w:rsidRDefault="00B73114" w:rsidP="00971EDF">
      <w:pPr>
        <w:pStyle w:val="Tekstpodstawowy2"/>
        <w:spacing w:line="276" w:lineRule="auto"/>
        <w:rPr>
          <w:rFonts w:asciiTheme="minorHAnsi" w:hAnsiTheme="minorHAnsi"/>
          <w:sz w:val="22"/>
          <w:szCs w:val="22"/>
          <w:highlight w:val="yellow"/>
        </w:rPr>
      </w:pPr>
    </w:p>
    <w:p w14:paraId="41DF2C84" w14:textId="77777777" w:rsidR="009C0662" w:rsidRDefault="0064302F"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Oferta zostanie uznana za spełniająca warunki, jeśli będzie:</w:t>
      </w:r>
    </w:p>
    <w:p w14:paraId="29BBADD4" w14:textId="77777777" w:rsidR="0064302F" w:rsidRDefault="0064302F" w:rsidP="00EE78A2">
      <w:pPr>
        <w:pStyle w:val="Akapitzlist"/>
        <w:numPr>
          <w:ilvl w:val="0"/>
          <w:numId w:val="13"/>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zgodna ze wszystkimi wymogami SIWZ,</w:t>
      </w:r>
    </w:p>
    <w:p w14:paraId="20086ABF" w14:textId="77777777" w:rsidR="0064302F" w:rsidRDefault="0064302F" w:rsidP="00EE78A2">
      <w:pPr>
        <w:pStyle w:val="Akapitzlist"/>
        <w:numPr>
          <w:ilvl w:val="0"/>
          <w:numId w:val="13"/>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lastRenderedPageBreak/>
        <w:t>złożona w wyznaczonym terminie składania ofert.</w:t>
      </w:r>
    </w:p>
    <w:p w14:paraId="7DF3D4DC" w14:textId="77777777" w:rsidR="0064302F" w:rsidRDefault="0064302F"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O udzielenie zamówienia mogą ubiegać się Wykonawcy, którzy złożą wraz z ofertą </w:t>
      </w:r>
      <w:r w:rsidR="002C2066">
        <w:rPr>
          <w:rFonts w:asciiTheme="minorHAnsi" w:eastAsia="PalatinoLinotype-Roman" w:hAnsiTheme="minorHAnsi" w:cs="PalatinoLinotype-Roman"/>
          <w:bCs/>
          <w:color w:val="000000"/>
          <w:sz w:val="22"/>
          <w:szCs w:val="22"/>
        </w:rPr>
        <w:t xml:space="preserve">wymagane </w:t>
      </w:r>
      <w:r>
        <w:rPr>
          <w:rFonts w:asciiTheme="minorHAnsi" w:eastAsia="PalatinoLinotype-Roman" w:hAnsiTheme="minorHAnsi" w:cs="PalatinoLinotype-Roman"/>
          <w:bCs/>
          <w:color w:val="000000"/>
          <w:sz w:val="22"/>
          <w:szCs w:val="22"/>
        </w:rPr>
        <w:t xml:space="preserve">oświadczenia, a Wykonawca, którego oferta została najwyżej oceniona na żądanie </w:t>
      </w:r>
      <w:r w:rsidR="002C2066">
        <w:rPr>
          <w:rFonts w:asciiTheme="minorHAnsi" w:eastAsia="PalatinoLinotype-Roman" w:hAnsiTheme="minorHAnsi" w:cs="PalatinoLinotype-Roman"/>
          <w:bCs/>
          <w:color w:val="000000"/>
          <w:sz w:val="22"/>
          <w:szCs w:val="22"/>
        </w:rPr>
        <w:t>Zamawiającego w terminie 5</w:t>
      </w:r>
      <w:r>
        <w:rPr>
          <w:rFonts w:asciiTheme="minorHAnsi" w:eastAsia="PalatinoLinotype-Roman" w:hAnsiTheme="minorHAnsi" w:cs="PalatinoLinotype-Roman"/>
          <w:bCs/>
          <w:color w:val="000000"/>
          <w:sz w:val="22"/>
          <w:szCs w:val="22"/>
        </w:rPr>
        <w:t xml:space="preserve"> dni od wezwania, przedłoży wymagane w SIWZ dokumenty w zakresie:</w:t>
      </w:r>
    </w:p>
    <w:p w14:paraId="0E39F3F6" w14:textId="77777777" w:rsidR="0064302F" w:rsidRDefault="0064302F"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64302F">
        <w:rPr>
          <w:rFonts w:asciiTheme="minorHAnsi" w:eastAsia="PalatinoLinotype-Roman" w:hAnsiTheme="minorHAnsi" w:cs="PalatinoLinotype-Roman"/>
          <w:bCs/>
          <w:color w:val="000000"/>
          <w:sz w:val="22"/>
          <w:szCs w:val="22"/>
        </w:rPr>
        <w:t>spełnieniu warunków udziału w postępowaniu</w:t>
      </w:r>
      <w:r>
        <w:rPr>
          <w:rFonts w:asciiTheme="minorHAnsi" w:eastAsia="PalatinoLinotype-Roman" w:hAnsiTheme="minorHAnsi" w:cs="PalatinoLinotype-Roman"/>
          <w:bCs/>
          <w:color w:val="000000"/>
          <w:sz w:val="22"/>
          <w:szCs w:val="22"/>
        </w:rPr>
        <w:t>,</w:t>
      </w:r>
    </w:p>
    <w:p w14:paraId="6050D78B" w14:textId="77777777" w:rsidR="0064302F" w:rsidRDefault="0064302F"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braku podstaw wykluczenia</w:t>
      </w:r>
    </w:p>
    <w:p w14:paraId="1869CBA9" w14:textId="77777777" w:rsidR="0064302F" w:rsidRDefault="002C2066" w:rsidP="00EE78A2">
      <w:pPr>
        <w:pStyle w:val="Akapitzlist"/>
        <w:numPr>
          <w:ilvl w:val="1"/>
          <w:numId w:val="14"/>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potwierdzenia</w:t>
      </w:r>
      <w:r w:rsidR="0064302F">
        <w:rPr>
          <w:rFonts w:asciiTheme="minorHAnsi" w:eastAsia="PalatinoLinotype-Roman" w:hAnsiTheme="minorHAnsi" w:cs="PalatinoLinotype-Roman"/>
          <w:bCs/>
          <w:color w:val="000000"/>
          <w:sz w:val="22"/>
          <w:szCs w:val="22"/>
        </w:rPr>
        <w:t xml:space="preserve"> spełnienia warunków przedmiotowych.</w:t>
      </w:r>
    </w:p>
    <w:p w14:paraId="2DB6D5E8" w14:textId="77777777" w:rsidR="0064302F" w:rsidRDefault="00DF1F20"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DF1F20">
        <w:rPr>
          <w:rFonts w:asciiTheme="minorHAnsi" w:hAnsiTheme="minorHAnsi" w:cs="Arial"/>
          <w:sz w:val="22"/>
          <w:szCs w:val="22"/>
        </w:rPr>
        <w:t xml:space="preserve"> Do oferty wykonawca dołącza aktualne na dzień składania ofert </w:t>
      </w:r>
      <w:r w:rsidRPr="00957D53">
        <w:rPr>
          <w:rFonts w:asciiTheme="minorHAnsi" w:hAnsiTheme="minorHAnsi" w:cs="Arial"/>
          <w:b/>
          <w:sz w:val="22"/>
          <w:szCs w:val="22"/>
        </w:rPr>
        <w:t xml:space="preserve">oświadczenie </w:t>
      </w:r>
      <w:r w:rsidRPr="00DF1F20">
        <w:rPr>
          <w:rFonts w:asciiTheme="minorHAnsi" w:hAnsiTheme="minorHAnsi" w:cs="Arial"/>
          <w:sz w:val="22"/>
          <w:szCs w:val="22"/>
        </w:rPr>
        <w:t xml:space="preserve">w zakresie wskazanym przez zamawiającego w ogłoszeniu o zamówieniu lub w specyfikacji istotnych warunków zamówienia. Informacje zawarte w oświadczeniu stanowią wstępne potwierdzenie, że wykonawca nie podlega wykluczeniu oraz spełnia warunki udziału w postępowaniu. Oświadczenie, o którym mowa wyżej, </w:t>
      </w:r>
      <w:r w:rsidR="00957D53">
        <w:rPr>
          <w:rFonts w:asciiTheme="minorHAnsi" w:hAnsiTheme="minorHAnsi" w:cs="Arial"/>
          <w:sz w:val="22"/>
          <w:szCs w:val="22"/>
        </w:rPr>
        <w:t>stanowi</w:t>
      </w:r>
      <w:r w:rsidRPr="00DF1F20">
        <w:rPr>
          <w:rFonts w:asciiTheme="minorHAnsi" w:hAnsiTheme="minorHAnsi" w:cs="Arial"/>
          <w:sz w:val="22"/>
          <w:szCs w:val="22"/>
        </w:rPr>
        <w:t xml:space="preserve"> </w:t>
      </w:r>
      <w:r w:rsidR="00315CFD">
        <w:rPr>
          <w:rFonts w:asciiTheme="minorHAnsi" w:hAnsiTheme="minorHAnsi" w:cs="Arial"/>
          <w:b/>
          <w:bCs/>
          <w:sz w:val="22"/>
          <w:szCs w:val="22"/>
        </w:rPr>
        <w:t xml:space="preserve">Załącznik nr 6 </w:t>
      </w:r>
      <w:r w:rsidRPr="004779EB">
        <w:rPr>
          <w:rFonts w:asciiTheme="minorHAnsi" w:hAnsiTheme="minorHAnsi" w:cs="Arial"/>
          <w:b/>
          <w:bCs/>
          <w:sz w:val="22"/>
          <w:szCs w:val="22"/>
        </w:rPr>
        <w:t xml:space="preserve">do </w:t>
      </w:r>
      <w:r w:rsidR="00FF7F2C" w:rsidRPr="004779EB">
        <w:rPr>
          <w:rFonts w:asciiTheme="minorHAnsi" w:eastAsia="PalatinoLinotype-Roman" w:hAnsiTheme="minorHAnsi" w:cs="PalatinoLinotype-Roman"/>
          <w:bCs/>
          <w:color w:val="000000"/>
          <w:sz w:val="22"/>
          <w:szCs w:val="22"/>
        </w:rPr>
        <w:t>SIWZ</w:t>
      </w:r>
      <w:r>
        <w:rPr>
          <w:rFonts w:asciiTheme="minorHAnsi" w:eastAsia="PalatinoLinotype-Roman" w:hAnsiTheme="minorHAnsi" w:cs="PalatinoLinotype-Roman"/>
          <w:bCs/>
          <w:color w:val="000000"/>
          <w:sz w:val="22"/>
          <w:szCs w:val="22"/>
        </w:rPr>
        <w:t xml:space="preserve">. </w:t>
      </w:r>
    </w:p>
    <w:p w14:paraId="5A38F202" w14:textId="77777777" w:rsidR="00FF7F2C" w:rsidRDefault="00FF7F2C"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przypadku, gdy </w:t>
      </w:r>
      <w:r w:rsidR="00191281">
        <w:rPr>
          <w:rFonts w:asciiTheme="minorHAnsi" w:eastAsia="PalatinoLinotype-Roman" w:hAnsiTheme="minorHAnsi" w:cs="PalatinoLinotype-Roman"/>
          <w:bCs/>
          <w:color w:val="000000"/>
          <w:sz w:val="22"/>
          <w:szCs w:val="22"/>
        </w:rPr>
        <w:t>Wykonawca powołuje się w składanym oświadczeniu na dostępność dokumentów w bezpłatnych, ogólnodostępnych bazach danych państw członkowskich Unii Europejskiej, Wykonawca winień wskazać te bazy danych, aby Zamawiający mógł zapoznać się z dokumentami.</w:t>
      </w:r>
    </w:p>
    <w:p w14:paraId="55A91091" w14:textId="77777777" w:rsidR="00191281" w:rsidRDefault="00191281"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 xml:space="preserve">W odniesieniu do Wykonawcy, który w świetle przesłanek określonych w art. 24 ust. 1 pkt. 13-14 oraz 16-20 lub ust. 5 ustawy </w:t>
      </w:r>
      <w:proofErr w:type="spellStart"/>
      <w:r w:rsidR="004779EB">
        <w:rPr>
          <w:rFonts w:asciiTheme="minorHAnsi" w:eastAsia="PalatinoLinotype-Roman" w:hAnsiTheme="minorHAnsi" w:cs="PalatinoLinotype-Roman"/>
          <w:bCs/>
          <w:color w:val="000000"/>
          <w:sz w:val="22"/>
          <w:szCs w:val="22"/>
        </w:rPr>
        <w:t>Pzp</w:t>
      </w:r>
      <w:proofErr w:type="spellEnd"/>
      <w:r w:rsidR="004779EB">
        <w:rPr>
          <w:rFonts w:asciiTheme="minorHAnsi" w:eastAsia="PalatinoLinotype-Roman" w:hAnsiTheme="minorHAnsi" w:cs="PalatinoLinotype-Roman"/>
          <w:bCs/>
          <w:color w:val="000000"/>
          <w:sz w:val="22"/>
          <w:szCs w:val="22"/>
        </w:rPr>
        <w:t xml:space="preserve"> </w:t>
      </w:r>
      <w:r>
        <w:rPr>
          <w:rFonts w:asciiTheme="minorHAnsi" w:eastAsia="PalatinoLinotype-Roman" w:hAnsiTheme="minorHAnsi" w:cs="PalatinoLinotype-Roman"/>
          <w:bCs/>
          <w:color w:val="000000"/>
          <w:sz w:val="22"/>
          <w:szCs w:val="22"/>
        </w:rPr>
        <w:t>podlega wykluczeniu, Zamawiający dopuszcza samooczy</w:t>
      </w:r>
      <w:r w:rsidR="004779EB">
        <w:rPr>
          <w:rFonts w:asciiTheme="minorHAnsi" w:eastAsia="PalatinoLinotype-Roman" w:hAnsiTheme="minorHAnsi" w:cs="PalatinoLinotype-Roman"/>
          <w:bCs/>
          <w:color w:val="000000"/>
          <w:sz w:val="22"/>
          <w:szCs w:val="22"/>
        </w:rPr>
        <w:t>szczenie. W sytuacji zaistnienia</w:t>
      </w:r>
      <w:r>
        <w:rPr>
          <w:rFonts w:asciiTheme="minorHAnsi" w:eastAsia="PalatinoLinotype-Roman" w:hAnsiTheme="minorHAnsi" w:cs="PalatinoLinotype-Roman"/>
          <w:bCs/>
          <w:color w:val="000000"/>
          <w:sz w:val="22"/>
          <w:szCs w:val="22"/>
        </w:rPr>
        <w:t xml:space="preserve"> podstaw wykluczenia Wykonawcy z postępowania – istnieje możliwość przedstawienia przez Wykonawcę dowodów na to, że podjął środki wystarczające do wykazania jego rzetelności w ty</w:t>
      </w:r>
      <w:r w:rsidR="004779EB">
        <w:rPr>
          <w:rFonts w:asciiTheme="minorHAnsi" w:eastAsia="PalatinoLinotype-Roman" w:hAnsiTheme="minorHAnsi" w:cs="PalatinoLinotype-Roman"/>
          <w:bCs/>
          <w:color w:val="000000"/>
          <w:sz w:val="22"/>
          <w:szCs w:val="22"/>
        </w:rPr>
        <w:t>m</w:t>
      </w:r>
      <w:r>
        <w:rPr>
          <w:rFonts w:asciiTheme="minorHAnsi" w:eastAsia="PalatinoLinotype-Roman" w:hAnsiTheme="minorHAnsi" w:cs="PalatinoLinotype-Roman"/>
          <w:bCs/>
          <w:color w:val="000000"/>
          <w:sz w:val="22"/>
          <w:szCs w:val="22"/>
        </w:rPr>
        <w:t>, że: 1) napraw</w:t>
      </w:r>
      <w:r w:rsidR="004779EB">
        <w:rPr>
          <w:rFonts w:asciiTheme="minorHAnsi" w:eastAsia="PalatinoLinotype-Roman" w:hAnsiTheme="minorHAnsi" w:cs="PalatinoLinotype-Roman"/>
          <w:bCs/>
          <w:color w:val="000000"/>
          <w:sz w:val="22"/>
          <w:szCs w:val="22"/>
        </w:rPr>
        <w:t>ił szkodę lub zadośćuczynił za wyrządzoną</w:t>
      </w:r>
      <w:r>
        <w:rPr>
          <w:rFonts w:asciiTheme="minorHAnsi" w:eastAsia="PalatinoLinotype-Roman" w:hAnsiTheme="minorHAnsi" w:cs="PalatinoLinotype-Roman"/>
          <w:bCs/>
          <w:color w:val="000000"/>
          <w:sz w:val="22"/>
          <w:szCs w:val="22"/>
        </w:rPr>
        <w:t xml:space="preserve"> krzywdę, 2) podjął konkretne środki techniczne, kadrowe, organizacyjne, odpowiednie do zapobiegania kolejnym </w:t>
      </w:r>
      <w:r w:rsidR="0090247D">
        <w:rPr>
          <w:rFonts w:asciiTheme="minorHAnsi" w:eastAsia="PalatinoLinotype-Roman" w:hAnsiTheme="minorHAnsi" w:cs="PalatinoLinotype-Roman"/>
          <w:bCs/>
          <w:color w:val="000000"/>
          <w:sz w:val="22"/>
          <w:szCs w:val="22"/>
        </w:rPr>
        <w:t>przestępstwom</w:t>
      </w:r>
      <w:r>
        <w:rPr>
          <w:rFonts w:asciiTheme="minorHAnsi" w:eastAsia="PalatinoLinotype-Roman" w:hAnsiTheme="minorHAnsi" w:cs="PalatinoLinotype-Roman"/>
          <w:bCs/>
          <w:color w:val="000000"/>
          <w:sz w:val="22"/>
          <w:szCs w:val="22"/>
        </w:rPr>
        <w:t xml:space="preserve"> lub nieprawidłowemu </w:t>
      </w:r>
      <w:r w:rsidR="0090247D">
        <w:rPr>
          <w:rFonts w:asciiTheme="minorHAnsi" w:eastAsia="PalatinoLinotype-Roman" w:hAnsiTheme="minorHAnsi" w:cs="PalatinoLinotype-Roman"/>
          <w:bCs/>
          <w:color w:val="000000"/>
          <w:sz w:val="22"/>
          <w:szCs w:val="22"/>
        </w:rPr>
        <w:t>postępowaniu</w:t>
      </w:r>
      <w:r>
        <w:rPr>
          <w:rFonts w:asciiTheme="minorHAnsi" w:eastAsia="PalatinoLinotype-Roman" w:hAnsiTheme="minorHAnsi" w:cs="PalatinoLinotype-Roman"/>
          <w:bCs/>
          <w:color w:val="000000"/>
          <w:sz w:val="22"/>
          <w:szCs w:val="22"/>
        </w:rPr>
        <w:t xml:space="preserve">; w takim przypadku Zamawiający rozpatrzy dowody wskazane wyżej i dokona ich oceny w </w:t>
      </w:r>
      <w:r w:rsidR="0090247D">
        <w:rPr>
          <w:rFonts w:asciiTheme="minorHAnsi" w:eastAsia="PalatinoLinotype-Roman" w:hAnsiTheme="minorHAnsi" w:cs="PalatinoLinotype-Roman"/>
          <w:bCs/>
          <w:color w:val="000000"/>
          <w:sz w:val="22"/>
          <w:szCs w:val="22"/>
        </w:rPr>
        <w:t>świetle</w:t>
      </w:r>
      <w:r>
        <w:rPr>
          <w:rFonts w:asciiTheme="minorHAnsi" w:eastAsia="PalatinoLinotype-Roman" w:hAnsiTheme="minorHAnsi" w:cs="PalatinoLinotype-Roman"/>
          <w:bCs/>
          <w:color w:val="000000"/>
          <w:sz w:val="22"/>
          <w:szCs w:val="22"/>
        </w:rPr>
        <w:t xml:space="preserve"> przesłanek wykluczenia.</w:t>
      </w:r>
    </w:p>
    <w:p w14:paraId="51ED5C59" w14:textId="77777777" w:rsidR="00333140" w:rsidRDefault="0090247D" w:rsidP="00EE78A2">
      <w:pPr>
        <w:pStyle w:val="Akapitzlist"/>
        <w:numPr>
          <w:ilvl w:val="0"/>
          <w:numId w:val="15"/>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Pr>
          <w:rFonts w:asciiTheme="minorHAnsi" w:eastAsia="PalatinoLinotype-Roman" w:hAnsiTheme="minorHAnsi" w:cs="PalatinoLinotype-Roman"/>
          <w:bCs/>
          <w:color w:val="000000"/>
          <w:sz w:val="22"/>
          <w:szCs w:val="22"/>
        </w:rPr>
        <w:t>Zamawiający</w:t>
      </w:r>
      <w:r w:rsidR="00191281">
        <w:rPr>
          <w:rFonts w:asciiTheme="minorHAnsi" w:eastAsia="PalatinoLinotype-Roman" w:hAnsiTheme="minorHAnsi" w:cs="PalatinoLinotype-Roman"/>
          <w:bCs/>
          <w:color w:val="000000"/>
          <w:sz w:val="22"/>
          <w:szCs w:val="22"/>
        </w:rPr>
        <w:t xml:space="preserve"> zastrzega, że na dowolnym etapie </w:t>
      </w:r>
      <w:r>
        <w:rPr>
          <w:rFonts w:asciiTheme="minorHAnsi" w:eastAsia="PalatinoLinotype-Roman" w:hAnsiTheme="minorHAnsi" w:cs="PalatinoLinotype-Roman"/>
          <w:bCs/>
          <w:color w:val="000000"/>
          <w:sz w:val="22"/>
          <w:szCs w:val="22"/>
        </w:rPr>
        <w:t>postępowania</w:t>
      </w:r>
      <w:r w:rsidR="00191281">
        <w:rPr>
          <w:rFonts w:asciiTheme="minorHAnsi" w:eastAsia="PalatinoLinotype-Roman" w:hAnsiTheme="minorHAnsi" w:cs="PalatinoLinotype-Roman"/>
          <w:bCs/>
          <w:color w:val="000000"/>
          <w:sz w:val="22"/>
          <w:szCs w:val="22"/>
        </w:rPr>
        <w:t xml:space="preserve"> o udzielenie zamówienia publicznego może wezwać Wykonawców w trybie art. 26 ust. 2f </w:t>
      </w:r>
      <w:proofErr w:type="spellStart"/>
      <w:r w:rsidR="00191281">
        <w:rPr>
          <w:rFonts w:asciiTheme="minorHAnsi" w:eastAsia="PalatinoLinotype-Roman" w:hAnsiTheme="minorHAnsi" w:cs="PalatinoLinotype-Roman"/>
          <w:bCs/>
          <w:color w:val="000000"/>
          <w:sz w:val="22"/>
          <w:szCs w:val="22"/>
        </w:rPr>
        <w:t>Pzp</w:t>
      </w:r>
      <w:proofErr w:type="spellEnd"/>
      <w:r w:rsidR="00191281">
        <w:rPr>
          <w:rFonts w:asciiTheme="minorHAnsi" w:eastAsia="PalatinoLinotype-Roman" w:hAnsiTheme="minorHAnsi" w:cs="PalatinoLinotype-Roman"/>
          <w:bCs/>
          <w:color w:val="000000"/>
          <w:sz w:val="22"/>
          <w:szCs w:val="22"/>
        </w:rPr>
        <w:t xml:space="preserve"> do przedłożenia wszystkich lub niektórych dokumentów potwierdzających</w:t>
      </w:r>
      <w:r>
        <w:rPr>
          <w:rFonts w:asciiTheme="minorHAnsi" w:eastAsia="PalatinoLinotype-Roman" w:hAnsiTheme="minorHAnsi" w:cs="PalatinoLinotype-Roman"/>
          <w:bCs/>
          <w:color w:val="000000"/>
          <w:sz w:val="22"/>
          <w:szCs w:val="22"/>
        </w:rPr>
        <w:t>, jeżeli jest to niezbędne do zapewnienia odpowiedniego przebiegu postępowania.</w:t>
      </w:r>
    </w:p>
    <w:p w14:paraId="19FC9BB9" w14:textId="77777777" w:rsidR="00333140" w:rsidRPr="00333140" w:rsidRDefault="00333140" w:rsidP="00EE78A2">
      <w:pPr>
        <w:pStyle w:val="Akapitzlist"/>
        <w:numPr>
          <w:ilvl w:val="0"/>
          <w:numId w:val="12"/>
        </w:num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Cs/>
          <w:color w:val="000000"/>
          <w:sz w:val="22"/>
          <w:szCs w:val="22"/>
        </w:rPr>
      </w:pPr>
      <w:r w:rsidRPr="00333140">
        <w:rPr>
          <w:rFonts w:asciiTheme="minorHAnsi" w:hAnsiTheme="minorHAnsi"/>
          <w:sz w:val="22"/>
          <w:szCs w:val="22"/>
        </w:rPr>
        <w:t>Opis warunków podmiotowych i sposobu dokonywania oceny spełniania tych warunków oraz braku podstaw do wykluczenia:</w:t>
      </w:r>
    </w:p>
    <w:p w14:paraId="0AEED670" w14:textId="77777777" w:rsidR="00333140" w:rsidRPr="00333140" w:rsidRDefault="007C369C" w:rsidP="00EE78A2">
      <w:pPr>
        <w:pStyle w:val="Akapitzlist"/>
        <w:numPr>
          <w:ilvl w:val="1"/>
          <w:numId w:val="16"/>
        </w:numPr>
        <w:spacing w:after="240" w:line="276" w:lineRule="auto"/>
        <w:jc w:val="both"/>
        <w:rPr>
          <w:rFonts w:asciiTheme="minorHAnsi" w:hAnsiTheme="minorHAnsi"/>
          <w:szCs w:val="22"/>
        </w:rPr>
      </w:pPr>
      <w:r>
        <w:rPr>
          <w:rFonts w:asciiTheme="minorHAnsi" w:hAnsiTheme="minorHAnsi"/>
          <w:sz w:val="22"/>
          <w:szCs w:val="24"/>
        </w:rPr>
        <w:t>zdolność techniczna lub zawodowa</w:t>
      </w:r>
      <w:r w:rsidR="00174592">
        <w:rPr>
          <w:rFonts w:asciiTheme="minorHAnsi" w:hAnsiTheme="minorHAnsi"/>
          <w:sz w:val="22"/>
          <w:szCs w:val="24"/>
        </w:rPr>
        <w:t>:</w:t>
      </w:r>
    </w:p>
    <w:p w14:paraId="07A52C15" w14:textId="77777777" w:rsidR="00333140" w:rsidRPr="004B3AF1" w:rsidRDefault="007C369C" w:rsidP="00093333">
      <w:pPr>
        <w:pStyle w:val="Akapitzlist"/>
        <w:widowControl w:val="0"/>
        <w:numPr>
          <w:ilvl w:val="0"/>
          <w:numId w:val="22"/>
        </w:numPr>
        <w:autoSpaceDE w:val="0"/>
        <w:autoSpaceDN w:val="0"/>
        <w:adjustRightInd w:val="0"/>
        <w:spacing w:before="100" w:after="100" w:line="276" w:lineRule="auto"/>
        <w:ind w:right="-2"/>
        <w:jc w:val="both"/>
        <w:rPr>
          <w:rFonts w:asciiTheme="minorHAnsi" w:hAnsiTheme="minorHAnsi"/>
          <w:b/>
          <w:sz w:val="22"/>
          <w:szCs w:val="24"/>
          <w:u w:val="single"/>
        </w:rPr>
      </w:pPr>
      <w:r w:rsidRPr="004B3AF1">
        <w:rPr>
          <w:rFonts w:asciiTheme="minorHAnsi" w:hAnsiTheme="minorHAnsi"/>
          <w:b/>
          <w:sz w:val="22"/>
          <w:szCs w:val="24"/>
          <w:u w:val="single"/>
        </w:rPr>
        <w:t>wykonane roboty</w:t>
      </w:r>
    </w:p>
    <w:p w14:paraId="6698C73E" w14:textId="77777777" w:rsidR="00333140" w:rsidRPr="00333140" w:rsidRDefault="00333140" w:rsidP="007C369C">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Na potwierdzenie niniejsz</w:t>
      </w:r>
      <w:r w:rsidR="007C369C">
        <w:rPr>
          <w:rFonts w:asciiTheme="minorHAnsi" w:hAnsiTheme="minorHAnsi"/>
          <w:sz w:val="22"/>
          <w:szCs w:val="24"/>
        </w:rPr>
        <w:t>ego warunku należy złożyć wykaz</w:t>
      </w:r>
      <w:r w:rsidRPr="00333140">
        <w:rPr>
          <w:rFonts w:asciiTheme="minorHAnsi" w:hAnsiTheme="minorHAnsi"/>
          <w:sz w:val="22"/>
          <w:szCs w:val="24"/>
        </w:rPr>
        <w:t xml:space="preserve"> robót budowlanych</w:t>
      </w:r>
      <w:r w:rsidR="005F1FF4">
        <w:rPr>
          <w:rFonts w:asciiTheme="minorHAnsi" w:hAnsiTheme="minorHAnsi"/>
          <w:sz w:val="22"/>
          <w:szCs w:val="24"/>
        </w:rPr>
        <w:t xml:space="preserve"> </w:t>
      </w:r>
      <w:r w:rsidR="005F1FF4" w:rsidRPr="004779EB">
        <w:rPr>
          <w:rFonts w:asciiTheme="minorHAnsi" w:hAnsiTheme="minorHAnsi"/>
          <w:sz w:val="22"/>
          <w:szCs w:val="24"/>
        </w:rPr>
        <w:t>(</w:t>
      </w:r>
      <w:r w:rsidR="005F1FF4" w:rsidRPr="00622A10">
        <w:rPr>
          <w:rFonts w:asciiTheme="minorHAnsi" w:hAnsiTheme="minorHAnsi"/>
          <w:b/>
          <w:sz w:val="22"/>
          <w:szCs w:val="24"/>
        </w:rPr>
        <w:t xml:space="preserve">załącznik nr </w:t>
      </w:r>
      <w:r w:rsidR="004779EB" w:rsidRPr="00622A10">
        <w:rPr>
          <w:rFonts w:asciiTheme="minorHAnsi" w:hAnsiTheme="minorHAnsi"/>
          <w:b/>
          <w:sz w:val="22"/>
          <w:szCs w:val="24"/>
        </w:rPr>
        <w:t>4 do SIWZ</w:t>
      </w:r>
      <w:r w:rsidR="005F1FF4" w:rsidRPr="004779EB">
        <w:rPr>
          <w:rFonts w:asciiTheme="minorHAnsi" w:hAnsiTheme="minorHAnsi"/>
          <w:sz w:val="22"/>
          <w:szCs w:val="24"/>
        </w:rPr>
        <w:t>)</w:t>
      </w:r>
      <w:r w:rsidRPr="00333140">
        <w:rPr>
          <w:rFonts w:asciiTheme="minorHAnsi" w:hAnsiTheme="minorHAnsi"/>
          <w:sz w:val="22"/>
          <w:szCs w:val="24"/>
        </w:rPr>
        <w:t xml:space="preserve">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p>
    <w:p w14:paraId="41675B73" w14:textId="77777777" w:rsidR="00ED4BC7" w:rsidRDefault="00333140" w:rsidP="00890D92">
      <w:pPr>
        <w:widowControl w:val="0"/>
        <w:autoSpaceDE w:val="0"/>
        <w:autoSpaceDN w:val="0"/>
        <w:adjustRightInd w:val="0"/>
        <w:spacing w:before="100" w:after="100" w:line="276" w:lineRule="auto"/>
        <w:ind w:right="-2"/>
        <w:jc w:val="both"/>
        <w:rPr>
          <w:rFonts w:asciiTheme="minorHAnsi" w:hAnsiTheme="minorHAnsi"/>
          <w:sz w:val="22"/>
          <w:szCs w:val="24"/>
        </w:rPr>
      </w:pPr>
      <w:r w:rsidRPr="00333140">
        <w:rPr>
          <w:rFonts w:asciiTheme="minorHAnsi" w:hAnsiTheme="minorHAnsi"/>
          <w:sz w:val="22"/>
          <w:szCs w:val="24"/>
        </w:rPr>
        <w:t>Zamawiający uzna warunek za spełniony jeżeli Wykonawca w</w:t>
      </w:r>
      <w:r w:rsidR="0017618F">
        <w:rPr>
          <w:rFonts w:asciiTheme="minorHAnsi" w:hAnsiTheme="minorHAnsi"/>
          <w:sz w:val="22"/>
          <w:szCs w:val="24"/>
        </w:rPr>
        <w:t>ykaże, że w tym okresie wykonał</w:t>
      </w:r>
      <w:r w:rsidR="00ED4BC7">
        <w:rPr>
          <w:rFonts w:asciiTheme="minorHAnsi" w:hAnsiTheme="minorHAnsi"/>
          <w:sz w:val="22"/>
          <w:szCs w:val="24"/>
        </w:rPr>
        <w:t>:</w:t>
      </w:r>
    </w:p>
    <w:p w14:paraId="76E21175" w14:textId="77777777" w:rsidR="00ED4BC7" w:rsidRDefault="00ED4BC7" w:rsidP="00890D92">
      <w:pPr>
        <w:widowControl w:val="0"/>
        <w:autoSpaceDE w:val="0"/>
        <w:autoSpaceDN w:val="0"/>
        <w:adjustRightInd w:val="0"/>
        <w:spacing w:before="100" w:after="100" w:line="276" w:lineRule="auto"/>
        <w:ind w:right="-2"/>
        <w:jc w:val="both"/>
        <w:rPr>
          <w:rFonts w:asciiTheme="minorHAnsi" w:hAnsiTheme="minorHAnsi"/>
          <w:sz w:val="22"/>
          <w:szCs w:val="24"/>
        </w:rPr>
      </w:pPr>
    </w:p>
    <w:p w14:paraId="4F920866" w14:textId="77777777" w:rsidR="00ED4BC7" w:rsidRDefault="00890D92" w:rsidP="00ED4BC7">
      <w:pPr>
        <w:pStyle w:val="Akapitzlist"/>
        <w:widowControl w:val="0"/>
        <w:numPr>
          <w:ilvl w:val="0"/>
          <w:numId w:val="51"/>
        </w:numPr>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 xml:space="preserve"> </w:t>
      </w:r>
      <w:r w:rsidR="00ED4BC7" w:rsidRPr="00A0027F">
        <w:rPr>
          <w:rFonts w:asciiTheme="minorHAnsi" w:hAnsiTheme="minorHAnsi"/>
          <w:sz w:val="22"/>
          <w:szCs w:val="24"/>
        </w:rPr>
        <w:t>2 (dwie) roboty budowlane w obiektach szpitalnych lub obiektach ochrony zdrowia w formule zaprojektuj i wykonaj, o wartości brutto co najmniej  6 mln złotych każda</w:t>
      </w:r>
      <w:r w:rsidR="00ED4BC7">
        <w:rPr>
          <w:rFonts w:asciiTheme="minorHAnsi" w:hAnsiTheme="minorHAnsi"/>
          <w:sz w:val="22"/>
          <w:szCs w:val="24"/>
        </w:rPr>
        <w:t xml:space="preserve"> oraz</w:t>
      </w:r>
    </w:p>
    <w:p w14:paraId="30592199" w14:textId="77777777" w:rsidR="00ED4BC7" w:rsidRDefault="00ED4BC7" w:rsidP="00ED4BC7">
      <w:pPr>
        <w:pStyle w:val="Akapitzlist"/>
        <w:widowControl w:val="0"/>
        <w:numPr>
          <w:ilvl w:val="0"/>
          <w:numId w:val="51"/>
        </w:numPr>
        <w:autoSpaceDE w:val="0"/>
        <w:autoSpaceDN w:val="0"/>
        <w:adjustRightInd w:val="0"/>
        <w:spacing w:before="100" w:after="100" w:line="276" w:lineRule="auto"/>
        <w:ind w:right="-2"/>
        <w:jc w:val="both"/>
        <w:rPr>
          <w:rFonts w:asciiTheme="minorHAnsi" w:hAnsiTheme="minorHAnsi"/>
          <w:sz w:val="22"/>
          <w:szCs w:val="24"/>
        </w:rPr>
      </w:pPr>
      <w:r>
        <w:rPr>
          <w:rFonts w:asciiTheme="minorHAnsi" w:hAnsiTheme="minorHAnsi"/>
          <w:sz w:val="22"/>
          <w:szCs w:val="24"/>
        </w:rPr>
        <w:t>2 (dwie) roboty obejmujące usunięcie drzew metodą ścinki sekcyjnej przy zastosowaniu metody alpinistycznej.</w:t>
      </w:r>
    </w:p>
    <w:p w14:paraId="4F7C837A" w14:textId="1CD5C277" w:rsidR="00174592" w:rsidRDefault="00174592" w:rsidP="00ED4BC7">
      <w:pPr>
        <w:widowControl w:val="0"/>
        <w:autoSpaceDE w:val="0"/>
        <w:autoSpaceDN w:val="0"/>
        <w:adjustRightInd w:val="0"/>
        <w:spacing w:before="100" w:after="100" w:line="276" w:lineRule="auto"/>
        <w:ind w:right="-2"/>
        <w:jc w:val="both"/>
        <w:rPr>
          <w:rFonts w:asciiTheme="minorHAnsi" w:hAnsiTheme="minorHAnsi"/>
          <w:sz w:val="22"/>
          <w:lang w:eastAsia="en-US"/>
        </w:rPr>
      </w:pPr>
      <w:r w:rsidRPr="00174592">
        <w:rPr>
          <w:rFonts w:asciiTheme="minorHAnsi" w:hAnsiTheme="minorHAnsi"/>
          <w:sz w:val="22"/>
          <w:lang w:eastAsia="en-US"/>
        </w:rPr>
        <w:t>Do wykazu należy załączyć dowody określające, czy roboty te zostały wykonane w sposób należyty, w szczególności informacji o tym czy roboty zostały wykonane zgodnie z przepisami prawa budowlanego i prawidłowo ukończone.</w:t>
      </w:r>
    </w:p>
    <w:p w14:paraId="76CCB94E" w14:textId="77777777" w:rsidR="00174592" w:rsidRDefault="00174592" w:rsidP="00174592">
      <w:pPr>
        <w:pStyle w:val="Bezodstpw"/>
        <w:spacing w:line="276" w:lineRule="auto"/>
        <w:ind w:left="1276"/>
        <w:jc w:val="both"/>
        <w:rPr>
          <w:rFonts w:asciiTheme="minorHAnsi" w:hAnsiTheme="minorHAnsi"/>
          <w:sz w:val="22"/>
          <w:lang w:eastAsia="en-US"/>
        </w:rPr>
      </w:pPr>
    </w:p>
    <w:p w14:paraId="26EDEB4F" w14:textId="77777777" w:rsidR="00174592" w:rsidRPr="00174592" w:rsidRDefault="00A44D0E" w:rsidP="00093333">
      <w:pPr>
        <w:pStyle w:val="Bezodstpw"/>
        <w:numPr>
          <w:ilvl w:val="0"/>
          <w:numId w:val="22"/>
        </w:numPr>
        <w:spacing w:line="276" w:lineRule="auto"/>
        <w:jc w:val="both"/>
        <w:rPr>
          <w:rFonts w:asciiTheme="minorHAnsi" w:hAnsiTheme="minorHAnsi"/>
          <w:sz w:val="20"/>
          <w:lang w:eastAsia="en-US"/>
        </w:rPr>
      </w:pPr>
      <w:r w:rsidRPr="004B3AF1">
        <w:rPr>
          <w:rFonts w:asciiTheme="minorHAnsi" w:hAnsiTheme="minorHAnsi"/>
          <w:b/>
          <w:sz w:val="22"/>
          <w:u w:val="single"/>
        </w:rPr>
        <w:t>wykaz</w:t>
      </w:r>
      <w:r w:rsidR="00174592" w:rsidRPr="004B3AF1">
        <w:rPr>
          <w:rFonts w:asciiTheme="minorHAnsi" w:hAnsiTheme="minorHAnsi"/>
          <w:b/>
          <w:sz w:val="22"/>
          <w:u w:val="single"/>
        </w:rPr>
        <w:t xml:space="preserve"> osób, które będą uczestniczyć w wykonywaniu zamówienia publicznego</w:t>
      </w:r>
      <w:r w:rsidR="00174592">
        <w:rPr>
          <w:rFonts w:asciiTheme="minorHAnsi" w:hAnsiTheme="minorHAnsi"/>
          <w:sz w:val="22"/>
        </w:rPr>
        <w:t>:</w:t>
      </w:r>
    </w:p>
    <w:p w14:paraId="106906DA" w14:textId="77777777" w:rsidR="00174592" w:rsidRPr="00A44D0E" w:rsidRDefault="00174592" w:rsidP="00A44D0E">
      <w:pPr>
        <w:widowControl w:val="0"/>
        <w:autoSpaceDE w:val="0"/>
        <w:autoSpaceDN w:val="0"/>
        <w:adjustRightInd w:val="0"/>
        <w:spacing w:before="100" w:after="100" w:line="276" w:lineRule="auto"/>
        <w:ind w:right="-2"/>
        <w:jc w:val="both"/>
        <w:rPr>
          <w:rFonts w:asciiTheme="minorHAnsi" w:hAnsiTheme="minorHAnsi"/>
          <w:sz w:val="22"/>
          <w:szCs w:val="24"/>
        </w:rPr>
      </w:pPr>
      <w:r w:rsidRPr="00A44D0E">
        <w:rPr>
          <w:rFonts w:asciiTheme="minorHAnsi" w:hAnsiTheme="minorHAnsi"/>
          <w:sz w:val="22"/>
          <w:szCs w:val="24"/>
        </w:rPr>
        <w:t>Na potwierdzenie niniejszego warunku należy złożyć wykaz osób</w:t>
      </w:r>
      <w:r w:rsidR="00A44D0E">
        <w:rPr>
          <w:rFonts w:asciiTheme="minorHAnsi" w:hAnsiTheme="minorHAnsi"/>
          <w:sz w:val="22"/>
          <w:szCs w:val="24"/>
        </w:rPr>
        <w:t xml:space="preserve"> (</w:t>
      </w:r>
      <w:r w:rsidR="00A44D0E" w:rsidRPr="00AD64A5">
        <w:rPr>
          <w:rFonts w:asciiTheme="minorHAnsi" w:hAnsiTheme="minorHAnsi"/>
          <w:b/>
          <w:sz w:val="22"/>
          <w:szCs w:val="24"/>
        </w:rPr>
        <w:t xml:space="preserve">załącznik nr </w:t>
      </w:r>
      <w:r w:rsidR="004D3F90" w:rsidRPr="00AD64A5">
        <w:rPr>
          <w:rFonts w:asciiTheme="minorHAnsi" w:hAnsiTheme="minorHAnsi"/>
          <w:b/>
          <w:sz w:val="22"/>
          <w:szCs w:val="24"/>
        </w:rPr>
        <w:t>3 do SIWZ</w:t>
      </w:r>
      <w:r w:rsidR="00A44D0E" w:rsidRPr="004D3F90">
        <w:rPr>
          <w:rFonts w:asciiTheme="minorHAnsi" w:hAnsiTheme="minorHAnsi"/>
          <w:sz w:val="22"/>
          <w:szCs w:val="24"/>
        </w:rPr>
        <w:t>)</w:t>
      </w:r>
      <w:r w:rsidRPr="004D3F90">
        <w:rPr>
          <w:rFonts w:asciiTheme="minorHAnsi" w:hAnsiTheme="minorHAnsi"/>
          <w:sz w:val="22"/>
          <w:szCs w:val="24"/>
        </w:rPr>
        <w:t>,</w:t>
      </w:r>
      <w:r w:rsidRPr="00A44D0E">
        <w:rPr>
          <w:rFonts w:asciiTheme="minorHAnsi" w:hAnsiTheme="minorHAnsi"/>
          <w:sz w:val="22"/>
          <w:szCs w:val="24"/>
        </w:rPr>
        <w:t xml:space="preserve"> skierowanych przez wykonawcę do rea</w:t>
      </w:r>
      <w:r w:rsidR="00A44D0E">
        <w:rPr>
          <w:rFonts w:asciiTheme="minorHAnsi" w:hAnsiTheme="minorHAnsi"/>
          <w:sz w:val="22"/>
          <w:szCs w:val="24"/>
        </w:rPr>
        <w:t xml:space="preserve">lizacji zamówienia publicznego </w:t>
      </w:r>
      <w:r w:rsidRPr="00A44D0E">
        <w:rPr>
          <w:rFonts w:asciiTheme="minorHAnsi" w:hAnsiTheme="minorHAnsi"/>
          <w:sz w:val="22"/>
          <w:szCs w:val="24"/>
        </w:rPr>
        <w:t>wraz z informacjami na temat ich kwalifikacji zawodowych, uprawnień, doświadczenia i wykształcenia niezbędnych do wykonania zamówienia publicznego, a także zakresu wykonywanych przez nie czynności oraz informacją o podstawie do dysponowania tymi osobami.</w:t>
      </w:r>
    </w:p>
    <w:p w14:paraId="283881CF" w14:textId="77777777" w:rsidR="00174592" w:rsidRDefault="00174592" w:rsidP="00A44D0E">
      <w:pPr>
        <w:pStyle w:val="Bezodstpw"/>
        <w:spacing w:line="276" w:lineRule="auto"/>
        <w:jc w:val="both"/>
        <w:rPr>
          <w:rFonts w:asciiTheme="minorHAnsi" w:hAnsiTheme="minorHAnsi"/>
          <w:sz w:val="22"/>
        </w:rPr>
      </w:pPr>
      <w:r w:rsidRPr="00615457">
        <w:rPr>
          <w:rFonts w:asciiTheme="minorHAnsi" w:hAnsiTheme="minorHAnsi"/>
          <w:sz w:val="22"/>
        </w:rPr>
        <w:t>Zamawiający uzna warunek za spełniony jeżeli Wykonawca wykaże, że dysponuje osobami:</w:t>
      </w:r>
    </w:p>
    <w:p w14:paraId="1AD8A6E9" w14:textId="77777777" w:rsidR="00174592" w:rsidRPr="00E24AA3" w:rsidRDefault="009E45A8" w:rsidP="00AC0B9E">
      <w:pPr>
        <w:pStyle w:val="Bezodstpw"/>
        <w:numPr>
          <w:ilvl w:val="0"/>
          <w:numId w:val="50"/>
        </w:numPr>
        <w:spacing w:line="276" w:lineRule="auto"/>
        <w:ind w:left="1418" w:hanging="284"/>
        <w:jc w:val="both"/>
        <w:rPr>
          <w:rFonts w:asciiTheme="minorHAnsi" w:hAnsiTheme="minorHAnsi"/>
          <w:i/>
          <w:sz w:val="22"/>
        </w:rPr>
      </w:pPr>
      <w:r>
        <w:rPr>
          <w:rFonts w:asciiTheme="minorHAnsi" w:hAnsiTheme="minorHAnsi"/>
          <w:sz w:val="22"/>
        </w:rPr>
        <w:t>osoba z uprawnieniami budowlanymi w specjalności architektonicznej do projektowania bez ograniczeń (architekt)  z minimum 5 letnim doświadczeniem zawodowym</w:t>
      </w:r>
      <w:r w:rsidR="00E24AA3">
        <w:rPr>
          <w:rFonts w:asciiTheme="minorHAnsi" w:hAnsiTheme="minorHAnsi"/>
          <w:sz w:val="22"/>
        </w:rPr>
        <w:t>;</w:t>
      </w:r>
    </w:p>
    <w:p w14:paraId="048801C7" w14:textId="77777777" w:rsidR="00174592" w:rsidRPr="00E24AA3" w:rsidRDefault="009E45A8" w:rsidP="00AC0B9E">
      <w:pPr>
        <w:pStyle w:val="Bezodstpw"/>
        <w:numPr>
          <w:ilvl w:val="0"/>
          <w:numId w:val="50"/>
        </w:numPr>
        <w:spacing w:line="276" w:lineRule="auto"/>
        <w:ind w:left="1418" w:hanging="284"/>
        <w:jc w:val="both"/>
        <w:rPr>
          <w:rFonts w:asciiTheme="minorHAnsi" w:hAnsiTheme="minorHAnsi"/>
          <w:i/>
          <w:sz w:val="22"/>
        </w:rPr>
      </w:pPr>
      <w:r w:rsidRPr="00E24AA3">
        <w:rPr>
          <w:rFonts w:asciiTheme="minorHAnsi" w:hAnsiTheme="minorHAnsi"/>
          <w:sz w:val="22"/>
        </w:rPr>
        <w:t xml:space="preserve">projektant </w:t>
      </w:r>
      <w:r w:rsidR="00E31AAB" w:rsidRPr="00E24AA3">
        <w:rPr>
          <w:rFonts w:asciiTheme="minorHAnsi" w:hAnsiTheme="minorHAnsi"/>
          <w:sz w:val="22"/>
        </w:rPr>
        <w:t xml:space="preserve">posiadający uprawnienia </w:t>
      </w:r>
      <w:r w:rsidR="00174592" w:rsidRPr="00E24AA3">
        <w:rPr>
          <w:rFonts w:asciiTheme="minorHAnsi" w:hAnsiTheme="minorHAnsi"/>
          <w:sz w:val="22"/>
        </w:rPr>
        <w:t>w specjalności konstrukcyjno-budowlanej bez ograniczeń</w:t>
      </w:r>
      <w:r w:rsidR="001569A9" w:rsidRPr="00E24AA3">
        <w:rPr>
          <w:rFonts w:asciiTheme="minorHAnsi" w:hAnsiTheme="minorHAnsi"/>
          <w:sz w:val="22"/>
        </w:rPr>
        <w:t xml:space="preserve"> z minimum 5-letnim doświadczeniem zawodowym</w:t>
      </w:r>
      <w:r w:rsidR="00174592" w:rsidRPr="00E24AA3">
        <w:rPr>
          <w:rFonts w:asciiTheme="minorHAnsi" w:hAnsiTheme="minorHAnsi"/>
          <w:sz w:val="22"/>
        </w:rPr>
        <w:t>,</w:t>
      </w:r>
    </w:p>
    <w:p w14:paraId="70B8ED8E" w14:textId="77777777" w:rsidR="00174592" w:rsidRPr="00A0027F" w:rsidRDefault="009E45A8" w:rsidP="00AC0B9E">
      <w:pPr>
        <w:pStyle w:val="Bezodstpw"/>
        <w:numPr>
          <w:ilvl w:val="0"/>
          <w:numId w:val="50"/>
        </w:numPr>
        <w:spacing w:line="276" w:lineRule="auto"/>
        <w:ind w:left="1418" w:hanging="284"/>
        <w:jc w:val="both"/>
        <w:rPr>
          <w:rFonts w:asciiTheme="minorHAnsi" w:hAnsiTheme="minorHAnsi"/>
          <w:i/>
          <w:sz w:val="22"/>
        </w:rPr>
      </w:pPr>
      <w:r w:rsidRPr="00E24AA3">
        <w:rPr>
          <w:rFonts w:asciiTheme="minorHAnsi" w:hAnsiTheme="minorHAnsi"/>
          <w:sz w:val="22"/>
        </w:rPr>
        <w:t xml:space="preserve">projektant </w:t>
      </w:r>
      <w:r w:rsidR="00E31AAB" w:rsidRPr="00E24AA3">
        <w:rPr>
          <w:rFonts w:asciiTheme="minorHAnsi" w:hAnsiTheme="minorHAnsi"/>
          <w:sz w:val="22"/>
        </w:rPr>
        <w:t xml:space="preserve">posiadający uprawnienia </w:t>
      </w:r>
      <w:r w:rsidR="00174592" w:rsidRPr="00E24AA3">
        <w:rPr>
          <w:rFonts w:asciiTheme="minorHAnsi" w:hAnsiTheme="minorHAnsi"/>
          <w:sz w:val="22"/>
        </w:rPr>
        <w:t>w specjalności instalacyjnej w zakresie sieci, instalacji i urządzeń elektrycznych i elektroenergetycznych bez ograniczeń</w:t>
      </w:r>
      <w:r w:rsidR="001569A9" w:rsidRPr="00E24AA3">
        <w:rPr>
          <w:rFonts w:asciiTheme="minorHAnsi" w:hAnsiTheme="minorHAnsi"/>
          <w:sz w:val="22"/>
        </w:rPr>
        <w:t xml:space="preserve"> z minimum 5-letnim doświadczeniem zawodowym</w:t>
      </w:r>
      <w:r w:rsidR="00174592" w:rsidRPr="00E24AA3">
        <w:rPr>
          <w:rFonts w:asciiTheme="minorHAnsi" w:hAnsiTheme="minorHAnsi"/>
          <w:sz w:val="22"/>
        </w:rPr>
        <w:t>,</w:t>
      </w:r>
    </w:p>
    <w:p w14:paraId="017E5E9F" w14:textId="77777777" w:rsidR="00C02E05" w:rsidRPr="00A0027F" w:rsidRDefault="00E31AAB" w:rsidP="00AC0B9E">
      <w:pPr>
        <w:pStyle w:val="Bezodstpw"/>
        <w:numPr>
          <w:ilvl w:val="0"/>
          <w:numId w:val="50"/>
        </w:numPr>
        <w:spacing w:line="276" w:lineRule="auto"/>
        <w:ind w:left="1418" w:hanging="284"/>
        <w:jc w:val="both"/>
        <w:rPr>
          <w:rFonts w:asciiTheme="minorHAnsi" w:hAnsiTheme="minorHAnsi"/>
          <w:i/>
          <w:sz w:val="22"/>
        </w:rPr>
      </w:pPr>
      <w:r w:rsidRPr="00A0027F">
        <w:rPr>
          <w:rFonts w:asciiTheme="minorHAnsi" w:hAnsiTheme="minorHAnsi"/>
          <w:sz w:val="22"/>
        </w:rPr>
        <w:t xml:space="preserve">projektant posiadający uprawnienia </w:t>
      </w:r>
      <w:r w:rsidR="00174592" w:rsidRPr="00A0027F">
        <w:rPr>
          <w:rFonts w:asciiTheme="minorHAnsi" w:hAnsiTheme="minorHAnsi"/>
          <w:sz w:val="22"/>
        </w:rPr>
        <w:t>w specjalności instalacyjnej w zakresie sieci, instalacji i urządzeń cieplnych, wentylacyjnych, wodociągowych i kanalizacyjnych bez ograniczeń</w:t>
      </w:r>
      <w:r w:rsidR="001569A9" w:rsidRPr="00A0027F">
        <w:rPr>
          <w:rFonts w:asciiTheme="minorHAnsi" w:hAnsiTheme="minorHAnsi"/>
          <w:sz w:val="22"/>
        </w:rPr>
        <w:t xml:space="preserve"> z minimum 5-letnim doświadczeniem zawodowym</w:t>
      </w:r>
      <w:r w:rsidR="00174592" w:rsidRPr="00A0027F">
        <w:rPr>
          <w:rFonts w:asciiTheme="minorHAnsi" w:hAnsiTheme="minorHAnsi"/>
          <w:sz w:val="22"/>
        </w:rPr>
        <w:t>,</w:t>
      </w:r>
    </w:p>
    <w:p w14:paraId="68009AF4" w14:textId="77777777" w:rsidR="00174592" w:rsidRPr="00A0027F" w:rsidRDefault="00640026" w:rsidP="00AC0B9E">
      <w:pPr>
        <w:pStyle w:val="Bezodstpw"/>
        <w:numPr>
          <w:ilvl w:val="0"/>
          <w:numId w:val="50"/>
        </w:numPr>
        <w:spacing w:line="276" w:lineRule="auto"/>
        <w:ind w:left="1418" w:hanging="284"/>
        <w:jc w:val="both"/>
        <w:rPr>
          <w:rFonts w:asciiTheme="minorHAnsi" w:hAnsiTheme="minorHAnsi"/>
          <w:i/>
          <w:sz w:val="22"/>
        </w:rPr>
      </w:pPr>
      <w:r w:rsidRPr="00A0027F">
        <w:rPr>
          <w:rFonts w:asciiTheme="minorHAnsi" w:hAnsiTheme="minorHAnsi"/>
          <w:sz w:val="22"/>
        </w:rPr>
        <w:t>osoba posiadająca</w:t>
      </w:r>
      <w:r w:rsidR="00174592" w:rsidRPr="00A0027F">
        <w:rPr>
          <w:rFonts w:asciiTheme="minorHAnsi" w:hAnsiTheme="minorHAnsi"/>
          <w:sz w:val="22"/>
        </w:rPr>
        <w:t xml:space="preserve"> uprawnienia do kierowania robotami budowlanymi w specjalności </w:t>
      </w:r>
      <w:r w:rsidR="00204AA3" w:rsidRPr="00A0027F">
        <w:rPr>
          <w:rFonts w:asciiTheme="minorHAnsi" w:hAnsiTheme="minorHAnsi"/>
          <w:sz w:val="22"/>
        </w:rPr>
        <w:t>konstrukcyjno</w:t>
      </w:r>
      <w:r w:rsidR="00174592" w:rsidRPr="00A0027F">
        <w:rPr>
          <w:rFonts w:asciiTheme="minorHAnsi" w:hAnsiTheme="minorHAnsi"/>
          <w:sz w:val="22"/>
        </w:rPr>
        <w:t xml:space="preserve">-budowlanej bez ograniczeń, </w:t>
      </w:r>
      <w:r w:rsidR="00204AA3" w:rsidRPr="00A0027F">
        <w:rPr>
          <w:rFonts w:asciiTheme="minorHAnsi" w:hAnsiTheme="minorHAnsi"/>
          <w:sz w:val="22"/>
        </w:rPr>
        <w:t>która</w:t>
      </w:r>
      <w:r w:rsidR="00174592" w:rsidRPr="00A0027F">
        <w:rPr>
          <w:rFonts w:asciiTheme="minorHAnsi" w:hAnsiTheme="minorHAnsi"/>
          <w:sz w:val="22"/>
        </w:rPr>
        <w:t xml:space="preserve"> posiada co najmniej 5-letnie doświadczenie zawodowe w </w:t>
      </w:r>
      <w:r w:rsidR="00204AA3" w:rsidRPr="00A0027F">
        <w:rPr>
          <w:rFonts w:asciiTheme="minorHAnsi" w:hAnsiTheme="minorHAnsi"/>
          <w:sz w:val="22"/>
        </w:rPr>
        <w:t>kierowaniu</w:t>
      </w:r>
      <w:r w:rsidR="00174592" w:rsidRPr="00A0027F">
        <w:rPr>
          <w:rFonts w:asciiTheme="minorHAnsi" w:hAnsiTheme="minorHAnsi"/>
          <w:sz w:val="22"/>
        </w:rPr>
        <w:t xml:space="preserve"> robotami budowlanym</w:t>
      </w:r>
      <w:r w:rsidRPr="00A0027F">
        <w:rPr>
          <w:rFonts w:asciiTheme="minorHAnsi" w:hAnsiTheme="minorHAnsi"/>
          <w:sz w:val="22"/>
        </w:rPr>
        <w:t>i (jako kierownik budowy</w:t>
      </w:r>
      <w:r w:rsidR="00174592" w:rsidRPr="00A0027F">
        <w:rPr>
          <w:rFonts w:asciiTheme="minorHAnsi" w:hAnsiTheme="minorHAnsi"/>
          <w:sz w:val="22"/>
        </w:rPr>
        <w:t>) po uzyskaniu uprawnień</w:t>
      </w:r>
      <w:r w:rsidR="00204AA3" w:rsidRPr="00A0027F">
        <w:rPr>
          <w:rFonts w:asciiTheme="minorHAnsi" w:hAnsiTheme="minorHAnsi"/>
          <w:sz w:val="22"/>
        </w:rPr>
        <w:t>,</w:t>
      </w:r>
    </w:p>
    <w:p w14:paraId="7A456E63" w14:textId="77777777" w:rsidR="00204AA3" w:rsidRPr="00A0027F" w:rsidRDefault="00640026" w:rsidP="00AC0B9E">
      <w:pPr>
        <w:pStyle w:val="Bezodstpw"/>
        <w:numPr>
          <w:ilvl w:val="0"/>
          <w:numId w:val="50"/>
        </w:numPr>
        <w:spacing w:line="276" w:lineRule="auto"/>
        <w:ind w:left="1418" w:hanging="284"/>
        <w:jc w:val="both"/>
        <w:rPr>
          <w:rFonts w:asciiTheme="minorHAnsi" w:hAnsiTheme="minorHAnsi"/>
          <w:i/>
          <w:sz w:val="22"/>
        </w:rPr>
      </w:pPr>
      <w:r w:rsidRPr="00A0027F">
        <w:rPr>
          <w:rFonts w:asciiTheme="minorHAnsi" w:hAnsiTheme="minorHAnsi"/>
          <w:sz w:val="22"/>
        </w:rPr>
        <w:t>osoba posiadająca</w:t>
      </w:r>
      <w:r w:rsidR="00204AA3" w:rsidRPr="00A0027F">
        <w:rPr>
          <w:rFonts w:asciiTheme="minorHAnsi" w:hAnsiTheme="minorHAnsi"/>
          <w:sz w:val="22"/>
        </w:rPr>
        <w:t xml:space="preserve"> uprawnienia do kierowania robotami budowlanymi w specjalności instalacyjnej w zakresie sieci, instalacji i urządzeń elektrycznych i elektroenergetycznych bez ograniczeń, która posiada co najmniej 5-letnie doświadczenie zawodowe w kierowaniu robotami budowlanymi (jako kierownik budowy lub robót) po uzyskaniu uprawnień,</w:t>
      </w:r>
    </w:p>
    <w:p w14:paraId="54A8B8E9" w14:textId="77777777" w:rsidR="00204AA3" w:rsidRPr="00A0027F" w:rsidRDefault="00640026" w:rsidP="00AC0B9E">
      <w:pPr>
        <w:pStyle w:val="Bezodstpw"/>
        <w:numPr>
          <w:ilvl w:val="0"/>
          <w:numId w:val="50"/>
        </w:numPr>
        <w:spacing w:line="276" w:lineRule="auto"/>
        <w:ind w:left="1418" w:hanging="284"/>
        <w:jc w:val="both"/>
        <w:rPr>
          <w:rFonts w:asciiTheme="minorHAnsi" w:hAnsiTheme="minorHAnsi"/>
          <w:i/>
          <w:sz w:val="22"/>
        </w:rPr>
      </w:pPr>
      <w:r w:rsidRPr="00A0027F">
        <w:rPr>
          <w:rFonts w:asciiTheme="minorHAnsi" w:hAnsiTheme="minorHAnsi"/>
          <w:sz w:val="22"/>
        </w:rPr>
        <w:t>osoba posiadająca</w:t>
      </w:r>
      <w:r w:rsidR="00204AA3" w:rsidRPr="00A0027F">
        <w:rPr>
          <w:rFonts w:asciiTheme="minorHAnsi" w:hAnsiTheme="minorHAnsi"/>
          <w:sz w:val="22"/>
        </w:rPr>
        <w:t xml:space="preserve"> uprawnienia do kierowania robotami budowlanymi w specjalności instalacyjnej w zakresie sieci, instalacji i urządzeń cieplnych, wentylacyjnych, wodociągowych i kanalizacyjnych bez ograniczeń, która posiada co najmniej 5-letnie doświadczenie zawodowe w kierowaniu robotami budowlanymi (jako kierownik budowy lu</w:t>
      </w:r>
      <w:r w:rsidR="000A6B3C" w:rsidRPr="00A0027F">
        <w:rPr>
          <w:rFonts w:asciiTheme="minorHAnsi" w:hAnsiTheme="minorHAnsi"/>
          <w:sz w:val="22"/>
        </w:rPr>
        <w:t>b robót) po uzyskaniu uprawnień,</w:t>
      </w:r>
    </w:p>
    <w:p w14:paraId="67CAA0AD" w14:textId="77777777" w:rsidR="00A0027F" w:rsidRPr="002D0B5D" w:rsidRDefault="00A0027F" w:rsidP="00AC0B9E">
      <w:pPr>
        <w:pStyle w:val="Bezodstpw"/>
        <w:numPr>
          <w:ilvl w:val="0"/>
          <w:numId w:val="50"/>
        </w:numPr>
        <w:spacing w:line="276" w:lineRule="auto"/>
        <w:ind w:left="1418" w:hanging="284"/>
        <w:jc w:val="both"/>
        <w:rPr>
          <w:rFonts w:asciiTheme="minorHAnsi" w:hAnsiTheme="minorHAnsi"/>
          <w:i/>
          <w:sz w:val="22"/>
        </w:rPr>
      </w:pPr>
      <w:r>
        <w:rPr>
          <w:rFonts w:asciiTheme="minorHAnsi" w:hAnsiTheme="minorHAnsi"/>
          <w:sz w:val="22"/>
        </w:rPr>
        <w:lastRenderedPageBreak/>
        <w:t xml:space="preserve">osoby </w:t>
      </w:r>
      <w:r w:rsidR="002D0B5D">
        <w:rPr>
          <w:rFonts w:asciiTheme="minorHAnsi" w:hAnsiTheme="minorHAnsi"/>
          <w:sz w:val="22"/>
        </w:rPr>
        <w:t xml:space="preserve">– co najmniej 2 - </w:t>
      </w:r>
      <w:r>
        <w:rPr>
          <w:rFonts w:asciiTheme="minorHAnsi" w:hAnsiTheme="minorHAnsi"/>
          <w:sz w:val="22"/>
        </w:rPr>
        <w:t xml:space="preserve">posiadające aktualne certyfikaty </w:t>
      </w:r>
      <w:proofErr w:type="spellStart"/>
      <w:r>
        <w:rPr>
          <w:rFonts w:asciiTheme="minorHAnsi" w:hAnsiTheme="minorHAnsi"/>
          <w:sz w:val="22"/>
        </w:rPr>
        <w:t>European</w:t>
      </w:r>
      <w:proofErr w:type="spellEnd"/>
      <w:r>
        <w:rPr>
          <w:rFonts w:asciiTheme="minorHAnsi" w:hAnsiTheme="minorHAnsi"/>
          <w:sz w:val="22"/>
        </w:rPr>
        <w:t xml:space="preserve"> </w:t>
      </w:r>
      <w:proofErr w:type="spellStart"/>
      <w:r>
        <w:rPr>
          <w:rFonts w:asciiTheme="minorHAnsi" w:hAnsiTheme="minorHAnsi"/>
          <w:sz w:val="22"/>
        </w:rPr>
        <w:t>Treeworker</w:t>
      </w:r>
      <w:proofErr w:type="spellEnd"/>
      <w:r>
        <w:rPr>
          <w:rFonts w:asciiTheme="minorHAnsi" w:hAnsiTheme="minorHAnsi"/>
          <w:sz w:val="22"/>
        </w:rPr>
        <w:t xml:space="preserve"> oraz posiadające co najmniej 5-letnie doświadczenie </w:t>
      </w:r>
      <w:r w:rsidR="002D0B5D">
        <w:rPr>
          <w:rFonts w:asciiTheme="minorHAnsi" w:hAnsiTheme="minorHAnsi"/>
          <w:sz w:val="22"/>
        </w:rPr>
        <w:t>w zakresie sekcyjnej ścinki drzew metodą alpinistyczną,</w:t>
      </w:r>
    </w:p>
    <w:p w14:paraId="63830B7A" w14:textId="77777777" w:rsidR="002D0B5D" w:rsidRPr="00A0027F" w:rsidRDefault="002D0B5D" w:rsidP="00AC0B9E">
      <w:pPr>
        <w:pStyle w:val="Bezodstpw"/>
        <w:numPr>
          <w:ilvl w:val="0"/>
          <w:numId w:val="50"/>
        </w:numPr>
        <w:spacing w:line="276" w:lineRule="auto"/>
        <w:ind w:left="1418" w:hanging="284"/>
        <w:jc w:val="both"/>
        <w:rPr>
          <w:rFonts w:asciiTheme="minorHAnsi" w:hAnsiTheme="minorHAnsi"/>
          <w:i/>
          <w:sz w:val="22"/>
        </w:rPr>
      </w:pPr>
      <w:r>
        <w:rPr>
          <w:rFonts w:asciiTheme="minorHAnsi" w:hAnsiTheme="minorHAnsi"/>
          <w:sz w:val="22"/>
        </w:rPr>
        <w:t xml:space="preserve">osoby – co najmniej 2 – posiadające aktualne certyfikaty </w:t>
      </w:r>
      <w:proofErr w:type="spellStart"/>
      <w:r>
        <w:rPr>
          <w:rFonts w:asciiTheme="minorHAnsi" w:hAnsiTheme="minorHAnsi"/>
          <w:sz w:val="22"/>
        </w:rPr>
        <w:t>European</w:t>
      </w:r>
      <w:proofErr w:type="spellEnd"/>
      <w:r>
        <w:rPr>
          <w:rFonts w:asciiTheme="minorHAnsi" w:hAnsiTheme="minorHAnsi"/>
          <w:sz w:val="22"/>
        </w:rPr>
        <w:t xml:space="preserve"> </w:t>
      </w:r>
      <w:proofErr w:type="spellStart"/>
      <w:r>
        <w:rPr>
          <w:rFonts w:asciiTheme="minorHAnsi" w:hAnsiTheme="minorHAnsi"/>
          <w:sz w:val="22"/>
        </w:rPr>
        <w:t>Treeworker</w:t>
      </w:r>
      <w:proofErr w:type="spellEnd"/>
      <w:r>
        <w:rPr>
          <w:rFonts w:asciiTheme="minorHAnsi" w:hAnsiTheme="minorHAnsi"/>
          <w:sz w:val="22"/>
        </w:rPr>
        <w:t xml:space="preserve"> oraz posiadające co najmniej 5-letnie doświadczenie w zakresie pielęgnacji drzewostanów zabytkowych</w:t>
      </w:r>
      <w:r w:rsidR="008F5CCA">
        <w:rPr>
          <w:rFonts w:asciiTheme="minorHAnsi" w:hAnsiTheme="minorHAnsi"/>
          <w:sz w:val="22"/>
        </w:rPr>
        <w:t xml:space="preserve"> oraz drzew o statusie pomników przyrody.</w:t>
      </w:r>
    </w:p>
    <w:p w14:paraId="355C201C" w14:textId="77777777" w:rsidR="00D06EF4" w:rsidRDefault="00D06EF4" w:rsidP="00D06EF4">
      <w:pPr>
        <w:pStyle w:val="Bezodstpw"/>
        <w:spacing w:line="276" w:lineRule="auto"/>
        <w:jc w:val="both"/>
        <w:rPr>
          <w:rFonts w:asciiTheme="minorHAnsi" w:hAnsiTheme="minorHAnsi"/>
          <w:sz w:val="22"/>
        </w:rPr>
      </w:pPr>
    </w:p>
    <w:p w14:paraId="2A48B561" w14:textId="77777777" w:rsidR="00204AA3" w:rsidRPr="008F11E4" w:rsidRDefault="00D33B06" w:rsidP="00204AA3">
      <w:pPr>
        <w:pStyle w:val="Bezodstpw"/>
        <w:spacing w:line="276" w:lineRule="auto"/>
        <w:jc w:val="both"/>
        <w:rPr>
          <w:rFonts w:asciiTheme="minorHAnsi" w:hAnsiTheme="minorHAnsi"/>
          <w:sz w:val="22"/>
          <w:szCs w:val="22"/>
        </w:rPr>
      </w:pPr>
      <w:r w:rsidRPr="00CC3593">
        <w:rPr>
          <w:rFonts w:asciiTheme="minorHAnsi" w:hAnsiTheme="minorHAnsi"/>
          <w:sz w:val="22"/>
        </w:rPr>
        <w:t>W</w:t>
      </w:r>
      <w:r w:rsidR="00204AA3" w:rsidRPr="00CC3593">
        <w:rPr>
          <w:rFonts w:asciiTheme="minorHAnsi" w:hAnsiTheme="minorHAnsi"/>
          <w:sz w:val="22"/>
        </w:rPr>
        <w:t xml:space="preserve"> od</w:t>
      </w:r>
      <w:r w:rsidRPr="00CC3593">
        <w:rPr>
          <w:rFonts w:asciiTheme="minorHAnsi" w:hAnsiTheme="minorHAnsi"/>
          <w:sz w:val="22"/>
        </w:rPr>
        <w:t xml:space="preserve">niesieniu do </w:t>
      </w:r>
      <w:r w:rsidR="00CC3593">
        <w:rPr>
          <w:rFonts w:asciiTheme="minorHAnsi" w:hAnsiTheme="minorHAnsi"/>
          <w:sz w:val="22"/>
        </w:rPr>
        <w:t xml:space="preserve">ww. </w:t>
      </w:r>
      <w:r w:rsidRPr="00CC3593">
        <w:rPr>
          <w:rFonts w:asciiTheme="minorHAnsi" w:hAnsiTheme="minorHAnsi"/>
          <w:sz w:val="22"/>
        </w:rPr>
        <w:t>osób</w:t>
      </w:r>
      <w:r w:rsidR="0089589C" w:rsidRPr="00CC3593">
        <w:rPr>
          <w:rFonts w:asciiTheme="minorHAnsi" w:hAnsiTheme="minorHAnsi"/>
          <w:sz w:val="22"/>
        </w:rPr>
        <w:t xml:space="preserve"> zgodnie z rozdziałem VIII pkt 2. </w:t>
      </w:r>
      <w:r w:rsidRPr="00CC3593">
        <w:rPr>
          <w:rFonts w:asciiTheme="minorHAnsi" w:hAnsiTheme="minorHAnsi"/>
          <w:sz w:val="22"/>
        </w:rPr>
        <w:t xml:space="preserve">Wykonawca </w:t>
      </w:r>
      <w:r w:rsidR="000B5584" w:rsidRPr="00CC3593">
        <w:rPr>
          <w:rFonts w:asciiTheme="minorHAnsi" w:hAnsiTheme="minorHAnsi"/>
          <w:sz w:val="22"/>
        </w:rPr>
        <w:t>załączy oświadczenie</w:t>
      </w:r>
      <w:r w:rsidR="00204AA3" w:rsidRPr="00CC3593">
        <w:rPr>
          <w:rFonts w:asciiTheme="minorHAnsi" w:hAnsiTheme="minorHAnsi"/>
          <w:sz w:val="22"/>
        </w:rPr>
        <w:t xml:space="preserve">, że zaproponowane osoby posiadają wymagane uprawnienia </w:t>
      </w:r>
      <w:r w:rsidR="000B5584" w:rsidRPr="00CC3593">
        <w:rPr>
          <w:rFonts w:asciiTheme="minorHAnsi" w:hAnsiTheme="minorHAnsi"/>
          <w:sz w:val="22"/>
          <w:szCs w:val="22"/>
        </w:rPr>
        <w:t>i przynależą</w:t>
      </w:r>
      <w:r w:rsidR="00204AA3" w:rsidRPr="00CC3593">
        <w:rPr>
          <w:rFonts w:asciiTheme="minorHAnsi" w:hAnsiTheme="minorHAnsi"/>
          <w:sz w:val="22"/>
          <w:szCs w:val="22"/>
        </w:rPr>
        <w:t xml:space="preserve"> do właściwej izby samorządu zawodowego</w:t>
      </w:r>
      <w:r w:rsidR="00914B84" w:rsidRPr="00CC3593">
        <w:rPr>
          <w:rFonts w:asciiTheme="minorHAnsi" w:hAnsiTheme="minorHAnsi"/>
          <w:sz w:val="22"/>
          <w:szCs w:val="22"/>
        </w:rPr>
        <w:t>,</w:t>
      </w:r>
      <w:r w:rsidR="00204AA3" w:rsidRPr="00CC3593">
        <w:rPr>
          <w:rFonts w:asciiTheme="minorHAnsi" w:hAnsiTheme="minorHAnsi"/>
          <w:sz w:val="22"/>
          <w:szCs w:val="22"/>
        </w:rPr>
        <w:t xml:space="preserve"> jeżeli taki wymóg na te osoby nakłada Prawo budowlane</w:t>
      </w:r>
      <w:r w:rsidR="008F11E4">
        <w:rPr>
          <w:rFonts w:asciiTheme="minorHAnsi" w:hAnsiTheme="minorHAnsi"/>
        </w:rPr>
        <w:t xml:space="preserve"> </w:t>
      </w:r>
      <w:r w:rsidR="008F11E4" w:rsidRPr="008F11E4">
        <w:rPr>
          <w:rFonts w:asciiTheme="minorHAnsi" w:hAnsiTheme="minorHAnsi"/>
          <w:sz w:val="22"/>
          <w:szCs w:val="22"/>
        </w:rPr>
        <w:t xml:space="preserve">oraz oświadczenia potwierdzającego </w:t>
      </w:r>
      <w:r w:rsidR="008F11E4">
        <w:rPr>
          <w:rFonts w:asciiTheme="minorHAnsi" w:hAnsiTheme="minorHAnsi"/>
          <w:sz w:val="22"/>
          <w:szCs w:val="22"/>
        </w:rPr>
        <w:t>posiadanie wymaganych kwalifikacji zawodowych przez osoby określone w punktach h oraz i niniejszego rozdziału.</w:t>
      </w:r>
    </w:p>
    <w:p w14:paraId="42631099" w14:textId="77777777" w:rsidR="00914B84" w:rsidRPr="00174592" w:rsidRDefault="00914B84" w:rsidP="00204AA3">
      <w:pPr>
        <w:pStyle w:val="Bezodstpw"/>
        <w:spacing w:line="276" w:lineRule="auto"/>
        <w:jc w:val="both"/>
        <w:rPr>
          <w:rFonts w:asciiTheme="minorHAnsi" w:hAnsiTheme="minorHAnsi"/>
          <w:sz w:val="22"/>
        </w:rPr>
      </w:pPr>
      <w:r>
        <w:rPr>
          <w:rFonts w:asciiTheme="minorHAnsi" w:hAnsiTheme="minorHAnsi"/>
        </w:rPr>
        <w:tab/>
      </w:r>
    </w:p>
    <w:p w14:paraId="6D80868F" w14:textId="77777777" w:rsidR="00204AA3" w:rsidRPr="00204AA3" w:rsidRDefault="00204AA3" w:rsidP="00204AA3">
      <w:pPr>
        <w:spacing w:line="276" w:lineRule="auto"/>
        <w:ind w:firstLine="709"/>
        <w:jc w:val="both"/>
        <w:rPr>
          <w:rFonts w:asciiTheme="minorHAnsi" w:hAnsiTheme="minorHAnsi"/>
          <w:sz w:val="22"/>
          <w:szCs w:val="24"/>
        </w:rPr>
      </w:pPr>
      <w:r w:rsidRPr="00204AA3">
        <w:rPr>
          <w:rFonts w:asciiTheme="minorHAnsi" w:hAnsiTheme="minorHAnsi"/>
          <w:sz w:val="22"/>
          <w:szCs w:val="24"/>
        </w:rPr>
        <w:t>Zgodnie z art. 12a Prawa budowlanego</w:t>
      </w:r>
      <w:r w:rsidR="00CC3593">
        <w:rPr>
          <w:rFonts w:asciiTheme="minorHAnsi" w:hAnsiTheme="minorHAnsi"/>
          <w:sz w:val="22"/>
          <w:szCs w:val="24"/>
        </w:rPr>
        <w:t>,</w:t>
      </w:r>
      <w:r w:rsidRPr="00204AA3">
        <w:rPr>
          <w:rFonts w:asciiTheme="minorHAnsi" w:hAnsiTheme="minorHAnsi"/>
          <w:sz w:val="22"/>
          <w:szCs w:val="24"/>
        </w:rPr>
        <w:t xml:space="preserve"> </w:t>
      </w:r>
      <w:r w:rsidRPr="00204AA3">
        <w:rPr>
          <w:rFonts w:asciiTheme="minorHAnsi" w:hAnsiTheme="minorHAnsi"/>
          <w:bCs/>
          <w:sz w:val="22"/>
          <w:szCs w:val="24"/>
        </w:rPr>
        <w:t xml:space="preserve">który to odsyła do ustawy </w:t>
      </w:r>
      <w:r w:rsidRPr="00204AA3">
        <w:rPr>
          <w:rFonts w:asciiTheme="minorHAnsi" w:hAnsiTheme="minorHAnsi"/>
          <w:sz w:val="22"/>
          <w:szCs w:val="24"/>
        </w:rPr>
        <w:t>z dnia 18 marca 2008 r.  o</w:t>
      </w:r>
      <w:r w:rsidRPr="00204AA3">
        <w:rPr>
          <w:rFonts w:asciiTheme="minorHAnsi" w:hAnsiTheme="minorHAnsi"/>
          <w:bCs/>
          <w:sz w:val="22"/>
          <w:szCs w:val="24"/>
        </w:rPr>
        <w:t xml:space="preserve"> zasadach uznawania kwalifikacji zawodowych nabytych w państwach członkowskich Unii Europejskiej </w:t>
      </w:r>
      <w:r w:rsidRPr="00204AA3">
        <w:rPr>
          <w:rFonts w:asciiTheme="minorHAnsi" w:hAnsiTheme="minorHAnsi"/>
          <w:sz w:val="22"/>
          <w:szCs w:val="24"/>
        </w:rPr>
        <w:t xml:space="preserve">(Dz. U. z dnia 17 kwietnia 2008 r. ze zm.) przynależność do  właściwej izby samorządu zawodowego nie jest wymagana od obywateli państw członkowskich Unii Europejskiej, Konfederacji Szwajcarskiej lub państw członkowskich Europejskiego Porozumienia o Wolnym Handlu (EFTA) </w:t>
      </w:r>
      <w:r w:rsidR="00066321">
        <w:rPr>
          <w:rFonts w:asciiTheme="minorHAnsi" w:hAnsiTheme="minorHAnsi"/>
          <w:sz w:val="22"/>
          <w:szCs w:val="24"/>
        </w:rPr>
        <w:t xml:space="preserve">w sytuacji gdy </w:t>
      </w:r>
      <w:r w:rsidRPr="00204AA3">
        <w:rPr>
          <w:rFonts w:asciiTheme="minorHAnsi" w:hAnsiTheme="minorHAnsi"/>
          <w:sz w:val="22"/>
          <w:szCs w:val="24"/>
        </w:rPr>
        <w:t>do posiadania uprawnień w wykonywaniu samodzielnych funkcji w budownictwie nie jest wymagana przynależności do izby samorządu zawodowego.</w:t>
      </w:r>
    </w:p>
    <w:p w14:paraId="76B71900" w14:textId="77777777" w:rsidR="00204AA3" w:rsidRPr="00204AA3" w:rsidRDefault="00204AA3" w:rsidP="00174592">
      <w:pPr>
        <w:pStyle w:val="Bezodstpw"/>
        <w:spacing w:line="276" w:lineRule="auto"/>
        <w:ind w:left="1080"/>
        <w:jc w:val="both"/>
        <w:rPr>
          <w:rFonts w:asciiTheme="minorHAnsi" w:hAnsiTheme="minorHAnsi"/>
          <w:sz w:val="20"/>
        </w:rPr>
      </w:pPr>
    </w:p>
    <w:p w14:paraId="69471B58" w14:textId="77777777" w:rsidR="00204AA3" w:rsidRPr="00204AA3" w:rsidRDefault="00204AA3" w:rsidP="00EE78A2">
      <w:pPr>
        <w:pStyle w:val="Akapitzlist"/>
        <w:widowControl w:val="0"/>
        <w:numPr>
          <w:ilvl w:val="1"/>
          <w:numId w:val="16"/>
        </w:numPr>
        <w:autoSpaceDE w:val="0"/>
        <w:autoSpaceDN w:val="0"/>
        <w:adjustRightInd w:val="0"/>
        <w:spacing w:line="276" w:lineRule="auto"/>
        <w:jc w:val="both"/>
        <w:rPr>
          <w:rFonts w:asciiTheme="minorHAnsi" w:hAnsiTheme="minorHAnsi"/>
          <w:bCs/>
          <w:iCs/>
          <w:sz w:val="22"/>
          <w:szCs w:val="24"/>
        </w:rPr>
      </w:pPr>
      <w:r w:rsidRPr="00D5204F">
        <w:rPr>
          <w:rFonts w:asciiTheme="minorHAnsi" w:hAnsiTheme="minorHAnsi"/>
          <w:b/>
          <w:sz w:val="22"/>
          <w:szCs w:val="24"/>
        </w:rPr>
        <w:t>sytuacji ekonomicznej lub finansowej</w:t>
      </w:r>
      <w:r>
        <w:rPr>
          <w:rFonts w:asciiTheme="minorHAnsi" w:hAnsiTheme="minorHAnsi"/>
          <w:sz w:val="22"/>
          <w:szCs w:val="24"/>
        </w:rPr>
        <w:t>:</w:t>
      </w:r>
    </w:p>
    <w:p w14:paraId="67F0F308" w14:textId="77777777" w:rsidR="00204AA3" w:rsidRPr="00D5204F" w:rsidRDefault="00567552" w:rsidP="00D5204F">
      <w:pPr>
        <w:widowControl w:val="0"/>
        <w:autoSpaceDE w:val="0"/>
        <w:autoSpaceDN w:val="0"/>
        <w:adjustRightInd w:val="0"/>
        <w:spacing w:line="276" w:lineRule="auto"/>
        <w:ind w:left="360"/>
        <w:jc w:val="both"/>
        <w:rPr>
          <w:rFonts w:asciiTheme="minorHAnsi" w:hAnsiTheme="minorHAnsi"/>
          <w:sz w:val="22"/>
          <w:szCs w:val="24"/>
        </w:rPr>
      </w:pPr>
      <w:r w:rsidRPr="00567552">
        <w:rPr>
          <w:rFonts w:asciiTheme="minorHAnsi" w:hAnsiTheme="minorHAnsi"/>
          <w:sz w:val="22"/>
          <w:szCs w:val="24"/>
        </w:rPr>
        <w:t xml:space="preserve"> </w:t>
      </w:r>
      <w:r w:rsidR="00643550">
        <w:rPr>
          <w:rFonts w:asciiTheme="minorHAnsi" w:hAnsiTheme="minorHAnsi"/>
          <w:sz w:val="22"/>
          <w:szCs w:val="24"/>
        </w:rPr>
        <w:t xml:space="preserve">Na potwierdzenie należy złożyć </w:t>
      </w:r>
      <w:r w:rsidR="00204AA3" w:rsidRPr="00643550">
        <w:rPr>
          <w:rFonts w:asciiTheme="minorHAnsi" w:hAnsiTheme="minorHAnsi"/>
          <w:sz w:val="22"/>
          <w:szCs w:val="24"/>
        </w:rPr>
        <w:t>dokument potwierdzający, że Wykonawca jest ubezpieczony od odpowiedzialności cywilne</w:t>
      </w:r>
      <w:r w:rsidR="001526C2" w:rsidRPr="00643550">
        <w:rPr>
          <w:rFonts w:asciiTheme="minorHAnsi" w:hAnsiTheme="minorHAnsi"/>
          <w:sz w:val="22"/>
          <w:szCs w:val="24"/>
        </w:rPr>
        <w:t>j</w:t>
      </w:r>
      <w:r w:rsidR="00204AA3" w:rsidRPr="00643550">
        <w:rPr>
          <w:rFonts w:asciiTheme="minorHAnsi" w:hAnsiTheme="minorHAnsi"/>
          <w:sz w:val="22"/>
          <w:szCs w:val="24"/>
        </w:rPr>
        <w:t xml:space="preserve"> w</w:t>
      </w:r>
      <w:r w:rsidR="001526C2" w:rsidRPr="00643550">
        <w:rPr>
          <w:rFonts w:asciiTheme="minorHAnsi" w:hAnsiTheme="minorHAnsi"/>
          <w:sz w:val="22"/>
          <w:szCs w:val="24"/>
        </w:rPr>
        <w:t> </w:t>
      </w:r>
      <w:r w:rsidR="00204AA3" w:rsidRPr="00643550">
        <w:rPr>
          <w:rFonts w:asciiTheme="minorHAnsi" w:hAnsiTheme="minorHAnsi"/>
          <w:sz w:val="22"/>
          <w:szCs w:val="24"/>
        </w:rPr>
        <w:t>zakresie prowadzonej działalności</w:t>
      </w:r>
      <w:r w:rsidR="001526C2" w:rsidRPr="00643550">
        <w:rPr>
          <w:rFonts w:asciiTheme="minorHAnsi" w:hAnsiTheme="minorHAnsi"/>
          <w:sz w:val="22"/>
          <w:szCs w:val="24"/>
        </w:rPr>
        <w:t xml:space="preserve"> związanej z przedmiotem zamówienia na sumę </w:t>
      </w:r>
      <w:r w:rsidR="00D506D6">
        <w:rPr>
          <w:rFonts w:asciiTheme="minorHAnsi" w:hAnsiTheme="minorHAnsi"/>
          <w:sz w:val="22"/>
          <w:szCs w:val="24"/>
        </w:rPr>
        <w:t xml:space="preserve">gwarancyjną </w:t>
      </w:r>
      <w:r w:rsidR="001526C2" w:rsidRPr="00643550">
        <w:rPr>
          <w:rFonts w:asciiTheme="minorHAnsi" w:hAnsiTheme="minorHAnsi"/>
          <w:sz w:val="22"/>
          <w:szCs w:val="24"/>
        </w:rPr>
        <w:t>określoną przez Zamawiającego</w:t>
      </w:r>
      <w:r w:rsidR="00DC6084" w:rsidRPr="00643550">
        <w:rPr>
          <w:rFonts w:asciiTheme="minorHAnsi" w:hAnsiTheme="minorHAnsi"/>
          <w:sz w:val="22"/>
          <w:szCs w:val="24"/>
        </w:rPr>
        <w:t>, tj. na kwotę nie mniejszą niż</w:t>
      </w:r>
      <w:r w:rsidR="00D5204F">
        <w:rPr>
          <w:rFonts w:asciiTheme="minorHAnsi" w:hAnsiTheme="minorHAnsi"/>
          <w:sz w:val="22"/>
          <w:szCs w:val="24"/>
        </w:rPr>
        <w:t xml:space="preserve">  5</w:t>
      </w:r>
      <w:r w:rsidRPr="00D5204F">
        <w:rPr>
          <w:rFonts w:asciiTheme="minorHAnsi" w:hAnsiTheme="minorHAnsi"/>
          <w:sz w:val="22"/>
          <w:szCs w:val="24"/>
        </w:rPr>
        <w:t> 000 000</w:t>
      </w:r>
      <w:r w:rsidR="00F07C91" w:rsidRPr="00D5204F">
        <w:rPr>
          <w:rFonts w:asciiTheme="minorHAnsi" w:hAnsiTheme="minorHAnsi"/>
          <w:sz w:val="22"/>
          <w:szCs w:val="24"/>
        </w:rPr>
        <w:t xml:space="preserve"> </w:t>
      </w:r>
      <w:r w:rsidR="00DC6084" w:rsidRPr="00D5204F">
        <w:rPr>
          <w:rFonts w:asciiTheme="minorHAnsi" w:hAnsiTheme="minorHAnsi"/>
          <w:sz w:val="22"/>
          <w:szCs w:val="24"/>
        </w:rPr>
        <w:t xml:space="preserve"> </w:t>
      </w:r>
      <w:r w:rsidR="00F07C91" w:rsidRPr="00D5204F">
        <w:rPr>
          <w:rFonts w:asciiTheme="minorHAnsi" w:hAnsiTheme="minorHAnsi"/>
          <w:sz w:val="22"/>
          <w:szCs w:val="24"/>
        </w:rPr>
        <w:t xml:space="preserve"> zł,</w:t>
      </w:r>
    </w:p>
    <w:p w14:paraId="21A8619C" w14:textId="77777777" w:rsidR="00F07C91" w:rsidRPr="00D5204F" w:rsidRDefault="00F07C91" w:rsidP="00D5204F">
      <w:pPr>
        <w:widowControl w:val="0"/>
        <w:autoSpaceDE w:val="0"/>
        <w:autoSpaceDN w:val="0"/>
        <w:adjustRightInd w:val="0"/>
        <w:spacing w:line="276" w:lineRule="auto"/>
        <w:jc w:val="both"/>
        <w:rPr>
          <w:rFonts w:asciiTheme="minorHAnsi" w:hAnsiTheme="minorHAnsi"/>
          <w:sz w:val="22"/>
          <w:szCs w:val="24"/>
        </w:rPr>
      </w:pPr>
    </w:p>
    <w:p w14:paraId="53B56022" w14:textId="77777777" w:rsidR="00DC6084" w:rsidRPr="00DC6084" w:rsidRDefault="00DC6084" w:rsidP="00093333">
      <w:pPr>
        <w:pStyle w:val="Bezodstpw"/>
        <w:numPr>
          <w:ilvl w:val="1"/>
          <w:numId w:val="23"/>
        </w:numPr>
        <w:spacing w:line="276" w:lineRule="auto"/>
        <w:jc w:val="both"/>
        <w:rPr>
          <w:rFonts w:asciiTheme="minorHAnsi" w:hAnsiTheme="minorHAnsi"/>
          <w:sz w:val="22"/>
          <w:szCs w:val="22"/>
        </w:rPr>
      </w:pPr>
      <w:r w:rsidRPr="00DC6084">
        <w:rPr>
          <w:rFonts w:asciiTheme="minorHAnsi" w:hAnsiTheme="minorHAnsi"/>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7035D69C" w14:textId="77777777" w:rsidR="00DC6084" w:rsidRPr="00DC6084" w:rsidRDefault="00DC6084" w:rsidP="00093333">
      <w:pPr>
        <w:pStyle w:val="Bezodstpw"/>
        <w:numPr>
          <w:ilvl w:val="1"/>
          <w:numId w:val="23"/>
        </w:numPr>
        <w:spacing w:line="276" w:lineRule="auto"/>
        <w:jc w:val="both"/>
        <w:rPr>
          <w:rFonts w:asciiTheme="minorHAnsi" w:hAnsiTheme="minorHAnsi"/>
          <w:sz w:val="22"/>
          <w:szCs w:val="22"/>
        </w:rPr>
      </w:pPr>
      <w:r w:rsidRPr="00DC6084">
        <w:rPr>
          <w:rFonts w:asciiTheme="minorHAnsi" w:hAnsiTheme="minorHAns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C770BD7" w14:textId="77777777" w:rsidR="00DC6084" w:rsidRPr="00DC6084" w:rsidRDefault="00DC6084" w:rsidP="00093333">
      <w:pPr>
        <w:pStyle w:val="Bezodstpw"/>
        <w:numPr>
          <w:ilvl w:val="1"/>
          <w:numId w:val="23"/>
        </w:numPr>
        <w:spacing w:line="276" w:lineRule="auto"/>
        <w:jc w:val="both"/>
        <w:rPr>
          <w:rFonts w:asciiTheme="minorHAnsi" w:hAnsiTheme="minorHAnsi"/>
          <w:sz w:val="22"/>
          <w:szCs w:val="22"/>
        </w:rPr>
      </w:pPr>
      <w:r w:rsidRPr="00DC6084">
        <w:rPr>
          <w:rFonts w:asciiTheme="minorHAnsi" w:hAnsiTheme="minorHAnsi"/>
          <w:sz w:val="22"/>
          <w:szCs w:val="22"/>
        </w:rPr>
        <w:t xml:space="preserve"> W celu oceny, czy wykonawca polegając na zdolnościach lub sytuacji innych podmiotów na zasadach określonych w art. 22a ustawy, będzie dysponował tymi zasobami w stopniu niezbędnym dla należytego wykonania zamówienia publicznego oraz oceny, czy stosunek łączący wykonawcę z tymi podmiotami gwarantuje rzeczywisty dostęp do ich zasobów, zamawiający żąda dokumentów, które określają w szczególności:</w:t>
      </w:r>
    </w:p>
    <w:p w14:paraId="5E0E29F8" w14:textId="77777777"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zakres dostępnych wykonawcy zasobów innego podmiotu;</w:t>
      </w:r>
    </w:p>
    <w:p w14:paraId="606CFA64" w14:textId="77777777"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sposób wykorzystania zasobów innego podmiotu, przez wykonawcę, przy  wykonywaniu zamówienia publicznego; </w:t>
      </w:r>
    </w:p>
    <w:p w14:paraId="4FCEAC5D" w14:textId="77777777"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zakres i okres udziału innego podmiotu przy wykonywaniu zamówienia publicznego; </w:t>
      </w:r>
    </w:p>
    <w:p w14:paraId="46B7440D" w14:textId="77777777" w:rsidR="00DC6084" w:rsidRP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lastRenderedPageBreak/>
        <w:t>czy inne podmioty, na zdolności, których wykonawca powołuje się w odniesieniu do warunków udziału w postępowaniu dotyczących wykształcenia, kwalifikacji zawodowych lub doświadczenia, zrealizują roboty budowlane lub usługi, których wskazane zdolności dotyczą.</w:t>
      </w:r>
    </w:p>
    <w:p w14:paraId="7FBA7F82" w14:textId="77777777" w:rsidR="00DC6084" w:rsidRDefault="00DC6084" w:rsidP="00EE78A2">
      <w:pPr>
        <w:pStyle w:val="Bezodstpw"/>
        <w:numPr>
          <w:ilvl w:val="0"/>
          <w:numId w:val="17"/>
        </w:numPr>
        <w:spacing w:line="276" w:lineRule="auto"/>
        <w:ind w:left="1418" w:hanging="425"/>
        <w:jc w:val="both"/>
        <w:rPr>
          <w:rFonts w:asciiTheme="minorHAnsi" w:hAnsiTheme="minorHAnsi"/>
          <w:sz w:val="22"/>
          <w:szCs w:val="22"/>
        </w:rPr>
      </w:pPr>
      <w:r w:rsidRPr="00DC6084">
        <w:rPr>
          <w:rFonts w:asciiTheme="minorHAnsi" w:hAnsiTheme="minorHAnsi"/>
          <w:sz w:val="22"/>
          <w:szCs w:val="22"/>
        </w:rPr>
        <w:t xml:space="preserve">Wykonawcy, który polega na zasobach innych podmiotów składa na wezwanie Zamawiającego dokumenty o których mowa w pkt. </w:t>
      </w:r>
      <w:r w:rsidR="00AB1E6D">
        <w:rPr>
          <w:rFonts w:asciiTheme="minorHAnsi" w:hAnsiTheme="minorHAnsi"/>
          <w:sz w:val="22"/>
          <w:szCs w:val="22"/>
        </w:rPr>
        <w:t>5</w:t>
      </w:r>
      <w:r w:rsidRPr="00DC6084">
        <w:rPr>
          <w:rFonts w:asciiTheme="minorHAnsi" w:hAnsiTheme="minorHAnsi"/>
          <w:sz w:val="22"/>
          <w:szCs w:val="22"/>
        </w:rPr>
        <w:t xml:space="preserve">, w odniesieniu do tych podmiotów. </w:t>
      </w:r>
    </w:p>
    <w:p w14:paraId="30BAA7CC" w14:textId="77777777" w:rsidR="00DC6084" w:rsidRDefault="000E7C64" w:rsidP="00093333">
      <w:pPr>
        <w:pStyle w:val="Bezodstpw"/>
        <w:numPr>
          <w:ilvl w:val="0"/>
          <w:numId w:val="23"/>
        </w:numPr>
        <w:spacing w:line="276" w:lineRule="auto"/>
        <w:jc w:val="both"/>
        <w:rPr>
          <w:rFonts w:asciiTheme="minorHAnsi" w:hAnsiTheme="minorHAnsi"/>
          <w:sz w:val="22"/>
          <w:szCs w:val="22"/>
        </w:rPr>
      </w:pPr>
      <w:r w:rsidRPr="000E7C64">
        <w:rPr>
          <w:rFonts w:asciiTheme="minorHAnsi" w:hAnsiTheme="minorHAnsi"/>
          <w:b/>
          <w:sz w:val="22"/>
          <w:szCs w:val="22"/>
        </w:rPr>
        <w:t>Potwierdzenie b</w:t>
      </w:r>
      <w:r w:rsidR="00DC6084" w:rsidRPr="000E7C64">
        <w:rPr>
          <w:rFonts w:asciiTheme="minorHAnsi" w:hAnsiTheme="minorHAnsi"/>
          <w:b/>
          <w:sz w:val="22"/>
          <w:szCs w:val="22"/>
        </w:rPr>
        <w:t>raku podstaw do wykluczenia</w:t>
      </w:r>
      <w:r w:rsidR="00DC6084">
        <w:rPr>
          <w:rFonts w:asciiTheme="minorHAnsi" w:hAnsiTheme="minorHAnsi"/>
          <w:sz w:val="22"/>
          <w:szCs w:val="22"/>
        </w:rPr>
        <w:t>:</w:t>
      </w:r>
    </w:p>
    <w:p w14:paraId="03C40379" w14:textId="77777777" w:rsidR="00DC6084" w:rsidRDefault="00DC6084" w:rsidP="00EE78A2">
      <w:pPr>
        <w:pStyle w:val="Akapitzlist"/>
        <w:widowControl w:val="0"/>
        <w:numPr>
          <w:ilvl w:val="0"/>
          <w:numId w:val="19"/>
        </w:numPr>
        <w:autoSpaceDE w:val="0"/>
        <w:spacing w:after="120" w:line="276" w:lineRule="auto"/>
        <w:jc w:val="both"/>
        <w:rPr>
          <w:rFonts w:asciiTheme="minorHAnsi" w:hAnsiTheme="minorHAnsi"/>
          <w:sz w:val="22"/>
          <w:szCs w:val="22"/>
        </w:rPr>
      </w:pPr>
      <w:r w:rsidRPr="00177BDC">
        <w:rPr>
          <w:rFonts w:asciiTheme="minorHAnsi" w:hAnsiTheme="minorHAnsi"/>
          <w:sz w:val="22"/>
          <w:szCs w:val="22"/>
        </w:rPr>
        <w:t xml:space="preserve">W celu wykazania braku podstaw do wykluczenia z postępowania o udzielenie zamówienia, o których mowa w art. 24 ust. 1 ustawy, wykonawca złoży oświadczenie o braku podstaw wykluczenia oraz </w:t>
      </w:r>
      <w:r w:rsidR="00534E88">
        <w:rPr>
          <w:rFonts w:asciiTheme="minorHAnsi" w:hAnsiTheme="minorHAnsi"/>
          <w:sz w:val="22"/>
          <w:szCs w:val="22"/>
        </w:rPr>
        <w:t xml:space="preserve">na wezwanie Zamawiającego </w:t>
      </w:r>
      <w:r w:rsidRPr="00177BDC">
        <w:rPr>
          <w:rFonts w:asciiTheme="minorHAnsi" w:hAnsiTheme="minorHAnsi"/>
          <w:sz w:val="22"/>
          <w:szCs w:val="22"/>
        </w:rPr>
        <w:t>przedłoży</w:t>
      </w:r>
      <w:r w:rsidR="00534E88">
        <w:rPr>
          <w:rFonts w:asciiTheme="minorHAnsi" w:hAnsiTheme="minorHAnsi"/>
          <w:sz w:val="22"/>
          <w:szCs w:val="22"/>
        </w:rPr>
        <w:t xml:space="preserve"> </w:t>
      </w:r>
      <w:r w:rsidRPr="00177BDC">
        <w:rPr>
          <w:rFonts w:asciiTheme="minorHAnsi" w:hAnsiTheme="minorHAnsi"/>
          <w:sz w:val="22"/>
          <w:szCs w:val="22"/>
        </w:rPr>
        <w:t>na potwierdzenie</w:t>
      </w:r>
      <w:r w:rsidR="00534E88">
        <w:rPr>
          <w:rFonts w:asciiTheme="minorHAnsi" w:hAnsiTheme="minorHAnsi"/>
          <w:sz w:val="22"/>
          <w:szCs w:val="22"/>
        </w:rPr>
        <w:t xml:space="preserve"> </w:t>
      </w:r>
      <w:r w:rsidRPr="00177BDC">
        <w:rPr>
          <w:rFonts w:asciiTheme="minorHAnsi" w:hAnsiTheme="minorHAnsi"/>
          <w:sz w:val="22"/>
          <w:szCs w:val="22"/>
        </w:rPr>
        <w:t>następujące dokumenty;</w:t>
      </w:r>
    </w:p>
    <w:p w14:paraId="11C5DB94" w14:textId="77777777" w:rsidR="0047271D" w:rsidRP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 informacji z Krajowego Rejestru Karnego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w:t>
      </w:r>
    </w:p>
    <w:p w14:paraId="6E856D18" w14:textId="77777777" w:rsidR="0047271D" w:rsidRP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0FB711A1" w14:textId="77777777"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D2C1424" w14:textId="77777777"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odpisu z właściwego rejestru lub z centralnej ewidencji i informacji o działalności gospodarczej, jeżeli odrębne przepisy wymagają wpisu do rejestru lub ewidencji, w celu potwierdzenia braku podstaw wykluczenia na podstawie art. 24 ust. 5 pkt 1 ustawy;</w:t>
      </w:r>
    </w:p>
    <w:p w14:paraId="1F0DB44C" w14:textId="77777777" w:rsidR="0047271D" w:rsidRDefault="0047271D" w:rsidP="00EE78A2">
      <w:pPr>
        <w:pStyle w:val="Akapitzlist"/>
        <w:numPr>
          <w:ilvl w:val="1"/>
          <w:numId w:val="15"/>
        </w:numPr>
        <w:jc w:val="both"/>
        <w:rPr>
          <w:rFonts w:asciiTheme="minorHAnsi" w:hAnsiTheme="minorHAnsi"/>
          <w:sz w:val="22"/>
        </w:rPr>
      </w:pPr>
      <w:r w:rsidRPr="0047271D">
        <w:rPr>
          <w:rFonts w:asciiTheme="minorHAnsi" w:hAnsiTheme="minorHAnsi"/>
          <w:sz w:val="22"/>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6BCA8DF7" w14:textId="77777777"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braku orzeczenia wobec niego tytułem środka zapobiegawczego zakazu ubiegania się o zamówienia publiczne;</w:t>
      </w:r>
    </w:p>
    <w:p w14:paraId="54B52C13" w14:textId="77777777"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braku wydania prawomocnego wyroku sądu skazującego za wykroczenie na karę ograniczenia wolności lub grzywny w zakresie określonym przez zamawiającego na podstawie art. 24 ust. 5 pkt 5 i 6 ustawy;</w:t>
      </w:r>
    </w:p>
    <w:p w14:paraId="4568ABBF" w14:textId="77777777" w:rsidR="0047271D"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lastRenderedPageBreak/>
        <w:t>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14:paraId="5B9185DE" w14:textId="77777777" w:rsidR="0047271D" w:rsidRPr="00116E47" w:rsidRDefault="0047271D" w:rsidP="00EE78A2">
      <w:pPr>
        <w:pStyle w:val="Akapitzlist"/>
        <w:numPr>
          <w:ilvl w:val="1"/>
          <w:numId w:val="15"/>
        </w:numPr>
        <w:jc w:val="both"/>
        <w:rPr>
          <w:rFonts w:asciiTheme="minorHAnsi" w:hAnsiTheme="minorHAnsi"/>
          <w:sz w:val="22"/>
        </w:rPr>
      </w:pPr>
      <w:r w:rsidRPr="00116E47">
        <w:rPr>
          <w:rFonts w:asciiTheme="minorHAnsi" w:hAnsiTheme="minorHAnsi"/>
          <w:sz w:val="22"/>
        </w:rPr>
        <w:t>oświadczenia wykonawcy o niezaleganiu z opłacaniem podatków i opłat lokalnych, o których mowa w ustawie z dnia 12 stycznia 1991 r. o podatkach i opłatach lokalnych (Dz.U. z 2016 r. poz. 716).</w:t>
      </w:r>
    </w:p>
    <w:p w14:paraId="78C97A6D" w14:textId="77777777" w:rsidR="0047271D" w:rsidRPr="00177BDC" w:rsidRDefault="0047271D" w:rsidP="0047271D">
      <w:pPr>
        <w:pStyle w:val="Akapitzlist"/>
        <w:widowControl w:val="0"/>
        <w:autoSpaceDE w:val="0"/>
        <w:spacing w:after="120" w:line="276" w:lineRule="auto"/>
        <w:ind w:left="1069"/>
        <w:jc w:val="both"/>
        <w:rPr>
          <w:rFonts w:asciiTheme="minorHAnsi" w:hAnsiTheme="minorHAnsi"/>
          <w:sz w:val="22"/>
          <w:szCs w:val="22"/>
        </w:rPr>
      </w:pPr>
    </w:p>
    <w:p w14:paraId="646A8D33" w14:textId="77777777" w:rsidR="00177BDC" w:rsidRPr="00E5009A" w:rsidRDefault="00177BDC" w:rsidP="00EE78A2">
      <w:pPr>
        <w:pStyle w:val="Akapitzlist"/>
        <w:numPr>
          <w:ilvl w:val="0"/>
          <w:numId w:val="19"/>
        </w:numPr>
        <w:suppressAutoHyphens/>
        <w:autoSpaceDE w:val="0"/>
        <w:autoSpaceDN w:val="0"/>
        <w:adjustRightInd w:val="0"/>
        <w:spacing w:after="120" w:line="276" w:lineRule="auto"/>
        <w:jc w:val="both"/>
        <w:rPr>
          <w:rFonts w:asciiTheme="minorHAnsi" w:hAnsiTheme="minorHAnsi"/>
          <w:sz w:val="22"/>
          <w:szCs w:val="24"/>
        </w:rPr>
      </w:pPr>
      <w:r w:rsidRPr="00E5009A">
        <w:rPr>
          <w:rFonts w:asciiTheme="minorHAnsi" w:hAnsiTheme="minorHAnsi"/>
          <w:sz w:val="22"/>
          <w:szCs w:val="24"/>
        </w:rPr>
        <w:t xml:space="preserve">Jeżeli wykonawca ma siedzibę lub miejsce zamieszkania poza terytorium Rzeczypospolitej Polskiej zamiast dokumentów, o których mowa powyżej w pkt. </w:t>
      </w:r>
      <w:r w:rsidR="0075184E" w:rsidRPr="00E5009A">
        <w:rPr>
          <w:rFonts w:asciiTheme="minorHAnsi" w:hAnsiTheme="minorHAnsi"/>
          <w:sz w:val="22"/>
          <w:szCs w:val="24"/>
        </w:rPr>
        <w:t xml:space="preserve">5.1 </w:t>
      </w:r>
      <w:r w:rsidRPr="00E5009A">
        <w:rPr>
          <w:rFonts w:asciiTheme="minorHAnsi" w:hAnsiTheme="minorHAnsi"/>
          <w:sz w:val="22"/>
          <w:szCs w:val="24"/>
        </w:rPr>
        <w:t>, składa odpowiednio, że:</w:t>
      </w:r>
    </w:p>
    <w:p w14:paraId="66B7C30E" w14:textId="77777777" w:rsidR="00E5009A" w:rsidRPr="00177BDC" w:rsidRDefault="00E5009A" w:rsidP="00E5009A">
      <w:pPr>
        <w:pStyle w:val="Akapitzlist"/>
        <w:suppressAutoHyphens/>
        <w:autoSpaceDE w:val="0"/>
        <w:autoSpaceDN w:val="0"/>
        <w:adjustRightInd w:val="0"/>
        <w:spacing w:after="120" w:line="276" w:lineRule="auto"/>
        <w:ind w:left="1069"/>
        <w:jc w:val="both"/>
        <w:rPr>
          <w:rFonts w:asciiTheme="minorHAnsi" w:hAnsiTheme="minorHAnsi"/>
          <w:sz w:val="22"/>
          <w:szCs w:val="24"/>
        </w:rPr>
      </w:pPr>
    </w:p>
    <w:p w14:paraId="32C2CEA6" w14:textId="77777777" w:rsidR="00E5009A" w:rsidRDefault="00E5009A"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Pr>
          <w:rFonts w:asciiTheme="minorHAnsi" w:hAnsiTheme="minorHAnsi"/>
          <w:sz w:val="22"/>
          <w:szCs w:val="24"/>
        </w:rPr>
        <w:t xml:space="preserve">Informacja z Krajowego rejestru Karnego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002034A3">
        <w:rPr>
          <w:rFonts w:asciiTheme="minorHAnsi" w:hAnsiTheme="minorHAnsi"/>
          <w:sz w:val="22"/>
          <w:szCs w:val="24"/>
        </w:rPr>
        <w:t>P</w:t>
      </w:r>
      <w:r>
        <w:rPr>
          <w:rFonts w:asciiTheme="minorHAnsi" w:hAnsiTheme="minorHAnsi"/>
          <w:sz w:val="22"/>
          <w:szCs w:val="24"/>
        </w:rPr>
        <w:t>zp</w:t>
      </w:r>
      <w:proofErr w:type="spellEnd"/>
      <w:r w:rsidR="00B1563D">
        <w:rPr>
          <w:rFonts w:asciiTheme="minorHAnsi" w:hAnsiTheme="minorHAnsi"/>
          <w:sz w:val="22"/>
          <w:szCs w:val="24"/>
        </w:rPr>
        <w:t>,</w:t>
      </w:r>
    </w:p>
    <w:p w14:paraId="767E729E" w14:textId="77777777" w:rsidR="00177BDC" w:rsidRPr="00177BDC" w:rsidRDefault="00177BDC"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C002011" w14:textId="77777777" w:rsidR="00177BDC" w:rsidRPr="00177BDC" w:rsidRDefault="00177BDC" w:rsidP="00EE78A2">
      <w:pPr>
        <w:numPr>
          <w:ilvl w:val="0"/>
          <w:numId w:val="18"/>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nie otwarto jego likwidacji ani nie ogłoszono upadłości,</w:t>
      </w:r>
    </w:p>
    <w:p w14:paraId="5BDB1201" w14:textId="4EF24B13" w:rsidR="00177BDC" w:rsidRPr="00177BDC" w:rsidRDefault="00177BDC" w:rsidP="00EE78A2">
      <w:pPr>
        <w:numPr>
          <w:ilvl w:val="0"/>
          <w:numId w:val="18"/>
        </w:numPr>
        <w:autoSpaceDE w:val="0"/>
        <w:autoSpaceDN w:val="0"/>
        <w:adjustRightInd w:val="0"/>
        <w:spacing w:line="276" w:lineRule="auto"/>
        <w:ind w:left="1418" w:hanging="284"/>
        <w:jc w:val="both"/>
        <w:rPr>
          <w:rFonts w:asciiTheme="minorHAnsi" w:hAnsiTheme="minorHAnsi"/>
          <w:sz w:val="22"/>
          <w:szCs w:val="24"/>
        </w:rPr>
      </w:pPr>
      <w:r w:rsidRPr="00177BDC">
        <w:rPr>
          <w:rFonts w:asciiTheme="minorHAnsi" w:hAnsiTheme="minorHAnsi"/>
          <w:sz w:val="22"/>
          <w:szCs w:val="24"/>
        </w:rPr>
        <w:t>Dokumenty,</w:t>
      </w:r>
      <w:r w:rsidR="00B1563D">
        <w:rPr>
          <w:rFonts w:asciiTheme="minorHAnsi" w:hAnsiTheme="minorHAnsi"/>
          <w:sz w:val="22"/>
          <w:szCs w:val="24"/>
        </w:rPr>
        <w:t xml:space="preserve"> o których mowa powyżej w pkt. a</w:t>
      </w:r>
      <w:r w:rsidRPr="00177BDC">
        <w:rPr>
          <w:rFonts w:asciiTheme="minorHAnsi" w:hAnsiTheme="minorHAnsi"/>
          <w:sz w:val="22"/>
          <w:szCs w:val="24"/>
        </w:rPr>
        <w:t>)</w:t>
      </w:r>
      <w:r w:rsidR="00550A24">
        <w:rPr>
          <w:rFonts w:asciiTheme="minorHAnsi" w:hAnsiTheme="minorHAnsi"/>
          <w:sz w:val="22"/>
          <w:szCs w:val="24"/>
        </w:rPr>
        <w:t xml:space="preserve"> i d</w:t>
      </w:r>
      <w:r w:rsidR="00A56B58">
        <w:rPr>
          <w:rFonts w:asciiTheme="minorHAnsi" w:hAnsiTheme="minorHAnsi"/>
          <w:sz w:val="22"/>
          <w:szCs w:val="24"/>
        </w:rPr>
        <w:t>)</w:t>
      </w:r>
      <w:r w:rsidRPr="00177BDC">
        <w:rPr>
          <w:rFonts w:asciiTheme="minorHAnsi" w:hAnsiTheme="minorHAnsi"/>
          <w:sz w:val="22"/>
          <w:szCs w:val="24"/>
        </w:rPr>
        <w:t xml:space="preserve"> powinny by</w:t>
      </w:r>
      <w:r w:rsidR="00B1563D">
        <w:rPr>
          <w:rFonts w:asciiTheme="minorHAnsi" w:hAnsiTheme="minorHAnsi"/>
          <w:sz w:val="22"/>
          <w:szCs w:val="24"/>
        </w:rPr>
        <w:t>ć wystawione nie wcześniej niż 6 miesięcy</w:t>
      </w:r>
      <w:r w:rsidRPr="00177BDC">
        <w:rPr>
          <w:rFonts w:asciiTheme="minorHAnsi" w:hAnsiTheme="minorHAnsi"/>
          <w:sz w:val="22"/>
          <w:szCs w:val="24"/>
        </w:rPr>
        <w:t xml:space="preserve"> przed upływem terminu składania ofert, a w pkt. b</w:t>
      </w:r>
      <w:r w:rsidR="00550A24">
        <w:rPr>
          <w:rFonts w:asciiTheme="minorHAnsi" w:hAnsiTheme="minorHAnsi"/>
          <w:sz w:val="22"/>
          <w:szCs w:val="24"/>
        </w:rPr>
        <w:t>) i c)</w:t>
      </w:r>
      <w:r w:rsidRPr="00177BDC">
        <w:rPr>
          <w:rFonts w:asciiTheme="minorHAnsi" w:hAnsiTheme="minorHAnsi"/>
          <w:sz w:val="22"/>
          <w:szCs w:val="24"/>
        </w:rPr>
        <w:t>) powinny by</w:t>
      </w:r>
      <w:r w:rsidR="00A56B58">
        <w:rPr>
          <w:rFonts w:asciiTheme="minorHAnsi" w:hAnsiTheme="minorHAnsi"/>
          <w:sz w:val="22"/>
          <w:szCs w:val="24"/>
        </w:rPr>
        <w:t>ć wystawione nie wcześniej niż 3 miesiące</w:t>
      </w:r>
      <w:r w:rsidRPr="00177BDC">
        <w:rPr>
          <w:rFonts w:asciiTheme="minorHAnsi" w:hAnsiTheme="minorHAnsi"/>
          <w:sz w:val="22"/>
          <w:szCs w:val="24"/>
        </w:rPr>
        <w:t xml:space="preserve"> przed </w:t>
      </w:r>
      <w:r w:rsidR="00A56B58">
        <w:rPr>
          <w:rFonts w:asciiTheme="minorHAnsi" w:hAnsiTheme="minorHAnsi"/>
          <w:sz w:val="22"/>
          <w:szCs w:val="24"/>
        </w:rPr>
        <w:t>upływem terminu składania ofert.</w:t>
      </w:r>
    </w:p>
    <w:p w14:paraId="7E4E8481" w14:textId="77777777" w:rsidR="00177BDC" w:rsidRPr="00177BDC" w:rsidRDefault="00177BDC" w:rsidP="00EE78A2">
      <w:pPr>
        <w:pStyle w:val="Akapitzlist"/>
        <w:numPr>
          <w:ilvl w:val="0"/>
          <w:numId w:val="18"/>
        </w:numPr>
        <w:autoSpaceDE w:val="0"/>
        <w:autoSpaceDN w:val="0"/>
        <w:adjustRightInd w:val="0"/>
        <w:spacing w:line="276" w:lineRule="auto"/>
        <w:jc w:val="both"/>
        <w:rPr>
          <w:rFonts w:asciiTheme="minorHAnsi" w:hAnsiTheme="minorHAnsi"/>
          <w:sz w:val="22"/>
          <w:szCs w:val="24"/>
        </w:rPr>
      </w:pPr>
      <w:r w:rsidRPr="00177BDC">
        <w:rPr>
          <w:rFonts w:asciiTheme="minorHAnsi" w:hAnsiTheme="minorHAnsi"/>
          <w:sz w:val="22"/>
          <w:szCs w:val="24"/>
        </w:rPr>
        <w:t>Jeżeli w kraju, w którym wykonawca ma siedzibę lub miejsce zamieszkania lub w kraju, w którym miejsce zamieszkania mają osoby, których dotyczą dokumenty, wskazane nie wydaje się dokumen</w:t>
      </w:r>
      <w:r w:rsidR="00A56B58">
        <w:rPr>
          <w:rFonts w:asciiTheme="minorHAnsi" w:hAnsiTheme="minorHAnsi"/>
          <w:sz w:val="22"/>
          <w:szCs w:val="24"/>
        </w:rPr>
        <w:t>tów, o których mowa w pkt. a), b), c</w:t>
      </w:r>
      <w:r w:rsidRPr="00177BDC">
        <w:rPr>
          <w:rFonts w:asciiTheme="minorHAnsi" w:hAnsiTheme="minorHAnsi"/>
          <w:sz w:val="22"/>
          <w:szCs w:val="24"/>
        </w:rPr>
        <w:t xml:space="preserve">), zastępuje się je dokumentem zawierającym oświadczenie, odpowiednio wykonawcy, ze wskazaniem osób uprawnionych do jego reprezentacji, lub oświadczeniem tych osób, złożonym przed notariuszem lub przed właściwym - ze względu na siedzibę lub miejsce zamieszkania wykonawcy lub miejsce zamieszkania tych osób - organem sądowym, administracyjnym albo organem samorządu zawodowego </w:t>
      </w:r>
      <w:r w:rsidR="00A56B58">
        <w:rPr>
          <w:rFonts w:asciiTheme="minorHAnsi" w:hAnsiTheme="minorHAnsi"/>
          <w:sz w:val="22"/>
          <w:szCs w:val="24"/>
        </w:rPr>
        <w:t>lub gospodarczego. Przepis pkt d</w:t>
      </w:r>
      <w:r w:rsidRPr="00177BDC">
        <w:rPr>
          <w:rFonts w:asciiTheme="minorHAnsi" w:hAnsiTheme="minorHAnsi"/>
          <w:sz w:val="22"/>
          <w:szCs w:val="24"/>
        </w:rPr>
        <w:t>) stosuje się odpowiednio.</w:t>
      </w:r>
    </w:p>
    <w:p w14:paraId="253E4865" w14:textId="77777777" w:rsidR="00177BDC" w:rsidRPr="00735BC9" w:rsidRDefault="00177BDC" w:rsidP="00EE78A2">
      <w:pPr>
        <w:pStyle w:val="Akapitzlist"/>
        <w:numPr>
          <w:ilvl w:val="0"/>
          <w:numId w:val="19"/>
        </w:numPr>
        <w:autoSpaceDE w:val="0"/>
        <w:autoSpaceDN w:val="0"/>
        <w:adjustRightInd w:val="0"/>
        <w:spacing w:line="276" w:lineRule="auto"/>
        <w:jc w:val="both"/>
        <w:rPr>
          <w:rFonts w:asciiTheme="minorHAnsi" w:hAnsiTheme="minorHAnsi"/>
          <w:sz w:val="22"/>
          <w:szCs w:val="24"/>
        </w:rPr>
      </w:pPr>
      <w:r w:rsidRPr="00735BC9">
        <w:rPr>
          <w:rFonts w:asciiTheme="minorHAnsi" w:hAnsiTheme="minorHAnsi"/>
          <w:sz w:val="22"/>
          <w:szCs w:val="24"/>
        </w:rPr>
        <w:t xml:space="preserve">W celu potwierdzenia braku podstaw do wykluczenia wykonawcy z postępowania, o których mowa w art. 24 ust. 1 pkt 23 ustawy, </w:t>
      </w:r>
      <w:r w:rsidRPr="00735BC9">
        <w:rPr>
          <w:rFonts w:asciiTheme="minorHAnsi" w:hAnsiTheme="minorHAnsi"/>
          <w:b/>
          <w:sz w:val="22"/>
          <w:szCs w:val="24"/>
        </w:rPr>
        <w:t xml:space="preserve">wykonawca w terminie 3 dni </w:t>
      </w:r>
      <w:r w:rsidRPr="00735BC9">
        <w:rPr>
          <w:rFonts w:asciiTheme="minorHAnsi" w:hAnsiTheme="minorHAnsi"/>
          <w:sz w:val="22"/>
          <w:szCs w:val="24"/>
        </w:rPr>
        <w:t>od dnia zamieszczenia na stronie internetowej które</w:t>
      </w:r>
      <w:r w:rsidR="0075184E" w:rsidRPr="00735BC9">
        <w:rPr>
          <w:rFonts w:asciiTheme="minorHAnsi" w:hAnsiTheme="minorHAnsi"/>
          <w:sz w:val="22"/>
          <w:szCs w:val="24"/>
        </w:rPr>
        <w:t xml:space="preserve">j udostępniono SIWZ informacji </w:t>
      </w:r>
      <w:r w:rsidRPr="00735BC9">
        <w:rPr>
          <w:rFonts w:asciiTheme="minorHAnsi" w:hAnsiTheme="minorHAnsi"/>
          <w:sz w:val="22"/>
          <w:szCs w:val="24"/>
        </w:rPr>
        <w:t>o ofertach złożonych w postępowaniu zgodnie z art. 86 ust. 5 ustawy, składa stosownie do treści art. 24 ust. 11 ustawy, oświadczenie o przynależności lub braku przynależności do tej samej grupy kapitałowej oraz, w przypadku przynależności do tej samej grupy kapitałowej, dowody potwierdzające, że powiązania z innym wykonawcą nie prowadzą do zakłóc</w:t>
      </w:r>
      <w:r w:rsidR="00735BC9">
        <w:rPr>
          <w:rFonts w:asciiTheme="minorHAnsi" w:hAnsiTheme="minorHAnsi"/>
          <w:sz w:val="22"/>
          <w:szCs w:val="24"/>
        </w:rPr>
        <w:t>enia konkurencji w postępowaniu (</w:t>
      </w:r>
      <w:r w:rsidR="0075184E" w:rsidRPr="00735BC9">
        <w:rPr>
          <w:rFonts w:asciiTheme="minorHAnsi" w:hAnsiTheme="minorHAnsi"/>
          <w:sz w:val="22"/>
          <w:szCs w:val="24"/>
        </w:rPr>
        <w:t xml:space="preserve">Załącznik nr </w:t>
      </w:r>
      <w:r w:rsidR="00735BC9" w:rsidRPr="00735BC9">
        <w:rPr>
          <w:rFonts w:asciiTheme="minorHAnsi" w:hAnsiTheme="minorHAnsi"/>
          <w:sz w:val="22"/>
          <w:szCs w:val="24"/>
        </w:rPr>
        <w:t>2</w:t>
      </w:r>
      <w:r w:rsidR="0075184E" w:rsidRPr="00735BC9">
        <w:rPr>
          <w:rFonts w:asciiTheme="minorHAnsi" w:hAnsiTheme="minorHAnsi"/>
          <w:sz w:val="22"/>
          <w:szCs w:val="24"/>
        </w:rPr>
        <w:t xml:space="preserve"> do SIWZ</w:t>
      </w:r>
      <w:r w:rsidR="00735BC9">
        <w:rPr>
          <w:rFonts w:asciiTheme="minorHAnsi" w:hAnsiTheme="minorHAnsi"/>
          <w:sz w:val="22"/>
          <w:szCs w:val="24"/>
        </w:rPr>
        <w:t>).</w:t>
      </w:r>
    </w:p>
    <w:p w14:paraId="616C0429" w14:textId="77777777" w:rsidR="00177BDC" w:rsidRPr="00177BDC" w:rsidRDefault="00177BDC" w:rsidP="00177BDC">
      <w:pPr>
        <w:widowControl w:val="0"/>
        <w:suppressAutoHyphens/>
        <w:autoSpaceDE w:val="0"/>
        <w:spacing w:line="276" w:lineRule="auto"/>
        <w:jc w:val="both"/>
        <w:rPr>
          <w:rFonts w:asciiTheme="minorHAnsi" w:hAnsiTheme="minorHAnsi"/>
          <w:szCs w:val="22"/>
        </w:rPr>
      </w:pPr>
    </w:p>
    <w:p w14:paraId="07E87EF3" w14:textId="77777777" w:rsidR="00177BDC" w:rsidRPr="00177BDC" w:rsidRDefault="00177BDC" w:rsidP="00093333">
      <w:pPr>
        <w:pStyle w:val="Akapitzlist"/>
        <w:numPr>
          <w:ilvl w:val="0"/>
          <w:numId w:val="23"/>
        </w:numPr>
        <w:suppressAutoHyphens/>
        <w:spacing w:line="276" w:lineRule="auto"/>
        <w:jc w:val="both"/>
        <w:rPr>
          <w:rFonts w:asciiTheme="minorHAnsi" w:hAnsiTheme="minorHAnsi"/>
          <w:sz w:val="22"/>
          <w:szCs w:val="24"/>
        </w:rPr>
      </w:pPr>
      <w:r w:rsidRPr="00177BDC">
        <w:rPr>
          <w:rFonts w:asciiTheme="minorHAnsi" w:hAnsiTheme="minorHAnsi"/>
          <w:sz w:val="22"/>
          <w:szCs w:val="24"/>
        </w:rPr>
        <w:lastRenderedPageBreak/>
        <w:t>W przypadku wnoszenia oferty wspólnej przez dwa lub więcej podmioty gospodarcze (konsorcja/spółki cywilne) oferta musi spełniać wymagania określone w art. 23 ustawy Prawo zamówień publicznych, w tym:</w:t>
      </w:r>
    </w:p>
    <w:p w14:paraId="7D5AF2E3" w14:textId="77777777" w:rsidR="00177BDC" w:rsidRPr="009D46FB" w:rsidRDefault="00177BDC" w:rsidP="00093333">
      <w:pPr>
        <w:pStyle w:val="Akapitzlist"/>
        <w:numPr>
          <w:ilvl w:val="1"/>
          <w:numId w:val="24"/>
        </w:numPr>
        <w:suppressAutoHyphens/>
        <w:spacing w:after="120" w:line="276" w:lineRule="auto"/>
        <w:jc w:val="both"/>
        <w:rPr>
          <w:rFonts w:asciiTheme="minorHAnsi" w:hAnsiTheme="minorHAnsi"/>
          <w:sz w:val="22"/>
          <w:szCs w:val="24"/>
        </w:rPr>
      </w:pPr>
      <w:r w:rsidRPr="009D46FB">
        <w:rPr>
          <w:rFonts w:asciiTheme="minorHAnsi" w:hAnsiTheme="minorHAnsi"/>
          <w:sz w:val="22"/>
          <w:szCs w:val="24"/>
        </w:rPr>
        <w:t xml:space="preserve">w przypadku wykonawców wspólnie ubiegających się o udzielenie zamówienia, zgodnie z art. 23 ust. 2 ustawy wykonawcy ustanawiają pełnomocnika do reprezentowania ich w postępowaniu o udzielenie zamówienia lub pełnomocnictwo do reprezentowania </w:t>
      </w:r>
      <w:r w:rsidR="009D46FB">
        <w:rPr>
          <w:rFonts w:asciiTheme="minorHAnsi" w:hAnsiTheme="minorHAnsi"/>
          <w:sz w:val="22"/>
          <w:szCs w:val="24"/>
        </w:rPr>
        <w:t xml:space="preserve">w </w:t>
      </w:r>
      <w:r w:rsidRPr="009D46FB">
        <w:rPr>
          <w:rFonts w:asciiTheme="minorHAnsi" w:hAnsiTheme="minorHAnsi"/>
          <w:sz w:val="22"/>
          <w:szCs w:val="24"/>
        </w:rPr>
        <w:t xml:space="preserve">postępowaniu i zawarcia umowy. W związku z powyższym niezbędne jest przedłożenie w ofercie dokumentu zawierającego pełnomocnictwo w celu ustalenia podmiotu uprawnionego do występowania w imieniu wykonawców w sposób umożliwiający ich identyfikację. </w:t>
      </w:r>
    </w:p>
    <w:p w14:paraId="2524DAAA" w14:textId="77777777" w:rsidR="00177BDC" w:rsidRPr="00177BDC" w:rsidRDefault="00177BDC" w:rsidP="00093333">
      <w:pPr>
        <w:numPr>
          <w:ilvl w:val="2"/>
          <w:numId w:val="24"/>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t xml:space="preserve">W przypadku składania ofert przez podmioty występujące wspólnie, warunki podmiotowe o których mowa w pkt. </w:t>
      </w:r>
      <w:r>
        <w:rPr>
          <w:rFonts w:asciiTheme="minorHAnsi" w:hAnsiTheme="minorHAnsi"/>
          <w:sz w:val="22"/>
          <w:szCs w:val="24"/>
        </w:rPr>
        <w:t>4</w:t>
      </w:r>
      <w:r w:rsidR="00FF5D7E">
        <w:rPr>
          <w:rFonts w:asciiTheme="minorHAnsi" w:hAnsiTheme="minorHAnsi"/>
          <w:sz w:val="22"/>
          <w:szCs w:val="24"/>
        </w:rPr>
        <w:t>.1. ust.</w:t>
      </w:r>
      <w:r w:rsidR="00813E44">
        <w:rPr>
          <w:rFonts w:asciiTheme="minorHAnsi" w:hAnsiTheme="minorHAnsi"/>
          <w:sz w:val="22"/>
          <w:szCs w:val="24"/>
        </w:rPr>
        <w:t xml:space="preserve"> </w:t>
      </w:r>
      <w:r w:rsidRPr="00177BDC">
        <w:rPr>
          <w:rFonts w:asciiTheme="minorHAnsi" w:hAnsiTheme="minorHAnsi"/>
          <w:sz w:val="22"/>
          <w:szCs w:val="24"/>
        </w:rPr>
        <w:t>2</w:t>
      </w:r>
      <w:r>
        <w:rPr>
          <w:rFonts w:asciiTheme="minorHAnsi" w:hAnsiTheme="minorHAnsi"/>
          <w:sz w:val="22"/>
          <w:szCs w:val="24"/>
        </w:rPr>
        <w:t>) i 4</w:t>
      </w:r>
      <w:r w:rsidR="00FF5D7E">
        <w:rPr>
          <w:rFonts w:asciiTheme="minorHAnsi" w:hAnsiTheme="minorHAnsi"/>
          <w:sz w:val="22"/>
          <w:szCs w:val="24"/>
        </w:rPr>
        <w:t>.2</w:t>
      </w:r>
      <w:r w:rsidRPr="00177BDC">
        <w:rPr>
          <w:rFonts w:asciiTheme="minorHAnsi" w:hAnsiTheme="minorHAnsi"/>
          <w:sz w:val="22"/>
          <w:szCs w:val="24"/>
        </w:rPr>
        <w:t xml:space="preserve"> podlegają sumowaniu.</w:t>
      </w:r>
    </w:p>
    <w:p w14:paraId="11E56A53" w14:textId="77777777" w:rsidR="00177BDC" w:rsidRPr="00177BDC" w:rsidRDefault="00177BDC" w:rsidP="00093333">
      <w:pPr>
        <w:numPr>
          <w:ilvl w:val="2"/>
          <w:numId w:val="24"/>
        </w:numPr>
        <w:suppressAutoHyphens/>
        <w:spacing w:after="120" w:line="276" w:lineRule="auto"/>
        <w:ind w:left="1418" w:hanging="567"/>
        <w:jc w:val="both"/>
        <w:rPr>
          <w:rFonts w:asciiTheme="minorHAnsi" w:hAnsiTheme="minorHAnsi"/>
          <w:sz w:val="22"/>
          <w:szCs w:val="24"/>
        </w:rPr>
      </w:pPr>
      <w:r w:rsidRPr="00177BDC">
        <w:rPr>
          <w:rFonts w:asciiTheme="minorHAnsi" w:hAnsiTheme="minorHAnsi"/>
          <w:sz w:val="22"/>
          <w:szCs w:val="24"/>
        </w:rPr>
        <w:t xml:space="preserve">W celu wykazania braku podstaw do wykluczenia z postępowania o udzielenie zamówienia w pkt. </w:t>
      </w:r>
      <w:r w:rsidR="00D22E3D">
        <w:rPr>
          <w:rFonts w:asciiTheme="minorHAnsi" w:hAnsiTheme="minorHAnsi"/>
          <w:sz w:val="22"/>
          <w:szCs w:val="24"/>
        </w:rPr>
        <w:t>5</w:t>
      </w:r>
      <w:r>
        <w:rPr>
          <w:rFonts w:asciiTheme="minorHAnsi" w:hAnsiTheme="minorHAnsi"/>
          <w:sz w:val="22"/>
          <w:szCs w:val="24"/>
        </w:rPr>
        <w:t>.1</w:t>
      </w:r>
      <w:r w:rsidRPr="00177BDC">
        <w:rPr>
          <w:rFonts w:asciiTheme="minorHAnsi" w:hAnsiTheme="minorHAnsi"/>
          <w:sz w:val="22"/>
          <w:szCs w:val="24"/>
        </w:rPr>
        <w:t xml:space="preserve">, </w:t>
      </w:r>
      <w:r w:rsidR="00D22E3D">
        <w:rPr>
          <w:rFonts w:asciiTheme="minorHAnsi" w:hAnsiTheme="minorHAnsi"/>
          <w:sz w:val="22"/>
          <w:szCs w:val="24"/>
        </w:rPr>
        <w:t>5</w:t>
      </w:r>
      <w:r>
        <w:rPr>
          <w:rFonts w:asciiTheme="minorHAnsi" w:hAnsiTheme="minorHAnsi"/>
          <w:sz w:val="22"/>
          <w:szCs w:val="24"/>
        </w:rPr>
        <w:t>.2</w:t>
      </w:r>
      <w:r w:rsidR="00D22E3D">
        <w:rPr>
          <w:rFonts w:asciiTheme="minorHAnsi" w:hAnsiTheme="minorHAnsi"/>
          <w:sz w:val="22"/>
          <w:szCs w:val="24"/>
        </w:rPr>
        <w:t xml:space="preserve"> i 5</w:t>
      </w:r>
      <w:r>
        <w:rPr>
          <w:rFonts w:asciiTheme="minorHAnsi" w:hAnsiTheme="minorHAnsi"/>
          <w:sz w:val="22"/>
          <w:szCs w:val="24"/>
        </w:rPr>
        <w:t>.3</w:t>
      </w:r>
      <w:r w:rsidRPr="00177BDC">
        <w:rPr>
          <w:rFonts w:asciiTheme="minorHAnsi" w:hAnsiTheme="minorHAnsi"/>
          <w:sz w:val="22"/>
          <w:szCs w:val="24"/>
        </w:rPr>
        <w:t xml:space="preserve"> wymagane jest załączenie do oferty dokumentów dla każdego konsorcjanta oddzielnie.</w:t>
      </w:r>
    </w:p>
    <w:p w14:paraId="292CBF55" w14:textId="77777777" w:rsidR="00177BDC" w:rsidRPr="00177BDC" w:rsidRDefault="00177BDC" w:rsidP="00093333">
      <w:pPr>
        <w:pStyle w:val="Akapitzlist"/>
        <w:widowControl w:val="0"/>
        <w:numPr>
          <w:ilvl w:val="0"/>
          <w:numId w:val="24"/>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 xml:space="preserve">Zamawiający dokona wstępnej oceny spełnienia wymaganych warunków Wykonawcy którego oferta została najwyżej oceniona na </w:t>
      </w:r>
      <w:r w:rsidR="00ED1DA4">
        <w:rPr>
          <w:rFonts w:asciiTheme="minorHAnsi" w:hAnsiTheme="minorHAnsi"/>
          <w:sz w:val="22"/>
          <w:szCs w:val="24"/>
        </w:rPr>
        <w:t xml:space="preserve">podstawie </w:t>
      </w:r>
      <w:r w:rsidR="000B7E8A">
        <w:rPr>
          <w:rFonts w:asciiTheme="minorHAnsi" w:hAnsiTheme="minorHAnsi"/>
          <w:sz w:val="22"/>
          <w:szCs w:val="24"/>
        </w:rPr>
        <w:t>informacji zawartych w oświadczeniu, kt</w:t>
      </w:r>
      <w:r w:rsidR="00813E44">
        <w:rPr>
          <w:rFonts w:asciiTheme="minorHAnsi" w:hAnsiTheme="minorHAnsi"/>
          <w:sz w:val="22"/>
          <w:szCs w:val="24"/>
        </w:rPr>
        <w:t xml:space="preserve">órego wór stanowi </w:t>
      </w:r>
      <w:r w:rsidR="00813E44" w:rsidRPr="00813E44">
        <w:rPr>
          <w:rFonts w:asciiTheme="minorHAnsi" w:hAnsiTheme="minorHAnsi"/>
          <w:b/>
          <w:sz w:val="22"/>
          <w:szCs w:val="24"/>
        </w:rPr>
        <w:t>załącznik nr 6</w:t>
      </w:r>
      <w:r w:rsidR="000B7E8A" w:rsidRPr="00813E44">
        <w:rPr>
          <w:rFonts w:asciiTheme="minorHAnsi" w:hAnsiTheme="minorHAnsi"/>
          <w:b/>
          <w:sz w:val="22"/>
          <w:szCs w:val="24"/>
        </w:rPr>
        <w:t xml:space="preserve"> do SIWZ</w:t>
      </w:r>
      <w:r w:rsidR="000B7E8A">
        <w:rPr>
          <w:rFonts w:asciiTheme="minorHAnsi" w:hAnsiTheme="minorHAnsi"/>
          <w:sz w:val="22"/>
          <w:szCs w:val="24"/>
        </w:rPr>
        <w:t xml:space="preserve">. </w:t>
      </w:r>
      <w:r w:rsidRPr="00177BDC">
        <w:rPr>
          <w:rFonts w:asciiTheme="minorHAnsi" w:hAnsiTheme="minorHAnsi"/>
          <w:sz w:val="22"/>
          <w:szCs w:val="24"/>
        </w:rPr>
        <w:t>Następnie w wyznaczonym terminie</w:t>
      </w:r>
      <w:r w:rsidRPr="00177BDC">
        <w:rPr>
          <w:rFonts w:asciiTheme="minorHAnsi" w:hAnsiTheme="minorHAnsi"/>
          <w:bCs/>
          <w:sz w:val="22"/>
          <w:szCs w:val="24"/>
        </w:rPr>
        <w:t xml:space="preserve"> wezwie tego wykonawcę, do złożenia dokumentó</w:t>
      </w:r>
      <w:r w:rsidR="00417809">
        <w:rPr>
          <w:rFonts w:asciiTheme="minorHAnsi" w:hAnsiTheme="minorHAnsi"/>
          <w:bCs/>
          <w:sz w:val="22"/>
          <w:szCs w:val="24"/>
        </w:rPr>
        <w:t xml:space="preserve">w potwierdzających informacje zawarte w </w:t>
      </w:r>
      <w:r w:rsidR="000B7E8A">
        <w:rPr>
          <w:rFonts w:asciiTheme="minorHAnsi" w:hAnsiTheme="minorHAnsi"/>
          <w:bCs/>
          <w:sz w:val="22"/>
          <w:szCs w:val="24"/>
        </w:rPr>
        <w:t>oświadczeniu</w:t>
      </w:r>
      <w:r w:rsidR="00417809">
        <w:rPr>
          <w:rFonts w:asciiTheme="minorHAnsi" w:hAnsiTheme="minorHAnsi"/>
          <w:bCs/>
          <w:sz w:val="22"/>
          <w:szCs w:val="24"/>
        </w:rPr>
        <w:t xml:space="preserve">. </w:t>
      </w:r>
    </w:p>
    <w:p w14:paraId="34B4D6CD" w14:textId="77777777" w:rsidR="00177BDC" w:rsidRPr="00177BDC" w:rsidRDefault="00177BDC" w:rsidP="00093333">
      <w:pPr>
        <w:pStyle w:val="Akapitzlist"/>
        <w:widowControl w:val="0"/>
        <w:numPr>
          <w:ilvl w:val="0"/>
          <w:numId w:val="24"/>
        </w:numPr>
        <w:suppressAutoHyphens/>
        <w:autoSpaceDE w:val="0"/>
        <w:spacing w:line="276" w:lineRule="auto"/>
        <w:jc w:val="both"/>
        <w:rPr>
          <w:rFonts w:asciiTheme="minorHAnsi" w:hAnsiTheme="minorHAnsi"/>
          <w:sz w:val="22"/>
          <w:szCs w:val="24"/>
        </w:rPr>
      </w:pPr>
      <w:r w:rsidRPr="00177BDC">
        <w:rPr>
          <w:rFonts w:asciiTheme="minorHAnsi" w:hAnsiTheme="minorHAnsi"/>
          <w:sz w:val="22"/>
          <w:szCs w:val="24"/>
        </w:rPr>
        <w:t>Jeżeli dokumenty potwierdzające spełnienie warunków będą określały wartość w walucie obcej to zamawiający przeliczy tą wartość na PLN wg średniego kursu NBP na dzień którego określona wartość się odnosi (np. zakończenie realizacji robót)</w:t>
      </w:r>
      <w:r w:rsidR="00BD7E1B">
        <w:rPr>
          <w:rFonts w:asciiTheme="minorHAnsi" w:hAnsiTheme="minorHAnsi"/>
          <w:sz w:val="22"/>
          <w:szCs w:val="24"/>
        </w:rPr>
        <w:t>.</w:t>
      </w:r>
    </w:p>
    <w:p w14:paraId="18A155C9" w14:textId="77777777" w:rsidR="00333140" w:rsidRPr="00333140" w:rsidRDefault="00333140" w:rsidP="00333140">
      <w:pPr>
        <w:pStyle w:val="Akapitzlist"/>
        <w:tabs>
          <w:tab w:val="right" w:pos="284"/>
          <w:tab w:val="left" w:pos="396"/>
          <w:tab w:val="left" w:pos="426"/>
          <w:tab w:val="left" w:pos="709"/>
          <w:tab w:val="left" w:pos="2381"/>
          <w:tab w:val="left" w:pos="3742"/>
          <w:tab w:val="left" w:pos="4082"/>
        </w:tabs>
        <w:spacing w:line="276" w:lineRule="auto"/>
        <w:ind w:left="360"/>
        <w:jc w:val="both"/>
        <w:rPr>
          <w:rFonts w:asciiTheme="minorHAnsi" w:eastAsia="PalatinoLinotype-Roman" w:hAnsiTheme="minorHAnsi" w:cs="PalatinoLinotype-Roman"/>
          <w:bCs/>
          <w:color w:val="000000"/>
          <w:sz w:val="22"/>
          <w:szCs w:val="22"/>
        </w:rPr>
      </w:pPr>
    </w:p>
    <w:p w14:paraId="0064B54C" w14:textId="77777777" w:rsidR="003C0BEE" w:rsidRPr="00F67DB1" w:rsidRDefault="00F67DB1" w:rsidP="00F67DB1">
      <w:pPr>
        <w:pStyle w:val="Nagwek4"/>
        <w:spacing w:after="120" w:line="276" w:lineRule="auto"/>
        <w:rPr>
          <w:rFonts w:asciiTheme="minorHAnsi" w:hAnsiTheme="minorHAnsi"/>
          <w:sz w:val="22"/>
          <w:szCs w:val="22"/>
        </w:rPr>
      </w:pPr>
      <w:r w:rsidRPr="00F67DB1">
        <w:rPr>
          <w:rFonts w:asciiTheme="minorHAnsi" w:hAnsiTheme="minorHAnsi"/>
          <w:sz w:val="22"/>
          <w:szCs w:val="22"/>
        </w:rPr>
        <w:t xml:space="preserve">IX. </w:t>
      </w:r>
      <w:r w:rsidR="007D206B">
        <w:rPr>
          <w:rFonts w:asciiTheme="minorHAnsi" w:hAnsiTheme="minorHAnsi"/>
          <w:sz w:val="22"/>
          <w:szCs w:val="22"/>
        </w:rPr>
        <w:t>WARUNKI WYKLUCZAJĄCE Z UDZIAŁU W POSTĘPOWANIU</w:t>
      </w:r>
    </w:p>
    <w:p w14:paraId="328BDDB5" w14:textId="77777777" w:rsidR="00112372" w:rsidRPr="00F67DB1" w:rsidRDefault="003C0BEE" w:rsidP="00F67DB1">
      <w:pPr>
        <w:pStyle w:val="pkt"/>
        <w:numPr>
          <w:ilvl w:val="1"/>
          <w:numId w:val="0"/>
        </w:numPr>
        <w:spacing w:before="0" w:after="120" w:line="276" w:lineRule="auto"/>
        <w:rPr>
          <w:rFonts w:asciiTheme="minorHAnsi" w:hAnsiTheme="minorHAnsi"/>
          <w:sz w:val="22"/>
          <w:szCs w:val="22"/>
        </w:rPr>
      </w:pPr>
      <w:r w:rsidRPr="00F67DB1">
        <w:rPr>
          <w:rFonts w:asciiTheme="minorHAnsi" w:hAnsiTheme="minorHAnsi"/>
          <w:sz w:val="22"/>
          <w:szCs w:val="22"/>
        </w:rPr>
        <w:t xml:space="preserve">Z postępowania o udzielenie zamówienia wyklucza się wykonawców w przypadkach określonych w art. 24 </w:t>
      </w:r>
      <w:r w:rsidR="00D5087A">
        <w:rPr>
          <w:rFonts w:asciiTheme="minorHAnsi" w:hAnsiTheme="minorHAnsi"/>
          <w:sz w:val="22"/>
          <w:szCs w:val="22"/>
        </w:rPr>
        <w:t xml:space="preserve">ust 1 pkt 12-23 i art. 24 ust 5 pkt 1-8 </w:t>
      </w:r>
      <w:r w:rsidRPr="00F67DB1">
        <w:rPr>
          <w:rFonts w:asciiTheme="minorHAnsi" w:hAnsiTheme="minorHAnsi"/>
          <w:sz w:val="22"/>
          <w:szCs w:val="22"/>
        </w:rPr>
        <w:t>ustawy Prawo zamówień publicznych.</w:t>
      </w:r>
    </w:p>
    <w:p w14:paraId="3AC52BF7" w14:textId="77777777" w:rsidR="003C0BEE" w:rsidRPr="00F67DB1" w:rsidRDefault="00F67DB1" w:rsidP="007D206B">
      <w:pPr>
        <w:pStyle w:val="Nagwek4"/>
        <w:tabs>
          <w:tab w:val="num" w:pos="360"/>
        </w:tabs>
        <w:spacing w:after="120" w:line="276" w:lineRule="auto"/>
        <w:ind w:left="360" w:hanging="360"/>
        <w:rPr>
          <w:rFonts w:asciiTheme="minorHAnsi" w:hAnsiTheme="minorHAnsi"/>
          <w:sz w:val="22"/>
          <w:szCs w:val="22"/>
        </w:rPr>
      </w:pPr>
      <w:r w:rsidRPr="00F67DB1">
        <w:rPr>
          <w:rFonts w:asciiTheme="minorHAnsi" w:hAnsiTheme="minorHAnsi"/>
          <w:sz w:val="22"/>
          <w:szCs w:val="22"/>
        </w:rPr>
        <w:t xml:space="preserve">X. </w:t>
      </w:r>
      <w:r w:rsidR="007D206B">
        <w:rPr>
          <w:rFonts w:asciiTheme="minorHAnsi" w:hAnsiTheme="minorHAnsi"/>
          <w:sz w:val="22"/>
          <w:szCs w:val="22"/>
        </w:rPr>
        <w:t>DODATKOWE WYMAGANIA OD WYKONAWCÓW</w:t>
      </w:r>
    </w:p>
    <w:p w14:paraId="39348855" w14:textId="77777777" w:rsidR="001D6F63" w:rsidRPr="0069144C" w:rsidRDefault="001D6F63" w:rsidP="001D6F63">
      <w:pPr>
        <w:spacing w:line="276" w:lineRule="auto"/>
        <w:jc w:val="both"/>
        <w:rPr>
          <w:rFonts w:asciiTheme="minorHAnsi" w:hAnsiTheme="minorHAnsi"/>
          <w:sz w:val="22"/>
          <w:szCs w:val="22"/>
        </w:rPr>
      </w:pPr>
      <w:r w:rsidRPr="001D6F63">
        <w:rPr>
          <w:rFonts w:asciiTheme="minorHAnsi" w:hAnsiTheme="minorHAnsi"/>
          <w:b/>
          <w:sz w:val="22"/>
          <w:szCs w:val="22"/>
        </w:rPr>
        <w:t>10.1.</w:t>
      </w:r>
      <w:r w:rsidRPr="001D6F63">
        <w:rPr>
          <w:rFonts w:asciiTheme="minorHAnsi" w:hAnsiTheme="minorHAnsi"/>
          <w:sz w:val="22"/>
          <w:szCs w:val="22"/>
        </w:rPr>
        <w:t xml:space="preserve"> </w:t>
      </w:r>
      <w:r w:rsidRPr="0069144C">
        <w:rPr>
          <w:rFonts w:asciiTheme="minorHAnsi" w:hAnsiTheme="minorHAnsi"/>
          <w:sz w:val="22"/>
          <w:szCs w:val="22"/>
        </w:rPr>
        <w:t>Wykonawca zobowiązany jest do współpracy z Zamawiającym w zakresie wykonania kosztorysowego podziału zadania według klasyfikacji kosztów kwalifikowalnych i niekwalifikowalnych właściwych dla wytycznych wdrażania Regionalnego Programu Operacyjnego Województwa Kujawsko-Pomorskiego 2014-2020 w oparciu o Szczegółowy Opis Osi Priorytetowych.</w:t>
      </w:r>
    </w:p>
    <w:p w14:paraId="2F5F0A68" w14:textId="77777777" w:rsidR="001D6F63" w:rsidRDefault="001D6F63" w:rsidP="001D6F63">
      <w:pPr>
        <w:spacing w:line="276" w:lineRule="auto"/>
        <w:jc w:val="both"/>
        <w:rPr>
          <w:rFonts w:asciiTheme="minorHAnsi" w:hAnsiTheme="minorHAnsi"/>
          <w:sz w:val="22"/>
          <w:szCs w:val="22"/>
        </w:rPr>
      </w:pPr>
      <w:r w:rsidRPr="001D6F63">
        <w:rPr>
          <w:rFonts w:asciiTheme="minorHAnsi" w:hAnsiTheme="minorHAnsi"/>
          <w:b/>
          <w:sz w:val="22"/>
          <w:szCs w:val="22"/>
        </w:rPr>
        <w:t>10.2.</w:t>
      </w:r>
      <w:r w:rsidRPr="001D6F63">
        <w:rPr>
          <w:rFonts w:asciiTheme="minorHAnsi" w:hAnsiTheme="minorHAnsi"/>
          <w:sz w:val="22"/>
          <w:szCs w:val="22"/>
        </w:rPr>
        <w:t xml:space="preserve"> Wykonawca zobowiązany jest do przygotowania zestawienia powierzchni użytkowych według dokumentacji projektowej budowlanej i zestawienia powykonawczego dla każdego budynku.</w:t>
      </w:r>
    </w:p>
    <w:p w14:paraId="6C1F1657" w14:textId="77777777" w:rsidR="0069144C" w:rsidRDefault="0069144C" w:rsidP="001D6F63">
      <w:pPr>
        <w:spacing w:line="276" w:lineRule="auto"/>
        <w:jc w:val="both"/>
        <w:rPr>
          <w:rFonts w:asciiTheme="minorHAnsi" w:hAnsiTheme="minorHAnsi"/>
          <w:sz w:val="22"/>
          <w:szCs w:val="22"/>
        </w:rPr>
      </w:pPr>
    </w:p>
    <w:p w14:paraId="7FA8EA48" w14:textId="77777777" w:rsidR="003C0BEE" w:rsidRPr="001D6F63" w:rsidRDefault="003C0BEE" w:rsidP="001D6F63">
      <w:pPr>
        <w:spacing w:line="276" w:lineRule="auto"/>
        <w:jc w:val="both"/>
        <w:rPr>
          <w:rFonts w:asciiTheme="minorHAnsi" w:hAnsiTheme="minorHAnsi"/>
          <w:sz w:val="22"/>
          <w:szCs w:val="22"/>
        </w:rPr>
      </w:pPr>
      <w:r w:rsidRPr="001D6F63">
        <w:rPr>
          <w:rFonts w:asciiTheme="minorHAnsi" w:hAnsiTheme="minorHAnsi"/>
          <w:sz w:val="22"/>
          <w:szCs w:val="22"/>
        </w:rPr>
        <w:t>Wykonawca, który zamierza powierzyć wykonanie części robót innej firmie (podwykonawcy) jest zobowiązany do:</w:t>
      </w:r>
    </w:p>
    <w:p w14:paraId="0E30D4E7" w14:textId="77777777" w:rsidR="003C0BEE" w:rsidRPr="00F67DB1" w:rsidRDefault="003C0BEE" w:rsidP="001D6F63">
      <w:pPr>
        <w:spacing w:line="276" w:lineRule="auto"/>
        <w:jc w:val="both"/>
        <w:rPr>
          <w:rFonts w:asciiTheme="minorHAnsi" w:hAnsiTheme="minorHAnsi"/>
          <w:sz w:val="22"/>
          <w:szCs w:val="22"/>
        </w:rPr>
      </w:pPr>
      <w:r w:rsidRPr="007D206B">
        <w:rPr>
          <w:rFonts w:asciiTheme="minorHAnsi" w:hAnsiTheme="minorHAnsi"/>
          <w:b/>
          <w:sz w:val="22"/>
          <w:szCs w:val="22"/>
        </w:rPr>
        <w:t>1</w:t>
      </w:r>
      <w:r w:rsidR="00F67DB1" w:rsidRPr="007D206B">
        <w:rPr>
          <w:rFonts w:asciiTheme="minorHAnsi" w:hAnsiTheme="minorHAnsi"/>
          <w:b/>
          <w:sz w:val="22"/>
          <w:szCs w:val="22"/>
        </w:rPr>
        <w:t>0</w:t>
      </w:r>
      <w:r w:rsidRPr="007D206B">
        <w:rPr>
          <w:rFonts w:asciiTheme="minorHAnsi" w:hAnsiTheme="minorHAnsi"/>
          <w:b/>
          <w:sz w:val="22"/>
          <w:szCs w:val="22"/>
        </w:rPr>
        <w:t>.</w:t>
      </w:r>
      <w:r w:rsidR="001D6F63">
        <w:rPr>
          <w:rFonts w:asciiTheme="minorHAnsi" w:hAnsiTheme="minorHAnsi"/>
          <w:b/>
          <w:sz w:val="22"/>
          <w:szCs w:val="22"/>
        </w:rPr>
        <w:t>3</w:t>
      </w:r>
      <w:r w:rsidR="00F67DB1" w:rsidRPr="007D206B">
        <w:rPr>
          <w:rFonts w:asciiTheme="minorHAnsi" w:hAnsiTheme="minorHAnsi"/>
          <w:b/>
          <w:sz w:val="22"/>
          <w:szCs w:val="22"/>
        </w:rPr>
        <w:t>.</w:t>
      </w:r>
      <w:r w:rsidR="00F67DB1">
        <w:rPr>
          <w:rFonts w:asciiTheme="minorHAnsi" w:hAnsiTheme="minorHAnsi"/>
          <w:sz w:val="22"/>
          <w:szCs w:val="22"/>
        </w:rPr>
        <w:t xml:space="preserve"> </w:t>
      </w:r>
      <w:r w:rsidR="007D206B">
        <w:rPr>
          <w:rFonts w:asciiTheme="minorHAnsi" w:hAnsiTheme="minorHAnsi"/>
          <w:sz w:val="22"/>
          <w:szCs w:val="22"/>
        </w:rPr>
        <w:t>O</w:t>
      </w:r>
      <w:r w:rsidRPr="00F67DB1">
        <w:rPr>
          <w:rFonts w:asciiTheme="minorHAnsi" w:hAnsiTheme="minorHAnsi"/>
          <w:sz w:val="22"/>
          <w:szCs w:val="22"/>
        </w:rPr>
        <w:t xml:space="preserve">kreślenia w złożonej ofercie (na formularzu oferty </w:t>
      </w:r>
      <w:r w:rsidRPr="003B647F">
        <w:rPr>
          <w:rFonts w:asciiTheme="minorHAnsi" w:hAnsiTheme="minorHAnsi"/>
          <w:b/>
          <w:sz w:val="22"/>
          <w:szCs w:val="22"/>
        </w:rPr>
        <w:t xml:space="preserve">– załącznik </w:t>
      </w:r>
      <w:r w:rsidR="004E156D" w:rsidRPr="003B647F">
        <w:rPr>
          <w:rFonts w:asciiTheme="minorHAnsi" w:hAnsiTheme="minorHAnsi"/>
          <w:b/>
          <w:sz w:val="22"/>
          <w:szCs w:val="22"/>
        </w:rPr>
        <w:t xml:space="preserve">nr 1 </w:t>
      </w:r>
      <w:r w:rsidRPr="003B647F">
        <w:rPr>
          <w:rFonts w:asciiTheme="minorHAnsi" w:hAnsiTheme="minorHAnsi"/>
          <w:b/>
          <w:sz w:val="22"/>
          <w:szCs w:val="22"/>
        </w:rPr>
        <w:t>do SIWZ</w:t>
      </w:r>
      <w:r w:rsidRPr="00F67DB1">
        <w:rPr>
          <w:rFonts w:asciiTheme="minorHAnsi" w:hAnsiTheme="minorHAnsi"/>
          <w:sz w:val="22"/>
          <w:szCs w:val="22"/>
        </w:rPr>
        <w:t>) informacji jaka część przedmiotu zamówienia będzie realizowana przez podwykonawców z podaniem jego danych jeżeli są znane.</w:t>
      </w:r>
    </w:p>
    <w:p w14:paraId="0264686E" w14:textId="77777777"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1D6F63">
        <w:rPr>
          <w:rFonts w:asciiTheme="minorHAnsi" w:hAnsiTheme="minorHAnsi"/>
          <w:b/>
          <w:sz w:val="22"/>
          <w:szCs w:val="22"/>
        </w:rPr>
        <w:t>.4</w:t>
      </w:r>
      <w:r w:rsidRPr="007D206B">
        <w:rPr>
          <w:rFonts w:asciiTheme="minorHAnsi" w:hAnsiTheme="minorHAnsi"/>
          <w:b/>
          <w:sz w:val="22"/>
          <w:szCs w:val="22"/>
        </w:rPr>
        <w:t>.</w:t>
      </w:r>
      <w:r w:rsidRPr="00F67DB1">
        <w:rPr>
          <w:rFonts w:asciiTheme="minorHAnsi" w:hAnsiTheme="minorHAnsi"/>
          <w:sz w:val="22"/>
          <w:szCs w:val="22"/>
        </w:rPr>
        <w:t xml:space="preserve"> </w:t>
      </w:r>
      <w:r w:rsidR="007D206B">
        <w:rPr>
          <w:rFonts w:asciiTheme="minorHAnsi" w:hAnsiTheme="minorHAnsi"/>
          <w:sz w:val="22"/>
          <w:szCs w:val="22"/>
        </w:rPr>
        <w:t>W</w:t>
      </w:r>
      <w:r w:rsidR="003C0BEE" w:rsidRPr="00F67DB1">
        <w:rPr>
          <w:rFonts w:asciiTheme="minorHAnsi" w:hAnsiTheme="minorHAnsi"/>
          <w:sz w:val="22"/>
          <w:szCs w:val="22"/>
        </w:rPr>
        <w:t xml:space="preserve">ynagrodzenie za roboty budowlane wykonane za pośrednictwem podwykonawców i dalszych podwykonawców Zamawiający ureguluje na zasadach określonych w umowie.  </w:t>
      </w:r>
    </w:p>
    <w:p w14:paraId="6106F483" w14:textId="77777777"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lastRenderedPageBreak/>
        <w:t>10</w:t>
      </w:r>
      <w:r w:rsidR="003C0BEE" w:rsidRPr="007D206B">
        <w:rPr>
          <w:rFonts w:asciiTheme="minorHAnsi" w:hAnsiTheme="minorHAnsi"/>
          <w:b/>
          <w:sz w:val="22"/>
          <w:szCs w:val="22"/>
        </w:rPr>
        <w:t>.</w:t>
      </w:r>
      <w:r w:rsidR="001D6F63">
        <w:rPr>
          <w:rFonts w:asciiTheme="minorHAnsi" w:hAnsiTheme="minorHAnsi"/>
          <w:b/>
          <w:sz w:val="22"/>
          <w:szCs w:val="22"/>
        </w:rPr>
        <w:t>5</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rzy realizacji zamówienia z udziałem podwykonawcy zastosowanie mają przepisy art. 143a do 143d ustawy PZP.</w:t>
      </w:r>
    </w:p>
    <w:p w14:paraId="62DF3A67" w14:textId="77777777"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6</w:t>
      </w:r>
      <w:r w:rsidR="007D206B" w:rsidRPr="007D206B">
        <w:rPr>
          <w:rFonts w:asciiTheme="minorHAnsi" w:hAnsiTheme="minorHAnsi"/>
          <w:b/>
          <w:sz w:val="22"/>
          <w:szCs w:val="22"/>
        </w:rPr>
        <w:t>.</w:t>
      </w:r>
      <w:r w:rsidR="007D206B">
        <w:rPr>
          <w:rFonts w:asciiTheme="minorHAnsi" w:hAnsiTheme="minorHAnsi"/>
          <w:sz w:val="22"/>
          <w:szCs w:val="22"/>
        </w:rPr>
        <w:t xml:space="preserve"> Z</w:t>
      </w:r>
      <w:r w:rsidR="003C0BEE" w:rsidRPr="00F67DB1">
        <w:rPr>
          <w:rFonts w:asciiTheme="minorHAnsi" w:hAnsiTheme="minorHAnsi"/>
          <w:sz w:val="22"/>
          <w:szCs w:val="22"/>
        </w:rPr>
        <w:t>głoszenie podwykonawcy na którego zasoby wykonawca się powołuje zobowiązuje wykonawcę</w:t>
      </w:r>
      <w:r w:rsidR="00DB4FB5">
        <w:rPr>
          <w:rFonts w:asciiTheme="minorHAnsi" w:hAnsiTheme="minorHAnsi"/>
          <w:sz w:val="22"/>
          <w:szCs w:val="22"/>
        </w:rPr>
        <w:t>,</w:t>
      </w:r>
      <w:r w:rsidR="003C0BEE" w:rsidRPr="00F67DB1">
        <w:rPr>
          <w:rFonts w:asciiTheme="minorHAnsi" w:hAnsiTheme="minorHAnsi"/>
          <w:sz w:val="22"/>
          <w:szCs w:val="22"/>
        </w:rPr>
        <w:t xml:space="preserve"> aby ten wraz ze zło</w:t>
      </w:r>
      <w:r w:rsidR="004C167C">
        <w:rPr>
          <w:rFonts w:asciiTheme="minorHAnsi" w:hAnsiTheme="minorHAnsi"/>
          <w:sz w:val="22"/>
          <w:szCs w:val="22"/>
        </w:rPr>
        <w:t xml:space="preserve">żoną ofertą złożył </w:t>
      </w:r>
      <w:r w:rsidR="00292445">
        <w:rPr>
          <w:rFonts w:asciiTheme="minorHAnsi" w:hAnsiTheme="minorHAnsi"/>
          <w:sz w:val="22"/>
          <w:szCs w:val="22"/>
        </w:rPr>
        <w:t>oświadczenie stanowiące wstępne potwierdzenie braku podstaw do wykluczenia</w:t>
      </w:r>
      <w:r w:rsidR="003C0BEE" w:rsidRPr="00F67DB1">
        <w:rPr>
          <w:rFonts w:asciiTheme="minorHAnsi" w:hAnsiTheme="minorHAnsi"/>
          <w:sz w:val="22"/>
          <w:szCs w:val="22"/>
        </w:rPr>
        <w:t xml:space="preserve"> i na wezwanie zamawiającego  dokumenty potwierdzające brak podstaw wykluczenia wobec tego podwykonawcy (oświadczenia i dokumenty są składane na zasadach określony w SIWZ jak dla wykonawcy)</w:t>
      </w:r>
      <w:r w:rsidR="004C167C">
        <w:rPr>
          <w:rFonts w:asciiTheme="minorHAnsi" w:hAnsiTheme="minorHAnsi"/>
          <w:sz w:val="22"/>
          <w:szCs w:val="22"/>
        </w:rPr>
        <w:t>.</w:t>
      </w:r>
    </w:p>
    <w:p w14:paraId="28D07915" w14:textId="77777777" w:rsidR="003C0BEE" w:rsidRPr="00F67DB1" w:rsidRDefault="00F67DB1" w:rsidP="001D6F63">
      <w:pPr>
        <w:spacing w:line="276" w:lineRule="auto"/>
        <w:jc w:val="both"/>
        <w:rPr>
          <w:rFonts w:asciiTheme="minorHAnsi" w:eastAsia="Calibr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7</w:t>
      </w:r>
      <w:r w:rsidR="007D206B" w:rsidRPr="007D206B">
        <w:rPr>
          <w:rFonts w:asciiTheme="minorHAnsi" w:hAnsiTheme="minorHAnsi"/>
          <w:b/>
          <w:sz w:val="22"/>
          <w:szCs w:val="22"/>
        </w:rPr>
        <w:t>.</w:t>
      </w:r>
      <w:r w:rsidR="007D206B">
        <w:rPr>
          <w:rFonts w:asciiTheme="minorHAnsi" w:hAnsiTheme="minorHAnsi"/>
          <w:sz w:val="22"/>
          <w:szCs w:val="22"/>
        </w:rPr>
        <w:t xml:space="preserve"> D</w:t>
      </w:r>
      <w:r w:rsidR="003C0BEE" w:rsidRPr="00F67DB1">
        <w:rPr>
          <w:rFonts w:asciiTheme="minorHAnsi" w:hAnsiTheme="minorHAnsi"/>
          <w:sz w:val="22"/>
          <w:szCs w:val="22"/>
        </w:rPr>
        <w:t xml:space="preserve">la podwykonawców zgłoszonych </w:t>
      </w:r>
      <w:r w:rsidR="003C0BEE" w:rsidRPr="00F67DB1">
        <w:rPr>
          <w:rFonts w:asciiTheme="minorHAnsi" w:eastAsia="Calibri" w:hAnsiTheme="minorHAnsi"/>
          <w:sz w:val="22"/>
          <w:szCs w:val="22"/>
        </w:rPr>
        <w:t>w trakcie realizac</w:t>
      </w:r>
      <w:r w:rsidRPr="00F67DB1">
        <w:rPr>
          <w:rFonts w:asciiTheme="minorHAnsi" w:eastAsia="Calibri" w:hAnsiTheme="minorHAnsi"/>
          <w:sz w:val="22"/>
          <w:szCs w:val="22"/>
        </w:rPr>
        <w:t>ji zamówienia, zapisy pkt. 10</w:t>
      </w:r>
      <w:r w:rsidR="00DB4FB5">
        <w:rPr>
          <w:rFonts w:asciiTheme="minorHAnsi" w:eastAsia="Calibri" w:hAnsiTheme="minorHAnsi"/>
          <w:sz w:val="22"/>
          <w:szCs w:val="22"/>
        </w:rPr>
        <w:t>.6</w:t>
      </w:r>
      <w:r w:rsidR="003C0BEE" w:rsidRPr="00F67DB1">
        <w:rPr>
          <w:rFonts w:asciiTheme="minorHAnsi" w:eastAsia="Calibri" w:hAnsiTheme="minorHAnsi"/>
          <w:sz w:val="22"/>
          <w:szCs w:val="22"/>
        </w:rPr>
        <w:t xml:space="preserve"> stosuje się odpowiednio.</w:t>
      </w:r>
    </w:p>
    <w:p w14:paraId="60C1D12D" w14:textId="77777777" w:rsidR="003C0BEE" w:rsidRPr="00F67DB1"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8</w:t>
      </w:r>
      <w:r w:rsidR="007D206B" w:rsidRPr="007D206B">
        <w:rPr>
          <w:rFonts w:asciiTheme="minorHAnsi" w:hAnsiTheme="minorHAnsi"/>
          <w:b/>
          <w:sz w:val="22"/>
          <w:szCs w:val="22"/>
        </w:rPr>
        <w:t>.</w:t>
      </w:r>
      <w:r w:rsidR="007D206B">
        <w:rPr>
          <w:rFonts w:asciiTheme="minorHAnsi" w:hAnsiTheme="minorHAnsi"/>
          <w:sz w:val="22"/>
          <w:szCs w:val="22"/>
        </w:rPr>
        <w:t xml:space="preserve"> J</w:t>
      </w:r>
      <w:r w:rsidR="003C0BEE" w:rsidRPr="00F67DB1">
        <w:rPr>
          <w:rFonts w:asciiTheme="minorHAnsi" w:hAnsiTheme="minorHAnsi"/>
          <w:sz w:val="22"/>
          <w:szCs w:val="22"/>
        </w:rPr>
        <w:t>eżeli zamawiający stwierdzi, że wobec danego podwykonawcy zachodzą podstawy wykluczenia, wykonawca obowiązany jest zastąpić tego podwykonawcę lub zrezygnować z powierzenia wykonania części zamówienia podwykonawcy.</w:t>
      </w:r>
    </w:p>
    <w:p w14:paraId="06828E2F" w14:textId="77777777" w:rsidR="003C0BEE" w:rsidRDefault="00F67DB1" w:rsidP="001D6F63">
      <w:pPr>
        <w:spacing w:line="276" w:lineRule="auto"/>
        <w:jc w:val="both"/>
        <w:rPr>
          <w:rFonts w:asciiTheme="minorHAnsi" w:hAnsiTheme="minorHAnsi"/>
          <w:sz w:val="22"/>
          <w:szCs w:val="22"/>
        </w:rPr>
      </w:pPr>
      <w:r w:rsidRPr="007D206B">
        <w:rPr>
          <w:rFonts w:asciiTheme="minorHAnsi" w:hAnsiTheme="minorHAnsi"/>
          <w:b/>
          <w:sz w:val="22"/>
          <w:szCs w:val="22"/>
        </w:rPr>
        <w:t>10</w:t>
      </w:r>
      <w:r w:rsidR="003C0BEE" w:rsidRPr="007D206B">
        <w:rPr>
          <w:rFonts w:asciiTheme="minorHAnsi" w:hAnsiTheme="minorHAnsi"/>
          <w:b/>
          <w:sz w:val="22"/>
          <w:szCs w:val="22"/>
        </w:rPr>
        <w:t>.</w:t>
      </w:r>
      <w:r w:rsidR="001D6F63">
        <w:rPr>
          <w:rFonts w:asciiTheme="minorHAnsi" w:hAnsiTheme="minorHAnsi"/>
          <w:b/>
          <w:sz w:val="22"/>
          <w:szCs w:val="22"/>
        </w:rPr>
        <w:t>9</w:t>
      </w:r>
      <w:r w:rsidR="007D206B" w:rsidRPr="007D206B">
        <w:rPr>
          <w:rFonts w:asciiTheme="minorHAnsi" w:hAnsiTheme="minorHAnsi"/>
          <w:b/>
          <w:sz w:val="22"/>
          <w:szCs w:val="22"/>
        </w:rPr>
        <w:t>.</w:t>
      </w:r>
      <w:r w:rsidR="007D206B">
        <w:rPr>
          <w:rFonts w:asciiTheme="minorHAnsi" w:hAnsiTheme="minorHAnsi"/>
          <w:sz w:val="22"/>
          <w:szCs w:val="22"/>
        </w:rPr>
        <w:t xml:space="preserve"> P</w:t>
      </w:r>
      <w:r w:rsidR="003C0BEE" w:rsidRPr="00F67DB1">
        <w:rPr>
          <w:rFonts w:asciiTheme="minorHAnsi" w:hAnsiTheme="minorHAnsi"/>
          <w:sz w:val="22"/>
          <w:szCs w:val="22"/>
        </w:rPr>
        <w:t>owierzenie wykonania części zamówienia podwykonawcom nie zwalnia wykonawcy z</w:t>
      </w:r>
      <w:r w:rsidR="00123EF1">
        <w:rPr>
          <w:rFonts w:asciiTheme="minorHAnsi" w:hAnsiTheme="minorHAnsi"/>
          <w:sz w:val="22"/>
          <w:szCs w:val="22"/>
        </w:rPr>
        <w:t> </w:t>
      </w:r>
      <w:r w:rsidR="003C0BEE" w:rsidRPr="00F67DB1">
        <w:rPr>
          <w:rFonts w:asciiTheme="minorHAnsi" w:hAnsiTheme="minorHAnsi"/>
          <w:sz w:val="22"/>
          <w:szCs w:val="22"/>
        </w:rPr>
        <w:t>odpowiedzialności za należyte wykonanie tego zamówienia</w:t>
      </w:r>
      <w:r w:rsidR="00123EF1">
        <w:rPr>
          <w:rFonts w:asciiTheme="minorHAnsi" w:hAnsiTheme="minorHAnsi"/>
          <w:sz w:val="22"/>
          <w:szCs w:val="22"/>
        </w:rPr>
        <w:t>.</w:t>
      </w:r>
    </w:p>
    <w:p w14:paraId="59954497" w14:textId="77777777" w:rsidR="001D6F63" w:rsidRPr="00F67DB1" w:rsidRDefault="001D6F63" w:rsidP="007D206B">
      <w:pPr>
        <w:spacing w:line="276" w:lineRule="auto"/>
        <w:jc w:val="both"/>
        <w:rPr>
          <w:rFonts w:asciiTheme="minorHAnsi" w:hAnsiTheme="minorHAnsi"/>
          <w:sz w:val="22"/>
          <w:szCs w:val="22"/>
        </w:rPr>
      </w:pPr>
    </w:p>
    <w:p w14:paraId="4E753271" w14:textId="77777777" w:rsidR="003C0BEE" w:rsidRPr="007D206B" w:rsidRDefault="007D206B" w:rsidP="007D206B">
      <w:pPr>
        <w:spacing w:line="276" w:lineRule="auto"/>
        <w:jc w:val="both"/>
        <w:rPr>
          <w:rFonts w:asciiTheme="minorHAnsi" w:hAnsiTheme="minorHAnsi"/>
          <w:b/>
          <w:sz w:val="22"/>
          <w:u w:val="single"/>
        </w:rPr>
      </w:pPr>
      <w:r w:rsidRPr="007D206B">
        <w:rPr>
          <w:rFonts w:asciiTheme="minorHAnsi" w:hAnsiTheme="minorHAnsi"/>
          <w:b/>
          <w:sz w:val="22"/>
          <w:u w:val="single"/>
        </w:rPr>
        <w:t xml:space="preserve">XI. </w:t>
      </w:r>
      <w:r>
        <w:rPr>
          <w:rFonts w:asciiTheme="minorHAnsi" w:hAnsiTheme="minorHAnsi"/>
          <w:b/>
          <w:sz w:val="22"/>
          <w:u w:val="single"/>
        </w:rPr>
        <w:t>WYKAZ OŚWIADCZEŃ</w:t>
      </w:r>
      <w:r w:rsidR="003170B1">
        <w:rPr>
          <w:rFonts w:asciiTheme="minorHAnsi" w:hAnsiTheme="minorHAnsi"/>
          <w:b/>
          <w:sz w:val="22"/>
          <w:u w:val="single"/>
        </w:rPr>
        <w:t xml:space="preserve"> </w:t>
      </w:r>
      <w:r>
        <w:rPr>
          <w:rFonts w:asciiTheme="minorHAnsi" w:hAnsiTheme="minorHAnsi"/>
          <w:b/>
          <w:sz w:val="22"/>
          <w:u w:val="single"/>
        </w:rPr>
        <w:t>I DOKUMENTÓW, JAKIE MAJĄ DOSTARCZYĆ WYKONAWC</w:t>
      </w:r>
      <w:r w:rsidR="00C83D2F">
        <w:rPr>
          <w:rFonts w:asciiTheme="minorHAnsi" w:hAnsiTheme="minorHAnsi"/>
          <w:b/>
          <w:sz w:val="22"/>
          <w:u w:val="single"/>
        </w:rPr>
        <w:t>Y</w:t>
      </w:r>
      <w:r>
        <w:rPr>
          <w:rFonts w:asciiTheme="minorHAnsi" w:hAnsiTheme="minorHAnsi"/>
          <w:b/>
          <w:sz w:val="22"/>
          <w:u w:val="single"/>
        </w:rPr>
        <w:t xml:space="preserve"> W CELU POTWIERDZENIA SPEŁNIENIA WARUNKÓW UDZIAŁU W POSTĘPOWANIU</w:t>
      </w:r>
    </w:p>
    <w:p w14:paraId="011CEDE0" w14:textId="77777777" w:rsidR="003C0BEE" w:rsidRPr="00C21A56" w:rsidRDefault="007D206B" w:rsidP="007D206B">
      <w:pPr>
        <w:numPr>
          <w:ilvl w:val="1"/>
          <w:numId w:val="0"/>
        </w:numPr>
        <w:tabs>
          <w:tab w:val="num" w:pos="851"/>
          <w:tab w:val="left" w:pos="993"/>
        </w:tabs>
        <w:spacing w:before="120" w:after="120" w:line="276" w:lineRule="auto"/>
        <w:jc w:val="both"/>
        <w:rPr>
          <w:rFonts w:asciiTheme="minorHAnsi" w:hAnsiTheme="minorHAnsi"/>
          <w:sz w:val="22"/>
          <w:szCs w:val="22"/>
        </w:rPr>
      </w:pPr>
      <w:r>
        <w:rPr>
          <w:rFonts w:asciiTheme="minorHAnsi" w:hAnsiTheme="minorHAnsi"/>
          <w:sz w:val="22"/>
          <w:szCs w:val="22"/>
        </w:rPr>
        <w:t>11</w:t>
      </w:r>
      <w:r w:rsidR="00602843">
        <w:rPr>
          <w:rFonts w:asciiTheme="minorHAnsi" w:hAnsiTheme="minorHAnsi"/>
          <w:sz w:val="22"/>
          <w:szCs w:val="22"/>
        </w:rPr>
        <w:t xml:space="preserve">.1. </w:t>
      </w:r>
      <w:r w:rsidR="003C0BEE" w:rsidRPr="00C21A56">
        <w:rPr>
          <w:rFonts w:asciiTheme="minorHAnsi" w:hAnsiTheme="minorHAnsi"/>
          <w:sz w:val="22"/>
          <w:szCs w:val="22"/>
        </w:rPr>
        <w:t>Oferta musi zawierać:</w:t>
      </w:r>
    </w:p>
    <w:p w14:paraId="4DDE4F2A" w14:textId="37435515" w:rsidR="004D4AC4"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1. </w:t>
      </w:r>
      <w:r w:rsidRPr="004D4AC4">
        <w:rPr>
          <w:rFonts w:asciiTheme="minorHAnsi" w:hAnsiTheme="minorHAnsi"/>
          <w:sz w:val="22"/>
          <w:szCs w:val="22"/>
          <w:u w:val="single"/>
        </w:rPr>
        <w:t xml:space="preserve">Oferta cenowa zgodna z załączonym drukiem „formularza oferty” – </w:t>
      </w:r>
      <w:r w:rsidRPr="003B647F">
        <w:rPr>
          <w:rFonts w:asciiTheme="minorHAnsi" w:hAnsiTheme="minorHAnsi"/>
          <w:b/>
          <w:sz w:val="22"/>
          <w:szCs w:val="22"/>
          <w:u w:val="single"/>
        </w:rPr>
        <w:t xml:space="preserve">załącznik nr </w:t>
      </w:r>
      <w:r w:rsidR="00C21A56" w:rsidRPr="003B647F">
        <w:rPr>
          <w:rFonts w:asciiTheme="minorHAnsi" w:hAnsiTheme="minorHAnsi"/>
          <w:b/>
          <w:sz w:val="22"/>
          <w:szCs w:val="22"/>
          <w:u w:val="single"/>
        </w:rPr>
        <w:t>1 do SIWZ</w:t>
      </w:r>
      <w:r w:rsidR="00550A24">
        <w:rPr>
          <w:rFonts w:asciiTheme="minorHAnsi" w:hAnsiTheme="minorHAnsi"/>
          <w:sz w:val="22"/>
          <w:szCs w:val="22"/>
          <w:u w:val="single"/>
        </w:rPr>
        <w:t>.</w:t>
      </w:r>
      <w:bookmarkStart w:id="0" w:name="_GoBack"/>
      <w:bookmarkEnd w:id="0"/>
    </w:p>
    <w:p w14:paraId="648FDF37" w14:textId="77777777" w:rsidR="003C0BEE" w:rsidRPr="00C21A56" w:rsidRDefault="00C21A56" w:rsidP="007D206B">
      <w:pPr>
        <w:spacing w:line="276" w:lineRule="auto"/>
        <w:jc w:val="both"/>
        <w:rPr>
          <w:rFonts w:asciiTheme="minorHAnsi" w:hAnsiTheme="minorHAnsi"/>
          <w:sz w:val="22"/>
          <w:szCs w:val="22"/>
        </w:rPr>
      </w:pPr>
      <w:r w:rsidRPr="00C21A56">
        <w:rPr>
          <w:rFonts w:asciiTheme="minorHAnsi" w:hAnsiTheme="minorHAnsi"/>
          <w:sz w:val="22"/>
          <w:szCs w:val="22"/>
        </w:rPr>
        <w:t>Forma</w:t>
      </w:r>
      <w:r w:rsidR="004D4AC4">
        <w:rPr>
          <w:rFonts w:asciiTheme="minorHAnsi" w:hAnsiTheme="minorHAnsi"/>
          <w:sz w:val="22"/>
          <w:szCs w:val="22"/>
        </w:rPr>
        <w:t xml:space="preserve"> </w:t>
      </w:r>
      <w:r w:rsidR="003C0BEE" w:rsidRPr="00C21A56">
        <w:rPr>
          <w:rFonts w:asciiTheme="minorHAnsi" w:hAnsiTheme="minorHAnsi"/>
          <w:sz w:val="22"/>
          <w:szCs w:val="22"/>
        </w:rPr>
        <w:t>wynagrodzenia ustalona przez Zamawiającego za realizację przedmiotu zamówienia to ryczałt. Przy dokonywaniu wyceny przedmiotu zamówienia należy uwzględnić łącznie wszystkie dane z analizy</w:t>
      </w:r>
      <w:r w:rsidR="004C167C">
        <w:rPr>
          <w:rFonts w:asciiTheme="minorHAnsi" w:hAnsiTheme="minorHAnsi"/>
          <w:sz w:val="22"/>
          <w:szCs w:val="22"/>
        </w:rPr>
        <w:t xml:space="preserve"> opisu przedmiotu zamówienia.</w:t>
      </w:r>
      <w:r w:rsidR="003C0BEE" w:rsidRPr="00C21A56">
        <w:rPr>
          <w:rFonts w:asciiTheme="minorHAnsi" w:hAnsiTheme="minorHAnsi"/>
          <w:sz w:val="22"/>
          <w:szCs w:val="22"/>
        </w:rPr>
        <w:t xml:space="preserve"> </w:t>
      </w:r>
    </w:p>
    <w:p w14:paraId="7E7327EE" w14:textId="77777777"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2.  </w:t>
      </w:r>
      <w:r w:rsidR="00542DA4">
        <w:rPr>
          <w:rFonts w:asciiTheme="minorHAnsi" w:hAnsiTheme="minorHAnsi"/>
          <w:sz w:val="22"/>
          <w:szCs w:val="22"/>
        </w:rPr>
        <w:t>Oświadczenie o którym mowa w rozdziale</w:t>
      </w:r>
      <w:r w:rsidRPr="00C21A56">
        <w:rPr>
          <w:rFonts w:asciiTheme="minorHAnsi" w:hAnsiTheme="minorHAnsi"/>
          <w:sz w:val="22"/>
          <w:szCs w:val="22"/>
        </w:rPr>
        <w:t xml:space="preserve"> VIII.3 SIWZ </w:t>
      </w:r>
      <w:r w:rsidR="00C83D2F">
        <w:rPr>
          <w:rFonts w:asciiTheme="minorHAnsi" w:hAnsiTheme="minorHAnsi"/>
          <w:sz w:val="22"/>
          <w:szCs w:val="22"/>
        </w:rPr>
        <w:t>(</w:t>
      </w:r>
      <w:r w:rsidR="005F2B2A">
        <w:rPr>
          <w:rFonts w:asciiTheme="minorHAnsi" w:hAnsiTheme="minorHAnsi"/>
          <w:b/>
          <w:sz w:val="22"/>
          <w:szCs w:val="22"/>
        </w:rPr>
        <w:t>załącznik</w:t>
      </w:r>
      <w:r w:rsidRPr="005F2B2A">
        <w:rPr>
          <w:rFonts w:asciiTheme="minorHAnsi" w:hAnsiTheme="minorHAnsi"/>
          <w:b/>
          <w:sz w:val="22"/>
          <w:szCs w:val="22"/>
        </w:rPr>
        <w:t xml:space="preserve"> nr </w:t>
      </w:r>
      <w:r w:rsidR="00123EF1" w:rsidRPr="005F2B2A">
        <w:rPr>
          <w:rFonts w:asciiTheme="minorHAnsi" w:hAnsiTheme="minorHAnsi"/>
          <w:b/>
          <w:sz w:val="22"/>
          <w:szCs w:val="22"/>
        </w:rPr>
        <w:t>6</w:t>
      </w:r>
      <w:r w:rsidRPr="005F2B2A">
        <w:rPr>
          <w:rFonts w:asciiTheme="minorHAnsi" w:hAnsiTheme="minorHAnsi"/>
          <w:b/>
          <w:sz w:val="22"/>
          <w:szCs w:val="22"/>
        </w:rPr>
        <w:t xml:space="preserve"> SIWZ</w:t>
      </w:r>
      <w:r w:rsidRPr="005E2071">
        <w:rPr>
          <w:rFonts w:asciiTheme="minorHAnsi" w:hAnsiTheme="minorHAnsi"/>
          <w:sz w:val="22"/>
          <w:szCs w:val="22"/>
        </w:rPr>
        <w:t>)</w:t>
      </w:r>
      <w:r w:rsidRPr="00C21A56">
        <w:rPr>
          <w:rFonts w:asciiTheme="minorHAnsi" w:hAnsiTheme="minorHAnsi"/>
          <w:sz w:val="22"/>
          <w:szCs w:val="22"/>
        </w:rPr>
        <w:t>.</w:t>
      </w:r>
    </w:p>
    <w:p w14:paraId="22CFC555" w14:textId="77777777" w:rsidR="00C21A56"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3. Pełnomocnictwo - Jeżeli oferta wraz z oświadczeniami składana je</w:t>
      </w:r>
      <w:r w:rsidR="00C21A56" w:rsidRPr="00C21A56">
        <w:rPr>
          <w:rFonts w:asciiTheme="minorHAnsi" w:hAnsiTheme="minorHAnsi"/>
          <w:sz w:val="22"/>
          <w:szCs w:val="22"/>
        </w:rPr>
        <w:t>st przez pełnomocnika należy do</w:t>
      </w:r>
    </w:p>
    <w:p w14:paraId="17D208B3" w14:textId="77777777" w:rsidR="003C0BEE" w:rsidRPr="00C21A56"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oferty załączyć pełnomocnictwo upoważniające pełnomocnika do tej czynności. </w:t>
      </w:r>
    </w:p>
    <w:p w14:paraId="6FA4850E" w14:textId="77777777" w:rsidR="003C0BEE" w:rsidRDefault="003C0BEE" w:rsidP="007D206B">
      <w:pPr>
        <w:spacing w:line="276" w:lineRule="auto"/>
        <w:jc w:val="both"/>
        <w:rPr>
          <w:rFonts w:asciiTheme="minorHAnsi" w:hAnsiTheme="minorHAnsi"/>
          <w:sz w:val="22"/>
          <w:szCs w:val="22"/>
        </w:rPr>
      </w:pPr>
      <w:r w:rsidRPr="00C21A56">
        <w:rPr>
          <w:rFonts w:asciiTheme="minorHAnsi" w:hAnsiTheme="minorHAnsi"/>
          <w:sz w:val="22"/>
          <w:szCs w:val="22"/>
        </w:rPr>
        <w:t xml:space="preserve">4. Oryginał </w:t>
      </w:r>
      <w:r w:rsidR="00C83D2F">
        <w:rPr>
          <w:rFonts w:asciiTheme="minorHAnsi" w:hAnsiTheme="minorHAnsi"/>
          <w:sz w:val="22"/>
          <w:szCs w:val="22"/>
        </w:rPr>
        <w:t xml:space="preserve">dokumentu </w:t>
      </w:r>
      <w:r w:rsidRPr="00C21A56">
        <w:rPr>
          <w:rFonts w:asciiTheme="minorHAnsi" w:hAnsiTheme="minorHAnsi"/>
          <w:sz w:val="22"/>
          <w:szCs w:val="22"/>
        </w:rPr>
        <w:t>wniesienia wadium</w:t>
      </w:r>
      <w:r w:rsidR="00C83D2F">
        <w:rPr>
          <w:rFonts w:asciiTheme="minorHAnsi" w:hAnsiTheme="minorHAnsi"/>
          <w:sz w:val="22"/>
          <w:szCs w:val="22"/>
        </w:rPr>
        <w:t>,</w:t>
      </w:r>
      <w:r w:rsidRPr="00C21A56">
        <w:rPr>
          <w:rFonts w:asciiTheme="minorHAnsi" w:hAnsiTheme="minorHAnsi"/>
          <w:sz w:val="22"/>
          <w:szCs w:val="22"/>
        </w:rPr>
        <w:t xml:space="preserve"> jeżeli zabezpieczenie wadialne zostało wniesione w formie niepieniężnej</w:t>
      </w:r>
      <w:r w:rsidR="00C21A56">
        <w:rPr>
          <w:rFonts w:asciiTheme="minorHAnsi" w:hAnsiTheme="minorHAnsi"/>
          <w:sz w:val="22"/>
          <w:szCs w:val="22"/>
        </w:rPr>
        <w:t>.</w:t>
      </w:r>
    </w:p>
    <w:p w14:paraId="1591559C" w14:textId="77777777" w:rsidR="003C0BEE" w:rsidRPr="00C21A56" w:rsidRDefault="00C21A56" w:rsidP="00C133D0">
      <w:pPr>
        <w:spacing w:line="276" w:lineRule="auto"/>
        <w:jc w:val="both"/>
        <w:rPr>
          <w:rFonts w:asciiTheme="minorHAnsi" w:hAnsiTheme="minorHAnsi"/>
          <w:sz w:val="22"/>
          <w:szCs w:val="22"/>
        </w:rPr>
      </w:pPr>
      <w:r w:rsidRPr="00C21A56">
        <w:rPr>
          <w:rFonts w:asciiTheme="minorHAnsi" w:hAnsiTheme="minorHAnsi"/>
          <w:sz w:val="22"/>
          <w:szCs w:val="22"/>
        </w:rPr>
        <w:t>1</w:t>
      </w:r>
      <w:r w:rsidR="007D206B">
        <w:rPr>
          <w:rFonts w:asciiTheme="minorHAnsi" w:hAnsiTheme="minorHAnsi"/>
          <w:sz w:val="22"/>
          <w:szCs w:val="22"/>
        </w:rPr>
        <w:t>1</w:t>
      </w:r>
      <w:r w:rsidRPr="00C21A56">
        <w:rPr>
          <w:rFonts w:asciiTheme="minorHAnsi" w:hAnsiTheme="minorHAnsi"/>
          <w:sz w:val="22"/>
          <w:szCs w:val="22"/>
        </w:rPr>
        <w:t xml:space="preserve">.2. </w:t>
      </w:r>
      <w:r w:rsidR="003C0BEE" w:rsidRPr="00292445">
        <w:rPr>
          <w:rFonts w:asciiTheme="minorHAnsi" w:hAnsiTheme="minorHAnsi"/>
          <w:sz w:val="22"/>
          <w:szCs w:val="22"/>
          <w:u w:val="single"/>
        </w:rPr>
        <w:t>Dokumenty i oświadczenia potwierdzające spełnienie warunków podmiotowych – składane na wezwanie Zamawiającego</w:t>
      </w:r>
      <w:r w:rsidR="003C0BEE" w:rsidRPr="00C21A56">
        <w:rPr>
          <w:rFonts w:asciiTheme="minorHAnsi" w:hAnsiTheme="minorHAnsi"/>
          <w:sz w:val="22"/>
          <w:szCs w:val="22"/>
        </w:rPr>
        <w:t>:</w:t>
      </w:r>
    </w:p>
    <w:p w14:paraId="038E0E54" w14:textId="77777777" w:rsidR="003C0BEE" w:rsidRPr="00C21A56" w:rsidRDefault="00602843" w:rsidP="00D82A49">
      <w:pPr>
        <w:spacing w:line="276" w:lineRule="auto"/>
        <w:jc w:val="both"/>
        <w:rPr>
          <w:rFonts w:asciiTheme="minorHAnsi" w:hAnsiTheme="minorHAnsi"/>
          <w:sz w:val="22"/>
          <w:szCs w:val="22"/>
        </w:rPr>
      </w:pPr>
      <w:r>
        <w:rPr>
          <w:rFonts w:asciiTheme="minorHAnsi" w:hAnsiTheme="minorHAnsi"/>
          <w:sz w:val="22"/>
          <w:szCs w:val="22"/>
        </w:rPr>
        <w:t>1</w:t>
      </w:r>
      <w:r w:rsidR="003C0BEE" w:rsidRPr="00C21A56">
        <w:rPr>
          <w:rFonts w:asciiTheme="minorHAnsi" w:hAnsiTheme="minorHAnsi"/>
          <w:sz w:val="22"/>
          <w:szCs w:val="22"/>
        </w:rPr>
        <w:t xml:space="preserve">. Wykaz wykonanych robót potwierdzający opisany warunek wraz z dowodami  potwierdzającymi należyte wykonanie tych robót </w:t>
      </w:r>
      <w:r w:rsidR="007F0319">
        <w:rPr>
          <w:rFonts w:asciiTheme="minorHAnsi" w:hAnsiTheme="minorHAnsi"/>
          <w:sz w:val="22"/>
          <w:szCs w:val="22"/>
        </w:rPr>
        <w:t xml:space="preserve">rozdz. VIII pkt 4.1 ust 1 </w:t>
      </w:r>
      <w:r w:rsidR="003C0BEE" w:rsidRPr="005E2071">
        <w:rPr>
          <w:rFonts w:asciiTheme="minorHAnsi" w:hAnsiTheme="minorHAnsi"/>
          <w:sz w:val="22"/>
          <w:szCs w:val="22"/>
        </w:rPr>
        <w:t xml:space="preserve">- załącznik nr </w:t>
      </w:r>
      <w:r w:rsidR="005E2071" w:rsidRPr="005E2071">
        <w:rPr>
          <w:rFonts w:asciiTheme="minorHAnsi" w:hAnsiTheme="minorHAnsi"/>
          <w:sz w:val="22"/>
          <w:szCs w:val="22"/>
        </w:rPr>
        <w:t>4</w:t>
      </w:r>
      <w:r w:rsidR="003C0BEE" w:rsidRPr="005E2071">
        <w:rPr>
          <w:rFonts w:asciiTheme="minorHAnsi" w:hAnsiTheme="minorHAnsi"/>
          <w:sz w:val="22"/>
          <w:szCs w:val="22"/>
        </w:rPr>
        <w:t xml:space="preserve"> SIWZ</w:t>
      </w:r>
      <w:r w:rsidRPr="005E2071">
        <w:rPr>
          <w:rFonts w:asciiTheme="minorHAnsi" w:hAnsiTheme="minorHAnsi"/>
          <w:sz w:val="22"/>
          <w:szCs w:val="22"/>
        </w:rPr>
        <w:t>.</w:t>
      </w:r>
    </w:p>
    <w:p w14:paraId="7BC85905" w14:textId="77777777" w:rsidR="003C0BEE" w:rsidRPr="00C21A56" w:rsidRDefault="00602843" w:rsidP="007D206B">
      <w:pPr>
        <w:spacing w:line="276" w:lineRule="auto"/>
        <w:rPr>
          <w:rFonts w:asciiTheme="minorHAnsi" w:hAnsiTheme="minorHAnsi"/>
          <w:sz w:val="22"/>
          <w:szCs w:val="22"/>
        </w:rPr>
      </w:pPr>
      <w:r>
        <w:rPr>
          <w:rFonts w:asciiTheme="minorHAnsi" w:hAnsiTheme="minorHAnsi"/>
          <w:sz w:val="22"/>
          <w:szCs w:val="22"/>
        </w:rPr>
        <w:t>2</w:t>
      </w:r>
      <w:r w:rsidR="003C0BEE" w:rsidRPr="00C21A56">
        <w:rPr>
          <w:rFonts w:asciiTheme="minorHAnsi" w:hAnsiTheme="minorHAnsi"/>
          <w:sz w:val="22"/>
          <w:szCs w:val="22"/>
        </w:rPr>
        <w:t>. Wykazu osób, które będą uczestniczyć w wykonywaniu zamówienia zgodnie z opisanym war</w:t>
      </w:r>
      <w:r w:rsidR="00C21A56" w:rsidRPr="00C21A56">
        <w:rPr>
          <w:rFonts w:asciiTheme="minorHAnsi" w:hAnsiTheme="minorHAnsi"/>
          <w:sz w:val="22"/>
          <w:szCs w:val="22"/>
        </w:rPr>
        <w:t>unkiem VIII.</w:t>
      </w:r>
      <w:r w:rsidR="007F0319">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sidR="007F0319">
        <w:rPr>
          <w:rFonts w:asciiTheme="minorHAnsi" w:hAnsiTheme="minorHAnsi"/>
          <w:sz w:val="22"/>
          <w:szCs w:val="22"/>
        </w:rPr>
        <w:t xml:space="preserve"> </w:t>
      </w:r>
      <w:r w:rsidR="007C554E">
        <w:rPr>
          <w:rFonts w:asciiTheme="minorHAnsi" w:hAnsiTheme="minorHAnsi"/>
          <w:sz w:val="22"/>
          <w:szCs w:val="22"/>
        </w:rPr>
        <w:t>u</w:t>
      </w:r>
      <w:r w:rsidR="007F0319">
        <w:rPr>
          <w:rFonts w:asciiTheme="minorHAnsi" w:hAnsiTheme="minorHAnsi"/>
          <w:sz w:val="22"/>
          <w:szCs w:val="22"/>
        </w:rPr>
        <w:t xml:space="preserve">st. 2 </w:t>
      </w:r>
      <w:r w:rsidR="003C0BEE" w:rsidRPr="00C21A56">
        <w:rPr>
          <w:rFonts w:asciiTheme="minorHAnsi" w:hAnsiTheme="minorHAnsi"/>
          <w:sz w:val="22"/>
          <w:szCs w:val="22"/>
        </w:rPr>
        <w:t xml:space="preserve"> - </w:t>
      </w:r>
      <w:r w:rsidR="003C0BEE" w:rsidRPr="005E2071">
        <w:rPr>
          <w:rFonts w:asciiTheme="minorHAnsi" w:hAnsiTheme="minorHAnsi"/>
          <w:sz w:val="22"/>
          <w:szCs w:val="22"/>
        </w:rPr>
        <w:t xml:space="preserve">załącznik nr </w:t>
      </w:r>
      <w:r w:rsidR="005E2071" w:rsidRPr="005E2071">
        <w:rPr>
          <w:rFonts w:asciiTheme="minorHAnsi" w:hAnsiTheme="minorHAnsi"/>
          <w:sz w:val="22"/>
          <w:szCs w:val="22"/>
        </w:rPr>
        <w:t>3</w:t>
      </w:r>
      <w:r w:rsidR="003C0BEE" w:rsidRPr="005E2071">
        <w:rPr>
          <w:rFonts w:asciiTheme="minorHAnsi" w:hAnsiTheme="minorHAnsi"/>
          <w:sz w:val="22"/>
          <w:szCs w:val="22"/>
        </w:rPr>
        <w:t xml:space="preserve"> SIWZ</w:t>
      </w:r>
      <w:r w:rsidR="00C21A56" w:rsidRPr="005E2071">
        <w:rPr>
          <w:rFonts w:asciiTheme="minorHAnsi" w:hAnsiTheme="minorHAnsi"/>
          <w:sz w:val="22"/>
          <w:szCs w:val="22"/>
        </w:rPr>
        <w:t>.</w:t>
      </w:r>
    </w:p>
    <w:p w14:paraId="500C10F9" w14:textId="77777777" w:rsidR="003C0BEE" w:rsidRPr="00C21A56" w:rsidRDefault="007C554E" w:rsidP="007D206B">
      <w:pPr>
        <w:spacing w:line="276" w:lineRule="auto"/>
        <w:rPr>
          <w:rFonts w:asciiTheme="minorHAnsi" w:hAnsiTheme="minorHAnsi"/>
          <w:sz w:val="22"/>
          <w:szCs w:val="22"/>
        </w:rPr>
      </w:pPr>
      <w:r>
        <w:rPr>
          <w:rFonts w:asciiTheme="minorHAnsi" w:hAnsiTheme="minorHAnsi"/>
          <w:sz w:val="22"/>
          <w:szCs w:val="22"/>
        </w:rPr>
        <w:t>3</w:t>
      </w:r>
      <w:r w:rsidR="003C0BEE" w:rsidRPr="00C21A56">
        <w:rPr>
          <w:rFonts w:asciiTheme="minorHAnsi" w:hAnsiTheme="minorHAnsi"/>
          <w:sz w:val="22"/>
          <w:szCs w:val="22"/>
        </w:rPr>
        <w:t xml:space="preserve">. Potwierdzenie, że wykonawca jest ubezpieczony od odpowiedzialności cywilnej zgodnie z </w:t>
      </w:r>
      <w:r w:rsidR="00C21A56" w:rsidRPr="00C21A56">
        <w:rPr>
          <w:rFonts w:asciiTheme="minorHAnsi" w:hAnsiTheme="minorHAnsi"/>
          <w:sz w:val="22"/>
          <w:szCs w:val="22"/>
        </w:rPr>
        <w:t>opisanym warunkiem VIII.</w:t>
      </w:r>
      <w:r>
        <w:rPr>
          <w:rFonts w:asciiTheme="minorHAnsi" w:hAnsiTheme="minorHAnsi"/>
          <w:sz w:val="22"/>
          <w:szCs w:val="22"/>
        </w:rPr>
        <w:t xml:space="preserve"> pkt </w:t>
      </w:r>
      <w:r w:rsidR="00C21A56" w:rsidRPr="00C21A56">
        <w:rPr>
          <w:rFonts w:asciiTheme="minorHAnsi" w:hAnsiTheme="minorHAnsi"/>
          <w:sz w:val="22"/>
          <w:szCs w:val="22"/>
        </w:rPr>
        <w:t>4</w:t>
      </w:r>
      <w:r w:rsidR="003C0BEE" w:rsidRPr="00C21A56">
        <w:rPr>
          <w:rFonts w:asciiTheme="minorHAnsi" w:hAnsiTheme="minorHAnsi"/>
          <w:sz w:val="22"/>
          <w:szCs w:val="22"/>
        </w:rPr>
        <w:t>.</w:t>
      </w:r>
      <w:r>
        <w:rPr>
          <w:rFonts w:asciiTheme="minorHAnsi" w:hAnsiTheme="minorHAnsi"/>
          <w:sz w:val="22"/>
          <w:szCs w:val="22"/>
        </w:rPr>
        <w:t>2</w:t>
      </w:r>
      <w:r w:rsidR="00C21A56" w:rsidRPr="00C21A56">
        <w:rPr>
          <w:rFonts w:asciiTheme="minorHAnsi" w:hAnsiTheme="minorHAnsi"/>
          <w:sz w:val="22"/>
          <w:szCs w:val="22"/>
        </w:rPr>
        <w:t xml:space="preserve"> SIWZ.</w:t>
      </w:r>
    </w:p>
    <w:p w14:paraId="79F3F98B" w14:textId="77777777" w:rsidR="00C21A56" w:rsidRPr="00C21A56" w:rsidRDefault="00C21A56" w:rsidP="007D206B">
      <w:pPr>
        <w:spacing w:line="276" w:lineRule="auto"/>
        <w:rPr>
          <w:rFonts w:asciiTheme="minorHAnsi" w:hAnsiTheme="minorHAnsi"/>
          <w:sz w:val="22"/>
          <w:szCs w:val="22"/>
        </w:rPr>
      </w:pPr>
    </w:p>
    <w:p w14:paraId="1FB94894" w14:textId="77777777" w:rsidR="00C21A56" w:rsidRPr="00602843" w:rsidRDefault="00602843" w:rsidP="007D206B">
      <w:pPr>
        <w:spacing w:line="276" w:lineRule="auto"/>
        <w:jc w:val="both"/>
        <w:rPr>
          <w:rFonts w:asciiTheme="minorHAnsi" w:hAnsiTheme="minorHAnsi"/>
          <w:sz w:val="22"/>
        </w:rPr>
      </w:pPr>
      <w:r w:rsidRPr="00602843">
        <w:rPr>
          <w:rFonts w:asciiTheme="minorHAnsi" w:hAnsiTheme="minorHAnsi"/>
          <w:sz w:val="22"/>
        </w:rPr>
        <w:t>1</w:t>
      </w:r>
      <w:r w:rsidR="007D206B">
        <w:rPr>
          <w:rFonts w:asciiTheme="minorHAnsi" w:hAnsiTheme="minorHAnsi"/>
          <w:sz w:val="22"/>
        </w:rPr>
        <w:t>1</w:t>
      </w:r>
      <w:r w:rsidRPr="00602843">
        <w:rPr>
          <w:rFonts w:asciiTheme="minorHAnsi" w:hAnsiTheme="minorHAnsi"/>
          <w:sz w:val="22"/>
        </w:rPr>
        <w:t xml:space="preserve">.3. </w:t>
      </w:r>
      <w:r w:rsidR="00C21A56" w:rsidRPr="00EB3D50">
        <w:rPr>
          <w:rFonts w:asciiTheme="minorHAnsi" w:hAnsiTheme="minorHAnsi"/>
          <w:sz w:val="22"/>
          <w:u w:val="single"/>
        </w:rPr>
        <w:t>Dokumenty potwierdzające brak podstaw do wykluczenia z postępowania na podstawie art. 24</w:t>
      </w:r>
      <w:r w:rsidR="00562F22" w:rsidRPr="00EB3D50">
        <w:rPr>
          <w:rFonts w:asciiTheme="minorHAnsi" w:hAnsiTheme="minorHAnsi"/>
          <w:sz w:val="22"/>
          <w:u w:val="single"/>
        </w:rPr>
        <w:t xml:space="preserve"> ust. 1 pkt 12-23 i </w:t>
      </w:r>
      <w:r w:rsidR="00562F22" w:rsidRPr="00EB3D50">
        <w:rPr>
          <w:rFonts w:asciiTheme="minorHAnsi" w:hAnsiTheme="minorHAnsi"/>
          <w:sz w:val="22"/>
          <w:szCs w:val="22"/>
          <w:u w:val="single"/>
        </w:rPr>
        <w:t>art. 24 ust 5 pkt 1-8 ustawy Prawo zamówień publicznych</w:t>
      </w:r>
      <w:r w:rsidR="00C133D0" w:rsidRPr="00EB3D50">
        <w:rPr>
          <w:rFonts w:asciiTheme="minorHAnsi" w:hAnsiTheme="minorHAnsi"/>
          <w:sz w:val="22"/>
          <w:u w:val="single"/>
        </w:rPr>
        <w:t xml:space="preserve"> </w:t>
      </w:r>
      <w:r w:rsidR="00C133D0" w:rsidRPr="00EB3D50">
        <w:rPr>
          <w:rFonts w:asciiTheme="minorHAnsi" w:hAnsiTheme="minorHAnsi"/>
          <w:sz w:val="22"/>
          <w:szCs w:val="22"/>
          <w:u w:val="single"/>
        </w:rPr>
        <w:t>– składane na wezwanie Zamawiającego</w:t>
      </w:r>
      <w:r w:rsidR="00C133D0" w:rsidRPr="00C21A56">
        <w:rPr>
          <w:rFonts w:asciiTheme="minorHAnsi" w:hAnsiTheme="minorHAnsi"/>
          <w:sz w:val="22"/>
          <w:szCs w:val="22"/>
        </w:rPr>
        <w:t>:</w:t>
      </w:r>
    </w:p>
    <w:p w14:paraId="22220BA4" w14:textId="77777777" w:rsidR="0047271D" w:rsidRDefault="0047271D" w:rsidP="00D74D07">
      <w:pPr>
        <w:jc w:val="both"/>
        <w:rPr>
          <w:rFonts w:asciiTheme="minorHAnsi" w:hAnsiTheme="minorHAnsi"/>
          <w:sz w:val="22"/>
        </w:rPr>
      </w:pPr>
      <w:r w:rsidRPr="0047271D">
        <w:rPr>
          <w:rFonts w:asciiTheme="minorHAnsi" w:hAnsiTheme="minorHAnsi"/>
          <w:sz w:val="22"/>
        </w:rPr>
        <w:t xml:space="preserve">1) informacji z </w:t>
      </w:r>
      <w:r w:rsidRPr="00292445">
        <w:rPr>
          <w:rFonts w:asciiTheme="minorHAnsi" w:hAnsiTheme="minorHAnsi"/>
          <w:b/>
          <w:sz w:val="22"/>
        </w:rPr>
        <w:t>Krajowego Rejestru Karnego</w:t>
      </w:r>
      <w:r w:rsidRPr="0047271D">
        <w:rPr>
          <w:rFonts w:asciiTheme="minorHAnsi" w:hAnsiTheme="minorHAnsi"/>
          <w:sz w:val="22"/>
        </w:rPr>
        <w:t xml:space="preserve"> w zakresie określonym w art. 24 ust. 1 pkt 13, 14 i 21 ustawy oraz, odnośnie skazania za wykroczenie na karę aresztu, w zakresie określonym przez zamawiającego na podstawie art. 24 ust. 5 pkt 5 i 6 ustawy, wystawionej nie wcześniej niż 6 miesięcy przed upływem terminu składania ofert albo wniosków o dopuszczenie do udziału w postępowaniu;</w:t>
      </w:r>
    </w:p>
    <w:p w14:paraId="0F255D0F" w14:textId="77777777" w:rsidR="00D74D07" w:rsidRPr="0047271D" w:rsidRDefault="00D74D07" w:rsidP="00D74D07">
      <w:pPr>
        <w:jc w:val="both"/>
        <w:rPr>
          <w:rFonts w:asciiTheme="minorHAnsi" w:hAnsiTheme="minorHAnsi"/>
          <w:sz w:val="22"/>
        </w:rPr>
      </w:pPr>
    </w:p>
    <w:p w14:paraId="276FD10E" w14:textId="77777777" w:rsidR="0047271D" w:rsidRPr="0047271D" w:rsidRDefault="00D74D07" w:rsidP="00D74D07">
      <w:pPr>
        <w:jc w:val="both"/>
        <w:rPr>
          <w:rFonts w:asciiTheme="minorHAnsi" w:hAnsiTheme="minorHAnsi"/>
          <w:sz w:val="22"/>
        </w:rPr>
      </w:pPr>
      <w:r>
        <w:rPr>
          <w:rFonts w:asciiTheme="minorHAnsi" w:hAnsiTheme="minorHAnsi"/>
          <w:sz w:val="22"/>
        </w:rPr>
        <w:t xml:space="preserve">2) </w:t>
      </w:r>
      <w:r w:rsidRPr="00292445">
        <w:rPr>
          <w:rFonts w:asciiTheme="minorHAnsi" w:hAnsiTheme="minorHAnsi"/>
          <w:b/>
          <w:sz w:val="22"/>
        </w:rPr>
        <w:t>zaświadczenie</w:t>
      </w:r>
      <w:r w:rsidR="0047271D" w:rsidRPr="00292445">
        <w:rPr>
          <w:rFonts w:asciiTheme="minorHAnsi" w:hAnsiTheme="minorHAnsi"/>
          <w:b/>
          <w:sz w:val="22"/>
        </w:rPr>
        <w:t xml:space="preserve"> właściwego naczelnika urzędu skarbowego</w:t>
      </w:r>
      <w:r w:rsidR="0047271D" w:rsidRPr="0047271D">
        <w:rPr>
          <w:rFonts w:asciiTheme="minorHAnsi" w:hAnsiTheme="minorHAnsi"/>
          <w:sz w:val="22"/>
        </w:rPr>
        <w:t xml:space="preserve">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07B3E04E" w14:textId="77777777" w:rsidR="0047271D" w:rsidRPr="0047271D" w:rsidRDefault="0047271D" w:rsidP="00D74D07">
      <w:pPr>
        <w:jc w:val="both"/>
        <w:rPr>
          <w:rFonts w:asciiTheme="minorHAnsi" w:hAnsiTheme="minorHAnsi"/>
          <w:sz w:val="22"/>
        </w:rPr>
      </w:pPr>
    </w:p>
    <w:p w14:paraId="1AB0B820" w14:textId="77777777" w:rsidR="0047271D" w:rsidRDefault="00D74D07" w:rsidP="00D74D07">
      <w:pPr>
        <w:jc w:val="both"/>
        <w:rPr>
          <w:rFonts w:asciiTheme="minorHAnsi" w:hAnsiTheme="minorHAnsi"/>
          <w:sz w:val="22"/>
        </w:rPr>
      </w:pPr>
      <w:r>
        <w:rPr>
          <w:rFonts w:asciiTheme="minorHAnsi" w:hAnsiTheme="minorHAnsi"/>
          <w:sz w:val="22"/>
        </w:rPr>
        <w:t xml:space="preserve">3) </w:t>
      </w:r>
      <w:r w:rsidRPr="00292445">
        <w:rPr>
          <w:rFonts w:asciiTheme="minorHAnsi" w:hAnsiTheme="minorHAnsi"/>
          <w:b/>
          <w:sz w:val="22"/>
        </w:rPr>
        <w:t>zaświadczenie</w:t>
      </w:r>
      <w:r w:rsidR="0047271D" w:rsidRPr="00292445">
        <w:rPr>
          <w:rFonts w:asciiTheme="minorHAnsi" w:hAnsiTheme="minorHAnsi"/>
          <w:b/>
          <w:sz w:val="22"/>
        </w:rPr>
        <w:t xml:space="preserve"> właściwej terenowej jednostki organizacyjnej Zakładu Ubezpieczeń Społecznych lub Kasy Rolniczego Ubezpieczenia Społecznego</w:t>
      </w:r>
      <w:r w:rsidR="0047271D" w:rsidRPr="0047271D">
        <w:rPr>
          <w:rFonts w:asciiTheme="minorHAnsi" w:hAnsiTheme="minorHAnsi"/>
          <w:sz w:val="22"/>
        </w:rPr>
        <w:t xml:space="preserve">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0894686A" w14:textId="77777777" w:rsidR="0047271D" w:rsidRPr="0047271D" w:rsidRDefault="0047271D" w:rsidP="00D74D07">
      <w:pPr>
        <w:jc w:val="both"/>
        <w:rPr>
          <w:rFonts w:asciiTheme="minorHAnsi" w:hAnsiTheme="minorHAnsi"/>
          <w:sz w:val="22"/>
        </w:rPr>
      </w:pPr>
    </w:p>
    <w:p w14:paraId="4076543E" w14:textId="77777777" w:rsidR="0047271D" w:rsidRPr="0047271D" w:rsidRDefault="00D74D07" w:rsidP="00D74D07">
      <w:pPr>
        <w:jc w:val="both"/>
        <w:rPr>
          <w:rFonts w:asciiTheme="minorHAnsi" w:hAnsiTheme="minorHAnsi"/>
          <w:sz w:val="22"/>
        </w:rPr>
      </w:pPr>
      <w:r>
        <w:rPr>
          <w:rFonts w:asciiTheme="minorHAnsi" w:hAnsiTheme="minorHAnsi"/>
          <w:sz w:val="22"/>
        </w:rPr>
        <w:t xml:space="preserve">4) </w:t>
      </w:r>
      <w:r w:rsidRPr="00292445">
        <w:rPr>
          <w:rFonts w:asciiTheme="minorHAnsi" w:hAnsiTheme="minorHAnsi"/>
          <w:b/>
          <w:sz w:val="22"/>
        </w:rPr>
        <w:t>odpis</w:t>
      </w:r>
      <w:r w:rsidR="0047271D" w:rsidRPr="00292445">
        <w:rPr>
          <w:rFonts w:asciiTheme="minorHAnsi" w:hAnsiTheme="minorHAnsi"/>
          <w:b/>
          <w:sz w:val="22"/>
        </w:rPr>
        <w:t xml:space="preserve"> z właściwego rejestru lub z centralnej ewidencji i informacji o działalności gospodarczej</w:t>
      </w:r>
      <w:r w:rsidR="0047271D" w:rsidRPr="0047271D">
        <w:rPr>
          <w:rFonts w:asciiTheme="minorHAnsi" w:hAnsiTheme="minorHAnsi"/>
          <w:sz w:val="22"/>
        </w:rPr>
        <w:t>, jeżeli odrębne przepisy wymagają wpisu do rejestru lub ewidencji, w celu potwierdzenia braku podstaw wykluczenia na podstawie art. 24 ust. 5 pkt 1 ustawy;</w:t>
      </w:r>
    </w:p>
    <w:p w14:paraId="168AAF09" w14:textId="77777777" w:rsidR="0047271D" w:rsidRPr="0047271D" w:rsidRDefault="0047271D" w:rsidP="00D74D07">
      <w:pPr>
        <w:jc w:val="both"/>
        <w:rPr>
          <w:rFonts w:asciiTheme="minorHAnsi" w:hAnsiTheme="minorHAnsi"/>
          <w:sz w:val="22"/>
        </w:rPr>
      </w:pPr>
    </w:p>
    <w:p w14:paraId="61699DF2" w14:textId="77777777" w:rsidR="0047271D" w:rsidRDefault="00D74D07" w:rsidP="00D74D07">
      <w:pPr>
        <w:jc w:val="both"/>
        <w:rPr>
          <w:rFonts w:asciiTheme="minorHAnsi" w:hAnsiTheme="minorHAnsi"/>
          <w:sz w:val="22"/>
        </w:rPr>
      </w:pPr>
      <w:r>
        <w:rPr>
          <w:rFonts w:asciiTheme="minorHAnsi" w:hAnsiTheme="minorHAnsi"/>
          <w:sz w:val="22"/>
        </w:rPr>
        <w:t xml:space="preserve">5) </w:t>
      </w:r>
      <w:r w:rsidRPr="00292445">
        <w:rPr>
          <w:rFonts w:asciiTheme="minorHAnsi" w:hAnsiTheme="minorHAnsi"/>
          <w:b/>
          <w:sz w:val="22"/>
        </w:rPr>
        <w:t>oświadczenie</w:t>
      </w:r>
      <w:r w:rsidR="0047271D" w:rsidRPr="00292445">
        <w:rPr>
          <w:rFonts w:asciiTheme="minorHAnsi" w:hAnsiTheme="minorHAnsi"/>
          <w:b/>
          <w:sz w:val="22"/>
        </w:rPr>
        <w:t xml:space="preserve"> wykonawcy o braku wydania wobec niego prawomocnego wyroku sądu lub ostatecznej decyzji administracyjnej</w:t>
      </w:r>
      <w:r w:rsidR="0047271D" w:rsidRPr="0047271D">
        <w:rPr>
          <w:rFonts w:asciiTheme="minorHAnsi" w:hAnsiTheme="minorHAnsi"/>
          <w:sz w:val="22"/>
        </w:rPr>
        <w:t xml:space="preserve">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2BDD372A" w14:textId="77777777" w:rsidR="0047271D" w:rsidRPr="0047271D" w:rsidRDefault="0047271D" w:rsidP="00D74D07">
      <w:pPr>
        <w:jc w:val="both"/>
        <w:rPr>
          <w:rFonts w:asciiTheme="minorHAnsi" w:hAnsiTheme="minorHAnsi"/>
          <w:sz w:val="22"/>
        </w:rPr>
      </w:pPr>
    </w:p>
    <w:p w14:paraId="609A0F76" w14:textId="77777777" w:rsidR="0047271D" w:rsidRDefault="00D74D07" w:rsidP="00D74D07">
      <w:pPr>
        <w:jc w:val="both"/>
        <w:rPr>
          <w:rFonts w:asciiTheme="minorHAnsi" w:hAnsiTheme="minorHAnsi"/>
          <w:sz w:val="22"/>
        </w:rPr>
      </w:pPr>
      <w:r>
        <w:rPr>
          <w:rFonts w:asciiTheme="minorHAnsi" w:hAnsiTheme="minorHAnsi"/>
          <w:sz w:val="22"/>
        </w:rPr>
        <w:t xml:space="preserve">6) </w:t>
      </w:r>
      <w:r w:rsidRPr="00292445">
        <w:rPr>
          <w:rFonts w:asciiTheme="minorHAnsi" w:hAnsiTheme="minorHAnsi"/>
          <w:b/>
          <w:sz w:val="22"/>
        </w:rPr>
        <w:t>oświadczenie</w:t>
      </w:r>
      <w:r w:rsidR="0047271D" w:rsidRPr="00292445">
        <w:rPr>
          <w:rFonts w:asciiTheme="minorHAnsi" w:hAnsiTheme="minorHAnsi"/>
          <w:b/>
          <w:sz w:val="22"/>
        </w:rPr>
        <w:t xml:space="preserve"> wykonawcy</w:t>
      </w:r>
      <w:r w:rsidR="0047271D" w:rsidRPr="0047271D">
        <w:rPr>
          <w:rFonts w:asciiTheme="minorHAnsi" w:hAnsiTheme="minorHAnsi"/>
          <w:sz w:val="22"/>
        </w:rPr>
        <w:t xml:space="preserve"> o braku orzeczenia wobec niego tytułem środka zapobiegawczego zakazu ubiegania się o zamówienia publiczne;</w:t>
      </w:r>
    </w:p>
    <w:p w14:paraId="11500D78" w14:textId="77777777" w:rsidR="0047271D" w:rsidRPr="0047271D" w:rsidRDefault="0047271D" w:rsidP="00D74D07">
      <w:pPr>
        <w:jc w:val="both"/>
        <w:rPr>
          <w:rFonts w:asciiTheme="minorHAnsi" w:hAnsiTheme="minorHAnsi"/>
          <w:sz w:val="22"/>
        </w:rPr>
      </w:pPr>
    </w:p>
    <w:p w14:paraId="472161C7" w14:textId="77777777" w:rsidR="0047271D" w:rsidRDefault="00D74D07" w:rsidP="00D74D07">
      <w:pPr>
        <w:jc w:val="both"/>
        <w:rPr>
          <w:rFonts w:asciiTheme="minorHAnsi" w:hAnsiTheme="minorHAnsi"/>
          <w:sz w:val="22"/>
        </w:rPr>
      </w:pPr>
      <w:r>
        <w:rPr>
          <w:rFonts w:asciiTheme="minorHAnsi" w:hAnsiTheme="minorHAnsi"/>
          <w:sz w:val="22"/>
        </w:rPr>
        <w:t xml:space="preserve">7) </w:t>
      </w:r>
      <w:r w:rsidRPr="00292445">
        <w:rPr>
          <w:rFonts w:asciiTheme="minorHAnsi" w:hAnsiTheme="minorHAnsi"/>
          <w:b/>
          <w:sz w:val="22"/>
        </w:rPr>
        <w:t>oświadczenie</w:t>
      </w:r>
      <w:r w:rsidR="0047271D" w:rsidRPr="00292445">
        <w:rPr>
          <w:rFonts w:asciiTheme="minorHAnsi" w:hAnsiTheme="minorHAnsi"/>
          <w:b/>
          <w:sz w:val="22"/>
        </w:rPr>
        <w:t xml:space="preserve"> wykonawcy</w:t>
      </w:r>
      <w:r w:rsidR="0047271D" w:rsidRPr="0047271D">
        <w:rPr>
          <w:rFonts w:asciiTheme="minorHAnsi" w:hAnsiTheme="minorHAnsi"/>
          <w:sz w:val="22"/>
        </w:rPr>
        <w:t xml:space="preserve"> o braku wydania prawomocnego wyroku sądu skazującego za wykroczenie na karę ograniczenia wolności lub grzywny w zakresie określonym przez zamawiającego na podstawie art. 24 ust. 5 pkt 5 i 6 ustawy;</w:t>
      </w:r>
    </w:p>
    <w:p w14:paraId="66B0D712" w14:textId="77777777" w:rsidR="0047271D" w:rsidRPr="0047271D" w:rsidRDefault="0047271D" w:rsidP="00D74D07">
      <w:pPr>
        <w:jc w:val="both"/>
        <w:rPr>
          <w:rFonts w:asciiTheme="minorHAnsi" w:hAnsiTheme="minorHAnsi"/>
          <w:sz w:val="22"/>
        </w:rPr>
      </w:pPr>
    </w:p>
    <w:p w14:paraId="2937CE31" w14:textId="77777777" w:rsidR="0047271D" w:rsidRDefault="00D74D07" w:rsidP="00D74D07">
      <w:pPr>
        <w:jc w:val="both"/>
        <w:rPr>
          <w:rFonts w:asciiTheme="minorHAnsi" w:hAnsiTheme="minorHAnsi"/>
          <w:sz w:val="22"/>
        </w:rPr>
      </w:pPr>
      <w:r>
        <w:rPr>
          <w:rFonts w:asciiTheme="minorHAnsi" w:hAnsiTheme="minorHAnsi"/>
          <w:sz w:val="22"/>
        </w:rPr>
        <w:t xml:space="preserve">8) </w:t>
      </w:r>
      <w:r w:rsidRPr="00292445">
        <w:rPr>
          <w:rFonts w:asciiTheme="minorHAnsi" w:hAnsiTheme="minorHAnsi"/>
          <w:b/>
          <w:sz w:val="22"/>
        </w:rPr>
        <w:t>oświadczenie</w:t>
      </w:r>
      <w:r w:rsidR="0047271D" w:rsidRPr="00292445">
        <w:rPr>
          <w:rFonts w:asciiTheme="minorHAnsi" w:hAnsiTheme="minorHAnsi"/>
          <w:b/>
          <w:sz w:val="22"/>
        </w:rPr>
        <w:t xml:space="preserve"> wykonawcy</w:t>
      </w:r>
      <w:r w:rsidR="0047271D" w:rsidRPr="0047271D">
        <w:rPr>
          <w:rFonts w:asciiTheme="minorHAnsi" w:hAnsiTheme="minorHAnsi"/>
          <w:sz w:val="22"/>
        </w:rPr>
        <w:t xml:space="preserve">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14:paraId="5CEE02EB" w14:textId="77777777" w:rsidR="0047271D" w:rsidRPr="0047271D" w:rsidRDefault="0047271D" w:rsidP="00D74D07">
      <w:pPr>
        <w:jc w:val="both"/>
        <w:rPr>
          <w:rFonts w:asciiTheme="minorHAnsi" w:hAnsiTheme="minorHAnsi"/>
          <w:sz w:val="22"/>
        </w:rPr>
      </w:pPr>
    </w:p>
    <w:p w14:paraId="31F2D866" w14:textId="77777777" w:rsidR="00D74D07" w:rsidRDefault="00D74D07" w:rsidP="00986DC3">
      <w:pPr>
        <w:jc w:val="both"/>
        <w:rPr>
          <w:rFonts w:asciiTheme="minorHAnsi" w:hAnsiTheme="minorHAnsi"/>
          <w:sz w:val="22"/>
        </w:rPr>
      </w:pPr>
      <w:r>
        <w:rPr>
          <w:rFonts w:asciiTheme="minorHAnsi" w:hAnsiTheme="minorHAnsi"/>
          <w:sz w:val="22"/>
        </w:rPr>
        <w:t xml:space="preserve">9) </w:t>
      </w:r>
      <w:r w:rsidRPr="00292445">
        <w:rPr>
          <w:rFonts w:asciiTheme="minorHAnsi" w:hAnsiTheme="minorHAnsi"/>
          <w:b/>
          <w:sz w:val="22"/>
        </w:rPr>
        <w:t>oświadczenie</w:t>
      </w:r>
      <w:r w:rsidR="0047271D" w:rsidRPr="00292445">
        <w:rPr>
          <w:rFonts w:asciiTheme="minorHAnsi" w:hAnsiTheme="minorHAnsi"/>
          <w:b/>
          <w:sz w:val="22"/>
        </w:rPr>
        <w:t xml:space="preserve"> wykonawcy</w:t>
      </w:r>
      <w:r w:rsidR="0047271D" w:rsidRPr="0047271D">
        <w:rPr>
          <w:rFonts w:asciiTheme="minorHAnsi" w:hAnsiTheme="minorHAnsi"/>
          <w:sz w:val="22"/>
        </w:rPr>
        <w:t xml:space="preserve"> o niezaleganiu z opłacaniem podatków i opłat lokalnych, o których mowa w ustawie z dnia 12 stycznia 1991 r. o podatkach i opłatach lokalnych (Dz.U. z 2016 r. poz. 716</w:t>
      </w:r>
      <w:r w:rsidR="0047271D">
        <w:rPr>
          <w:rFonts w:asciiTheme="minorHAnsi" w:hAnsiTheme="minorHAnsi"/>
          <w:sz w:val="22"/>
        </w:rPr>
        <w:t>).</w:t>
      </w:r>
    </w:p>
    <w:p w14:paraId="4C649187" w14:textId="77777777" w:rsidR="00986DC3" w:rsidRPr="00986DC3" w:rsidRDefault="00986DC3" w:rsidP="00986DC3">
      <w:pPr>
        <w:jc w:val="both"/>
        <w:rPr>
          <w:rFonts w:asciiTheme="minorHAnsi" w:hAnsiTheme="minorHAnsi"/>
          <w:sz w:val="22"/>
        </w:rPr>
      </w:pPr>
    </w:p>
    <w:p w14:paraId="492FC507" w14:textId="77777777" w:rsidR="003C0BEE" w:rsidRPr="00C21A56" w:rsidRDefault="00602843" w:rsidP="0047271D">
      <w:pPr>
        <w:pStyle w:val="Tekstpodstawowy"/>
        <w:numPr>
          <w:ilvl w:val="1"/>
          <w:numId w:val="0"/>
        </w:numPr>
        <w:tabs>
          <w:tab w:val="num" w:pos="993"/>
        </w:tabs>
        <w:spacing w:before="120"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.4. </w:t>
      </w:r>
      <w:r w:rsidR="00C21A56" w:rsidRPr="00C21A56">
        <w:rPr>
          <w:rFonts w:asciiTheme="minorHAnsi" w:hAnsiTheme="minorHAnsi"/>
          <w:sz w:val="22"/>
          <w:szCs w:val="22"/>
        </w:rPr>
        <w:t>Zamawiający zaleca, aby w</w:t>
      </w:r>
      <w:r w:rsidR="003C0BEE" w:rsidRPr="00C21A56">
        <w:rPr>
          <w:rFonts w:asciiTheme="minorHAnsi" w:hAnsiTheme="minorHAnsi"/>
          <w:sz w:val="22"/>
          <w:szCs w:val="22"/>
        </w:rPr>
        <w:t xml:space="preserve">szystkie kartki złożonej oferty </w:t>
      </w:r>
      <w:r w:rsidR="00C21A56" w:rsidRPr="00C21A56">
        <w:rPr>
          <w:rFonts w:asciiTheme="minorHAnsi" w:hAnsiTheme="minorHAnsi"/>
          <w:sz w:val="22"/>
          <w:szCs w:val="22"/>
        </w:rPr>
        <w:t>były kolejno ponumerowane</w:t>
      </w:r>
      <w:r w:rsidR="003C0BEE" w:rsidRPr="00C21A56">
        <w:rPr>
          <w:rFonts w:asciiTheme="minorHAnsi" w:hAnsiTheme="minorHAnsi"/>
          <w:sz w:val="22"/>
          <w:szCs w:val="22"/>
        </w:rPr>
        <w:t>. Nie spełnienie tego wymogu nie będzie skutkowało odrzuceniem oferty. Za kompletność złożonej oferty, która nie została ponumerowana Zamawiający nie bierze odpowiedzialności.</w:t>
      </w:r>
    </w:p>
    <w:p w14:paraId="48A68757" w14:textId="77777777" w:rsidR="003C0BEE" w:rsidRPr="00C21A56" w:rsidRDefault="00602843" w:rsidP="00602843">
      <w:pPr>
        <w:pStyle w:val="Tekstpodstawowy"/>
        <w:numPr>
          <w:ilvl w:val="1"/>
          <w:numId w:val="0"/>
        </w:numPr>
        <w:tabs>
          <w:tab w:val="num" w:pos="993"/>
        </w:tabs>
        <w:spacing w:after="120" w:line="276" w:lineRule="auto"/>
        <w:rPr>
          <w:rFonts w:asciiTheme="minorHAnsi" w:hAnsiTheme="minorHAnsi"/>
          <w:smallCaps/>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.5. </w:t>
      </w:r>
      <w:r w:rsidR="003C0BEE" w:rsidRPr="00C21A56">
        <w:rPr>
          <w:rFonts w:asciiTheme="minorHAnsi" w:hAnsiTheme="minorHAnsi"/>
          <w:sz w:val="22"/>
          <w:szCs w:val="22"/>
        </w:rPr>
        <w:t xml:space="preserve">Dokumenty stanowiące tajemnicę przedsiębiorstwa w rozumieniu przepisów o zwalczaniu nieuczciwej konkurencji, należy oznaczyć zapisem: „Dokument stanowi tajemnicę przedsiębiorstwa”, i </w:t>
      </w:r>
      <w:r w:rsidR="00C21A56" w:rsidRPr="00C21A56">
        <w:rPr>
          <w:rFonts w:asciiTheme="minorHAnsi" w:hAnsiTheme="minorHAnsi"/>
          <w:sz w:val="22"/>
          <w:szCs w:val="22"/>
        </w:rPr>
        <w:lastRenderedPageBreak/>
        <w:t>zaleca się by były</w:t>
      </w:r>
      <w:r w:rsidR="003C0BEE" w:rsidRPr="00C21A56">
        <w:rPr>
          <w:rFonts w:asciiTheme="minorHAnsi" w:hAnsiTheme="minorHAnsi"/>
          <w:sz w:val="22"/>
          <w:szCs w:val="22"/>
        </w:rPr>
        <w:t xml:space="preserve"> dołączone do oferty lub na wezwanie w oddzielnej kopercie oznaczonej: „Dokumenty stanowiące tajemnicę przedsiębiorstwa”; ponadto wraz z tymi dokumentami należy załączyć w formie opisowej, iż zastrzeżone informacje stanowią tajemnicę przedsiębiorstwa</w:t>
      </w:r>
      <w:r w:rsidR="00C21A56" w:rsidRPr="00C21A56">
        <w:rPr>
          <w:rFonts w:asciiTheme="minorHAnsi" w:hAnsiTheme="minorHAnsi"/>
          <w:sz w:val="22"/>
          <w:szCs w:val="22"/>
        </w:rPr>
        <w:t>.</w:t>
      </w:r>
    </w:p>
    <w:p w14:paraId="37A300BA" w14:textId="77777777" w:rsidR="003C0BEE" w:rsidRPr="00C21A56" w:rsidRDefault="00602843"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.6. </w:t>
      </w:r>
      <w:r w:rsidR="003C0BEE" w:rsidRPr="00C21A56">
        <w:rPr>
          <w:rFonts w:asciiTheme="minorHAnsi" w:hAnsiTheme="minorHAnsi"/>
          <w:sz w:val="22"/>
          <w:szCs w:val="22"/>
        </w:rPr>
        <w:t xml:space="preserve">Wszystkie dokumenty składane z ofertą i na wezwanie zamawiającego, oprócz pełnomocnictw, dokumentu potwierdzającego wniesienie zabezpieczenia wadialnego, </w:t>
      </w:r>
      <w:r w:rsidR="00855F7A">
        <w:rPr>
          <w:rFonts w:asciiTheme="minorHAnsi" w:hAnsiTheme="minorHAnsi"/>
          <w:sz w:val="22"/>
          <w:szCs w:val="22"/>
        </w:rPr>
        <w:t>oświadczenia stanowiącego wstępne potwierdzenie spełniania warunków udziału w postępowaniu oraz brak podstaw do wykluczenia</w:t>
      </w:r>
      <w:r w:rsidR="003C0BEE" w:rsidRPr="00C21A56">
        <w:rPr>
          <w:rFonts w:asciiTheme="minorHAnsi" w:hAnsiTheme="minorHAnsi"/>
          <w:sz w:val="22"/>
          <w:szCs w:val="22"/>
        </w:rPr>
        <w:t xml:space="preserve">, oświadczenia o udostępnieniu zasobów przez podmiot trzeci muszą być przedstawione w formie oryginału lub kopii poświadczonej „za zgodność z oryginałem” na każdej stronie zawierającej treść przez Wykonawcę (osobę/osoby upoważnioną do reprezentacji wykonawcy wymienioną w dokumencie rejestracyjnym prowadzonej działalności gospodarczej) lub pełnomocnika. </w:t>
      </w:r>
    </w:p>
    <w:p w14:paraId="035FBD89" w14:textId="77777777"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 xml:space="preserve">Pełnomocnictwa dołączone do oferty muszą być złożone w formie oryginału lub kopii poświadczonej notarialnie. </w:t>
      </w:r>
    </w:p>
    <w:p w14:paraId="0AF6DBB5" w14:textId="77777777" w:rsidR="003C0BEE" w:rsidRPr="00C21A56" w:rsidRDefault="006F1F20" w:rsidP="00602843">
      <w:pPr>
        <w:tabs>
          <w:tab w:val="left" w:pos="142"/>
        </w:tabs>
        <w:spacing w:after="120" w:line="276" w:lineRule="auto"/>
        <w:jc w:val="both"/>
        <w:rPr>
          <w:rFonts w:asciiTheme="minorHAnsi" w:hAnsiTheme="minorHAnsi"/>
          <w:sz w:val="22"/>
          <w:szCs w:val="22"/>
        </w:rPr>
      </w:pPr>
      <w:r>
        <w:rPr>
          <w:rFonts w:asciiTheme="minorHAnsi" w:hAnsiTheme="minorHAnsi"/>
          <w:sz w:val="22"/>
          <w:szCs w:val="22"/>
        </w:rPr>
        <w:t xml:space="preserve">Oświadczenie stanowiące wstępne potwierdzenie </w:t>
      </w:r>
      <w:r w:rsidRPr="006F1F20">
        <w:rPr>
          <w:rFonts w:asciiTheme="minorHAnsi" w:hAnsiTheme="minorHAnsi"/>
          <w:sz w:val="22"/>
          <w:szCs w:val="22"/>
        </w:rPr>
        <w:t>spełniania warunków udziału w postępowaniu oraz brak podstaw do wykluczenia</w:t>
      </w:r>
      <w:r>
        <w:rPr>
          <w:rFonts w:asciiTheme="minorHAnsi" w:hAnsiTheme="minorHAnsi"/>
          <w:sz w:val="22"/>
          <w:szCs w:val="22"/>
        </w:rPr>
        <w:t xml:space="preserve"> </w:t>
      </w:r>
      <w:r w:rsidR="003C0BEE" w:rsidRPr="00C21A56">
        <w:rPr>
          <w:rFonts w:asciiTheme="minorHAnsi" w:hAnsiTheme="minorHAnsi"/>
          <w:sz w:val="22"/>
          <w:szCs w:val="22"/>
        </w:rPr>
        <w:t xml:space="preserve"> oraz oświadczenie podmiotu trzeciego o udostępnieniu zasobów </w:t>
      </w:r>
      <w:r w:rsidR="001C4799">
        <w:rPr>
          <w:rFonts w:asciiTheme="minorHAnsi" w:hAnsiTheme="minorHAnsi"/>
          <w:sz w:val="22"/>
          <w:szCs w:val="22"/>
        </w:rPr>
        <w:t>po</w:t>
      </w:r>
      <w:r w:rsidR="00F203AE">
        <w:rPr>
          <w:rFonts w:asciiTheme="minorHAnsi" w:hAnsiTheme="minorHAnsi"/>
          <w:sz w:val="22"/>
          <w:szCs w:val="22"/>
        </w:rPr>
        <w:t>winny</w:t>
      </w:r>
      <w:r w:rsidR="003C0BEE" w:rsidRPr="00C21A56">
        <w:rPr>
          <w:rFonts w:asciiTheme="minorHAnsi" w:hAnsiTheme="minorHAnsi"/>
          <w:sz w:val="22"/>
          <w:szCs w:val="22"/>
        </w:rPr>
        <w:t xml:space="preserve"> być złożone w formie oryginału. </w:t>
      </w:r>
    </w:p>
    <w:p w14:paraId="3B57654D" w14:textId="77777777" w:rsidR="003C0BEE" w:rsidRPr="00C21A56" w:rsidRDefault="003C0BEE" w:rsidP="00602843">
      <w:pPr>
        <w:tabs>
          <w:tab w:val="left" w:pos="142"/>
        </w:tabs>
        <w:spacing w:after="120" w:line="276" w:lineRule="auto"/>
        <w:jc w:val="both"/>
        <w:rPr>
          <w:rFonts w:asciiTheme="minorHAnsi" w:hAnsiTheme="minorHAnsi"/>
          <w:sz w:val="22"/>
          <w:szCs w:val="22"/>
        </w:rPr>
      </w:pPr>
      <w:r w:rsidRPr="00C21A56">
        <w:rPr>
          <w:rFonts w:asciiTheme="minorHAnsi" w:hAnsiTheme="minorHAnsi"/>
          <w:sz w:val="22"/>
          <w:szCs w:val="22"/>
        </w:rPr>
        <w:t>Dokument potwierdzający wniesienie zabezpieczenia wadialn</w:t>
      </w:r>
      <w:r w:rsidR="001C4799">
        <w:rPr>
          <w:rFonts w:asciiTheme="minorHAnsi" w:hAnsiTheme="minorHAnsi"/>
          <w:sz w:val="22"/>
          <w:szCs w:val="22"/>
        </w:rPr>
        <w:t>ego w formie niepieniężnej powinien</w:t>
      </w:r>
      <w:r w:rsidRPr="00C21A56">
        <w:rPr>
          <w:rFonts w:asciiTheme="minorHAnsi" w:hAnsiTheme="minorHAnsi"/>
          <w:sz w:val="22"/>
          <w:szCs w:val="22"/>
        </w:rPr>
        <w:t xml:space="preserve"> być złożony w formie oryginału.</w:t>
      </w:r>
    </w:p>
    <w:p w14:paraId="22D61DCE" w14:textId="77777777" w:rsidR="003C0BEE" w:rsidRPr="00C21A56" w:rsidRDefault="00602843" w:rsidP="00602843">
      <w:pPr>
        <w:pStyle w:val="Nagwek"/>
        <w:numPr>
          <w:ilvl w:val="1"/>
          <w:numId w:val="0"/>
        </w:numPr>
        <w:tabs>
          <w:tab w:val="clear" w:pos="4536"/>
          <w:tab w:val="clear" w:pos="9072"/>
          <w:tab w:val="num" w:pos="993"/>
        </w:tabs>
        <w:spacing w:before="120" w:line="276" w:lineRule="auto"/>
        <w:jc w:val="both"/>
        <w:rPr>
          <w:rFonts w:asciiTheme="minorHAnsi" w:hAnsiTheme="minorHAnsi"/>
          <w:sz w:val="22"/>
          <w:szCs w:val="22"/>
        </w:rPr>
      </w:pPr>
      <w:r>
        <w:rPr>
          <w:rFonts w:asciiTheme="minorHAnsi" w:hAnsiTheme="minorHAnsi"/>
          <w:sz w:val="22"/>
          <w:szCs w:val="22"/>
        </w:rPr>
        <w:t>1</w:t>
      </w:r>
      <w:r w:rsidR="007D206B">
        <w:rPr>
          <w:rFonts w:asciiTheme="minorHAnsi" w:hAnsiTheme="minorHAnsi"/>
          <w:sz w:val="22"/>
          <w:szCs w:val="22"/>
        </w:rPr>
        <w:t>1</w:t>
      </w:r>
      <w:r>
        <w:rPr>
          <w:rFonts w:asciiTheme="minorHAnsi" w:hAnsiTheme="minorHAnsi"/>
          <w:sz w:val="22"/>
          <w:szCs w:val="22"/>
        </w:rPr>
        <w:t xml:space="preserve">.7. </w:t>
      </w:r>
      <w:r w:rsidR="003C0BEE" w:rsidRPr="00C21A56">
        <w:rPr>
          <w:rFonts w:asciiTheme="minorHAnsi" w:hAnsiTheme="minorHAnsi"/>
          <w:sz w:val="22"/>
          <w:szCs w:val="22"/>
        </w:rPr>
        <w:t>Zamawiający wymaga by dokumenty składane z ofertą  i na wezwanie zamawiającego były sporządzone w języku polskim. Jeżeli oryginalny dokument został sporządzony w innym języku wymaga się oprócz tego dokumentu złożenia jego tłumaczenia na język polski, poświadczonym przez wykonawcę.</w:t>
      </w:r>
    </w:p>
    <w:p w14:paraId="0B4231B8" w14:textId="77777777" w:rsidR="00765950" w:rsidRDefault="00765950" w:rsidP="00971EDF">
      <w:pPr>
        <w:tabs>
          <w:tab w:val="right" w:pos="284"/>
          <w:tab w:val="left" w:pos="396"/>
          <w:tab w:val="left" w:pos="426"/>
          <w:tab w:val="left" w:pos="709"/>
          <w:tab w:val="left" w:pos="2381"/>
          <w:tab w:val="left" w:pos="3742"/>
          <w:tab w:val="left" w:pos="4082"/>
        </w:tabs>
        <w:spacing w:line="276" w:lineRule="auto"/>
        <w:jc w:val="both"/>
        <w:rPr>
          <w:rFonts w:asciiTheme="minorHAnsi" w:eastAsia="PalatinoLinotype-Roman" w:hAnsiTheme="minorHAnsi" w:cs="PalatinoLinotype-Roman"/>
          <w:b/>
          <w:bCs/>
          <w:color w:val="000000"/>
          <w:sz w:val="22"/>
          <w:szCs w:val="22"/>
        </w:rPr>
      </w:pPr>
    </w:p>
    <w:p w14:paraId="057A1712" w14:textId="77777777" w:rsidR="00C50C4A" w:rsidRPr="005D45EE" w:rsidRDefault="001407BD" w:rsidP="00971EDF">
      <w:pPr>
        <w:pStyle w:val="Tekstpodstawowy"/>
        <w:spacing w:line="276" w:lineRule="auto"/>
        <w:rPr>
          <w:rFonts w:asciiTheme="minorHAnsi" w:hAnsiTheme="minorHAnsi"/>
          <w:b/>
          <w:color w:val="000000"/>
          <w:sz w:val="22"/>
          <w:szCs w:val="22"/>
          <w:u w:val="single"/>
        </w:rPr>
      </w:pPr>
      <w:r w:rsidRPr="005D45EE">
        <w:rPr>
          <w:rFonts w:asciiTheme="minorHAnsi" w:hAnsiTheme="minorHAnsi"/>
          <w:b/>
          <w:color w:val="000000"/>
          <w:sz w:val="22"/>
          <w:szCs w:val="22"/>
          <w:u w:val="single"/>
        </w:rPr>
        <w:t>XI</w:t>
      </w:r>
      <w:r w:rsidR="0037512B">
        <w:rPr>
          <w:rFonts w:asciiTheme="minorHAnsi" w:hAnsiTheme="minorHAnsi"/>
          <w:b/>
          <w:color w:val="000000"/>
          <w:sz w:val="22"/>
          <w:szCs w:val="22"/>
          <w:u w:val="single"/>
        </w:rPr>
        <w:t>I</w:t>
      </w:r>
      <w:r w:rsidRPr="005D45EE">
        <w:rPr>
          <w:rFonts w:asciiTheme="minorHAnsi" w:hAnsiTheme="minorHAnsi"/>
          <w:b/>
          <w:color w:val="000000"/>
          <w:sz w:val="22"/>
          <w:szCs w:val="22"/>
          <w:u w:val="single"/>
        </w:rPr>
        <w:t xml:space="preserve">. </w:t>
      </w:r>
      <w:r w:rsidR="00C50C4A" w:rsidRPr="005D45EE">
        <w:rPr>
          <w:rFonts w:asciiTheme="minorHAnsi" w:hAnsiTheme="minorHAnsi"/>
          <w:b/>
          <w:color w:val="000000"/>
          <w:sz w:val="22"/>
          <w:szCs w:val="22"/>
          <w:u w:val="single"/>
        </w:rPr>
        <w:t>INFORMACJA O SPOSOBIE POROZUMIEWANIA SIĘ ZAMAWIAJĄCEGO Z</w:t>
      </w:r>
      <w:r w:rsidR="00B73114" w:rsidRPr="005D45EE">
        <w:rPr>
          <w:rFonts w:asciiTheme="minorHAnsi" w:hAnsiTheme="minorHAnsi"/>
          <w:b/>
          <w:color w:val="000000"/>
          <w:sz w:val="22"/>
          <w:szCs w:val="22"/>
          <w:u w:val="single"/>
        </w:rPr>
        <w:t> </w:t>
      </w:r>
      <w:r w:rsidR="00C50C4A" w:rsidRPr="005D45EE">
        <w:rPr>
          <w:rFonts w:asciiTheme="minorHAnsi" w:hAnsiTheme="minorHAnsi"/>
          <w:b/>
          <w:color w:val="000000"/>
          <w:sz w:val="22"/>
          <w:szCs w:val="22"/>
          <w:u w:val="single"/>
        </w:rPr>
        <w:t>WYKONAWCAMI ORAZ PRZEKAZYWANIA OŚWIADCZEŃ I DOKUMENTÓW</w:t>
      </w:r>
    </w:p>
    <w:p w14:paraId="37D3BBFF" w14:textId="77777777" w:rsidR="00C50C4A" w:rsidRPr="005D45EE" w:rsidRDefault="00C50C4A" w:rsidP="00971EDF">
      <w:pPr>
        <w:pStyle w:val="Tekstpodstawowy"/>
        <w:spacing w:line="276" w:lineRule="auto"/>
        <w:rPr>
          <w:rFonts w:asciiTheme="minorHAnsi" w:hAnsiTheme="minorHAnsi"/>
          <w:b/>
          <w:color w:val="000000"/>
          <w:sz w:val="22"/>
          <w:szCs w:val="22"/>
          <w:highlight w:val="yellow"/>
          <w:u w:val="single"/>
        </w:rPr>
      </w:pPr>
    </w:p>
    <w:p w14:paraId="50DFF0CA" w14:textId="77777777" w:rsidR="00C50C4A" w:rsidRPr="005D45EE" w:rsidRDefault="0082626F" w:rsidP="00971EDF">
      <w:pPr>
        <w:pStyle w:val="Tekstpodstawowy"/>
        <w:tabs>
          <w:tab w:val="left" w:pos="357"/>
        </w:tabs>
        <w:spacing w:line="276" w:lineRule="auto"/>
        <w:ind w:left="284" w:hanging="284"/>
        <w:rPr>
          <w:rFonts w:asciiTheme="minorHAnsi" w:hAnsiTheme="minorHAnsi"/>
          <w:sz w:val="22"/>
          <w:szCs w:val="22"/>
        </w:rPr>
      </w:pPr>
      <w:r w:rsidRPr="005D45EE">
        <w:rPr>
          <w:rFonts w:asciiTheme="minorHAnsi" w:hAnsiTheme="minorHAnsi"/>
          <w:b/>
          <w:sz w:val="22"/>
          <w:szCs w:val="22"/>
        </w:rPr>
        <w:t>1.</w:t>
      </w:r>
      <w:r w:rsidRPr="005D45EE">
        <w:rPr>
          <w:rFonts w:asciiTheme="minorHAnsi" w:hAnsiTheme="minorHAnsi"/>
          <w:sz w:val="22"/>
          <w:szCs w:val="22"/>
        </w:rPr>
        <w:tab/>
      </w:r>
      <w:r w:rsidR="00C50C4A" w:rsidRPr="002944D7">
        <w:rPr>
          <w:rFonts w:asciiTheme="minorHAnsi" w:hAnsiTheme="minorHAnsi"/>
          <w:sz w:val="22"/>
          <w:szCs w:val="22"/>
        </w:rPr>
        <w:t>Oświadczenia, wnioski, zawiadomienia oraz informacje zamawiający i wykonawcy przekazują drogą elektroniczną, za potwierdzeniem faktu ich otrzymania na żądanie strony; z zastrz</w:t>
      </w:r>
      <w:r w:rsidR="002944D7">
        <w:rPr>
          <w:rFonts w:asciiTheme="minorHAnsi" w:hAnsiTheme="minorHAnsi"/>
          <w:sz w:val="22"/>
          <w:szCs w:val="22"/>
        </w:rPr>
        <w:t xml:space="preserve">eżeniem, że zawsze dopuszczalna jest forma </w:t>
      </w:r>
      <w:r w:rsidR="00C50C4A" w:rsidRPr="002944D7">
        <w:rPr>
          <w:rFonts w:asciiTheme="minorHAnsi" w:hAnsiTheme="minorHAnsi"/>
          <w:sz w:val="22"/>
          <w:szCs w:val="22"/>
        </w:rPr>
        <w:t xml:space="preserve">pisemna. </w:t>
      </w:r>
      <w:r w:rsidR="002944D7" w:rsidRPr="002944D7">
        <w:rPr>
          <w:rFonts w:asciiTheme="minorHAnsi" w:hAnsiTheme="minorHAnsi"/>
          <w:sz w:val="22"/>
          <w:szCs w:val="22"/>
        </w:rPr>
        <w:t>Formy pisemnej wymaga złożenie oferty oraz jej uzupełnienia, a także inne czynności jeśli tak zastrzegł w danej sytuacji zamawiający. Formy pisemnej wymaga również zmiana i wycofanie oferty przed terminem składania ofert.</w:t>
      </w:r>
    </w:p>
    <w:p w14:paraId="3A255657" w14:textId="77777777" w:rsidR="005413CD" w:rsidRPr="00E873AA" w:rsidRDefault="00C50C4A" w:rsidP="00971EDF">
      <w:pPr>
        <w:tabs>
          <w:tab w:val="left" w:pos="284"/>
          <w:tab w:val="left" w:pos="357"/>
        </w:tabs>
        <w:spacing w:line="276" w:lineRule="auto"/>
        <w:ind w:firstLine="284"/>
        <w:rPr>
          <w:rFonts w:asciiTheme="minorHAnsi" w:hAnsiTheme="minorHAnsi" w:cs="Arial"/>
          <w:b/>
          <w:sz w:val="22"/>
          <w:szCs w:val="22"/>
          <w:lang w:val="de-DE"/>
        </w:rPr>
      </w:pPr>
      <w:proofErr w:type="spellStart"/>
      <w:r w:rsidRPr="00E873AA">
        <w:rPr>
          <w:rFonts w:asciiTheme="minorHAnsi" w:hAnsiTheme="minorHAnsi" w:cs="Arial"/>
          <w:sz w:val="22"/>
          <w:szCs w:val="22"/>
          <w:lang w:val="en-US"/>
        </w:rPr>
        <w:t>Adres</w:t>
      </w:r>
      <w:proofErr w:type="spellEnd"/>
      <w:r w:rsidRPr="00E873AA">
        <w:rPr>
          <w:rFonts w:asciiTheme="minorHAnsi" w:hAnsiTheme="minorHAnsi" w:cs="Arial"/>
          <w:sz w:val="22"/>
          <w:szCs w:val="22"/>
          <w:lang w:val="en-US"/>
        </w:rPr>
        <w:t xml:space="preserve"> e-mail: </w:t>
      </w:r>
      <w:r w:rsidR="00E873AA" w:rsidRPr="00E873AA">
        <w:rPr>
          <w:rFonts w:asciiTheme="minorHAnsi" w:hAnsiTheme="minorHAnsi" w:cs="Arial"/>
          <w:b/>
          <w:sz w:val="22"/>
          <w:szCs w:val="22"/>
          <w:lang w:val="en-US"/>
        </w:rPr>
        <w:t>agnieszka.celmer@interia.eu</w:t>
      </w:r>
    </w:p>
    <w:p w14:paraId="456E2318" w14:textId="77777777" w:rsidR="00C50C4A" w:rsidRPr="005D45EE" w:rsidRDefault="0082626F" w:rsidP="00971EDF">
      <w:pPr>
        <w:pStyle w:val="Tekstpodstawowy"/>
        <w:tabs>
          <w:tab w:val="left" w:pos="357"/>
        </w:tabs>
        <w:spacing w:line="276" w:lineRule="auto"/>
        <w:ind w:left="284" w:hanging="284"/>
        <w:rPr>
          <w:rFonts w:asciiTheme="minorHAnsi" w:hAnsiTheme="minorHAnsi"/>
          <w:sz w:val="22"/>
          <w:szCs w:val="22"/>
          <w:highlight w:val="yellow"/>
        </w:rPr>
      </w:pPr>
      <w:r w:rsidRPr="005D45EE">
        <w:rPr>
          <w:rFonts w:asciiTheme="minorHAnsi" w:hAnsiTheme="minorHAnsi"/>
          <w:b/>
          <w:sz w:val="22"/>
          <w:szCs w:val="22"/>
          <w:lang w:val="de-DE"/>
        </w:rPr>
        <w:t>2.</w:t>
      </w:r>
      <w:r w:rsidRPr="005D45EE">
        <w:rPr>
          <w:rFonts w:asciiTheme="minorHAnsi" w:hAnsiTheme="minorHAnsi"/>
          <w:sz w:val="22"/>
          <w:szCs w:val="22"/>
          <w:lang w:val="de-DE"/>
        </w:rPr>
        <w:tab/>
      </w:r>
      <w:r w:rsidR="00C50C4A" w:rsidRPr="005D45EE">
        <w:rPr>
          <w:rFonts w:asciiTheme="minorHAnsi" w:hAnsiTheme="minorHAnsi"/>
          <w:sz w:val="22"/>
          <w:szCs w:val="22"/>
        </w:rPr>
        <w:t xml:space="preserve">Zamawiający udzieli odpowiedzi na wszelkie zapytania związane z wyjaśnieniem treści specyfikacji istotnych warunków zamówienia niezwłocznie, jednak nie później niż na </w:t>
      </w:r>
      <w:r w:rsidR="00C50C4A" w:rsidRPr="00553C09">
        <w:rPr>
          <w:rFonts w:asciiTheme="minorHAnsi" w:hAnsiTheme="minorHAnsi"/>
          <w:color w:val="FF0000"/>
          <w:sz w:val="22"/>
          <w:szCs w:val="22"/>
        </w:rPr>
        <w:t xml:space="preserve"> </w:t>
      </w:r>
      <w:r w:rsidR="00F563B3" w:rsidRPr="00157FD2">
        <w:rPr>
          <w:rFonts w:asciiTheme="minorHAnsi" w:hAnsiTheme="minorHAnsi"/>
          <w:sz w:val="22"/>
          <w:szCs w:val="22"/>
        </w:rPr>
        <w:t xml:space="preserve">2 </w:t>
      </w:r>
      <w:r w:rsidR="00C50C4A" w:rsidRPr="00157FD2">
        <w:rPr>
          <w:rFonts w:asciiTheme="minorHAnsi" w:hAnsiTheme="minorHAnsi"/>
          <w:sz w:val="22"/>
          <w:szCs w:val="22"/>
        </w:rPr>
        <w:t xml:space="preserve">dni </w:t>
      </w:r>
      <w:r w:rsidR="00C50C4A" w:rsidRPr="005D45EE">
        <w:rPr>
          <w:rFonts w:asciiTheme="minorHAnsi" w:hAnsiTheme="minorHAnsi"/>
          <w:sz w:val="22"/>
          <w:szCs w:val="22"/>
        </w:rPr>
        <w:t>przed upływem terminu składania ofert</w:t>
      </w:r>
      <w:r w:rsidR="00477E57" w:rsidRPr="005D45EE">
        <w:rPr>
          <w:rFonts w:asciiTheme="minorHAnsi" w:hAnsiTheme="minorHAnsi"/>
          <w:sz w:val="22"/>
          <w:szCs w:val="22"/>
        </w:rPr>
        <w:t>, pod warunkiem</w:t>
      </w:r>
      <w:r w:rsidR="00C50C4A" w:rsidRPr="005D45EE">
        <w:rPr>
          <w:rFonts w:asciiTheme="minorHAnsi" w:hAnsiTheme="minorHAnsi"/>
          <w:sz w:val="22"/>
          <w:szCs w:val="22"/>
        </w:rPr>
        <w:t xml:space="preserve"> że zapytanie wpłynęło do zamawiającego nie później niż do końca dnia, w którym upływa połowa wyznaczonego terminu składania ofert.</w:t>
      </w:r>
    </w:p>
    <w:p w14:paraId="2D45213E" w14:textId="77777777"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3</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toku oceny ofert zamawiający może żądać od wykonawcy pisemnych wyjaśnień dotyczących treści złożonej oferty.</w:t>
      </w:r>
    </w:p>
    <w:p w14:paraId="501912FA" w14:textId="77777777"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4</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W uzasadnionych przypadkach, przed upływem terminu składania ofert, zamawiający może zmienić treść SIWZ.</w:t>
      </w:r>
    </w:p>
    <w:p w14:paraId="6CF9D749" w14:textId="77777777" w:rsidR="00C50C4A" w:rsidRPr="005D45EE" w:rsidRDefault="007D206B" w:rsidP="007D206B">
      <w:pPr>
        <w:pStyle w:val="Tekstpodstawowy"/>
        <w:tabs>
          <w:tab w:val="left" w:pos="357"/>
        </w:tabs>
        <w:spacing w:line="276" w:lineRule="auto"/>
        <w:rPr>
          <w:rFonts w:asciiTheme="minorHAnsi" w:hAnsiTheme="minorHAnsi"/>
          <w:sz w:val="22"/>
          <w:szCs w:val="22"/>
          <w:u w:val="single"/>
        </w:rPr>
      </w:pPr>
      <w:r>
        <w:rPr>
          <w:rFonts w:asciiTheme="minorHAnsi" w:hAnsiTheme="minorHAnsi"/>
          <w:b/>
          <w:sz w:val="22"/>
          <w:szCs w:val="22"/>
        </w:rPr>
        <w:t>5</w:t>
      </w:r>
      <w:r w:rsidR="0082626F" w:rsidRPr="005D45EE">
        <w:rPr>
          <w:rFonts w:asciiTheme="minorHAnsi" w:hAnsiTheme="minorHAnsi"/>
          <w:b/>
          <w:sz w:val="22"/>
          <w:szCs w:val="22"/>
        </w:rPr>
        <w:t>.</w:t>
      </w:r>
      <w:r w:rsidR="0082626F" w:rsidRPr="005D45EE">
        <w:rPr>
          <w:rFonts w:asciiTheme="minorHAnsi" w:hAnsiTheme="minorHAnsi"/>
          <w:sz w:val="22"/>
          <w:szCs w:val="22"/>
        </w:rPr>
        <w:tab/>
      </w:r>
      <w:r w:rsidR="00C50C4A" w:rsidRPr="005D45EE">
        <w:rPr>
          <w:rFonts w:asciiTheme="minorHAnsi" w:hAnsiTheme="minorHAnsi"/>
          <w:sz w:val="22"/>
          <w:szCs w:val="22"/>
        </w:rPr>
        <w:t>Dokonaną zm</w:t>
      </w:r>
      <w:r w:rsidR="00937F31" w:rsidRPr="005D45EE">
        <w:rPr>
          <w:rFonts w:asciiTheme="minorHAnsi" w:hAnsiTheme="minorHAnsi"/>
          <w:sz w:val="22"/>
          <w:szCs w:val="22"/>
        </w:rPr>
        <w:t>ianę SIWZ zamawiający zamieści</w:t>
      </w:r>
      <w:r w:rsidR="00C50C4A" w:rsidRPr="005D45EE">
        <w:rPr>
          <w:rFonts w:asciiTheme="minorHAnsi" w:hAnsiTheme="minorHAnsi"/>
          <w:sz w:val="22"/>
          <w:szCs w:val="22"/>
        </w:rPr>
        <w:t xml:space="preserve"> na stronie internetowej </w:t>
      </w:r>
      <w:r w:rsidR="005413CD" w:rsidRPr="005D45EE">
        <w:rPr>
          <w:rFonts w:asciiTheme="minorHAnsi" w:hAnsiTheme="minorHAnsi"/>
          <w:sz w:val="22"/>
          <w:szCs w:val="22"/>
          <w:u w:val="single"/>
        </w:rPr>
        <w:t>www.bip.kpim.lo.pl</w:t>
      </w:r>
    </w:p>
    <w:p w14:paraId="47C4FCE3" w14:textId="77777777" w:rsidR="00C50C4A" w:rsidRPr="005D45EE" w:rsidRDefault="007D206B" w:rsidP="00971EDF">
      <w:pPr>
        <w:pStyle w:val="Tekstpodstawowy"/>
        <w:tabs>
          <w:tab w:val="left" w:pos="357"/>
        </w:tabs>
        <w:spacing w:line="276" w:lineRule="auto"/>
        <w:ind w:left="284" w:hanging="284"/>
        <w:rPr>
          <w:rFonts w:asciiTheme="minorHAnsi" w:hAnsiTheme="minorHAnsi"/>
          <w:sz w:val="22"/>
          <w:szCs w:val="22"/>
        </w:rPr>
      </w:pPr>
      <w:r>
        <w:rPr>
          <w:rFonts w:asciiTheme="minorHAnsi" w:hAnsiTheme="minorHAnsi"/>
          <w:b/>
          <w:sz w:val="22"/>
          <w:szCs w:val="22"/>
        </w:rPr>
        <w:t>6</w:t>
      </w:r>
      <w:r w:rsidR="0082626F" w:rsidRPr="005D45EE">
        <w:rPr>
          <w:rFonts w:asciiTheme="minorHAnsi" w:hAnsiTheme="minorHAnsi"/>
          <w:b/>
          <w:sz w:val="22"/>
          <w:szCs w:val="22"/>
        </w:rPr>
        <w:t>.</w:t>
      </w:r>
      <w:r w:rsidR="0082626F" w:rsidRPr="005D45EE">
        <w:rPr>
          <w:rFonts w:asciiTheme="minorHAnsi" w:hAnsiTheme="minorHAnsi"/>
          <w:b/>
          <w:sz w:val="22"/>
          <w:szCs w:val="22"/>
        </w:rPr>
        <w:tab/>
      </w:r>
      <w:r w:rsidR="00C50C4A" w:rsidRPr="005D45EE">
        <w:rPr>
          <w:rFonts w:asciiTheme="minorHAnsi" w:hAnsiTheme="minorHAnsi"/>
          <w:sz w:val="22"/>
          <w:szCs w:val="22"/>
        </w:rPr>
        <w:t>W przypadku, gdy zmiana powodować będzie konieczność modyfikac</w:t>
      </w:r>
      <w:r w:rsidR="00937F31" w:rsidRPr="005D45EE">
        <w:rPr>
          <w:rFonts w:asciiTheme="minorHAnsi" w:hAnsiTheme="minorHAnsi"/>
          <w:sz w:val="22"/>
          <w:szCs w:val="22"/>
        </w:rPr>
        <w:t>ji oferty, zamawiający przedłuży</w:t>
      </w:r>
      <w:r w:rsidR="00C50C4A" w:rsidRPr="005D45EE">
        <w:rPr>
          <w:rFonts w:asciiTheme="minorHAnsi" w:hAnsiTheme="minorHAnsi"/>
          <w:sz w:val="22"/>
          <w:szCs w:val="22"/>
        </w:rPr>
        <w:t xml:space="preserve"> termin składania ofert z uwzględnieniem czasu niezbędnego do wprowadzenia zmian w ofertach.</w:t>
      </w:r>
    </w:p>
    <w:p w14:paraId="6B26638F" w14:textId="77777777" w:rsidR="00C50C4A" w:rsidRPr="005D45EE" w:rsidRDefault="00C50C4A" w:rsidP="00971EDF">
      <w:pPr>
        <w:pStyle w:val="Tekstpodstawowy"/>
        <w:tabs>
          <w:tab w:val="left" w:pos="284"/>
        </w:tabs>
        <w:spacing w:line="276" w:lineRule="auto"/>
        <w:rPr>
          <w:rFonts w:asciiTheme="minorHAnsi" w:hAnsiTheme="minorHAnsi"/>
          <w:b/>
          <w:sz w:val="22"/>
          <w:szCs w:val="22"/>
          <w:highlight w:val="yellow"/>
        </w:rPr>
      </w:pPr>
    </w:p>
    <w:p w14:paraId="3AC64FA6"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lastRenderedPageBreak/>
        <w:t>XI</w:t>
      </w:r>
      <w:r w:rsidR="0037512B">
        <w:rPr>
          <w:rFonts w:asciiTheme="minorHAnsi" w:hAnsiTheme="minorHAnsi"/>
          <w:b/>
          <w:sz w:val="22"/>
          <w:szCs w:val="22"/>
          <w:u w:val="single"/>
        </w:rPr>
        <w:t>I</w:t>
      </w:r>
      <w:r w:rsidRPr="005D45EE">
        <w:rPr>
          <w:rFonts w:asciiTheme="minorHAnsi" w:hAnsiTheme="minorHAnsi"/>
          <w:b/>
          <w:sz w:val="22"/>
          <w:szCs w:val="22"/>
          <w:u w:val="single"/>
        </w:rPr>
        <w:t>I. WSKAZANIE OSÓB UPRA</w:t>
      </w:r>
      <w:r w:rsidR="00B35811" w:rsidRPr="005D45EE">
        <w:rPr>
          <w:rFonts w:asciiTheme="minorHAnsi" w:hAnsiTheme="minorHAnsi"/>
          <w:b/>
          <w:sz w:val="22"/>
          <w:szCs w:val="22"/>
          <w:u w:val="single"/>
        </w:rPr>
        <w:t>WNIONYCH DO POROZUMIEWANIA SIĘ Z </w:t>
      </w:r>
      <w:r w:rsidRPr="005D45EE">
        <w:rPr>
          <w:rFonts w:asciiTheme="minorHAnsi" w:hAnsiTheme="minorHAnsi"/>
          <w:b/>
          <w:sz w:val="22"/>
          <w:szCs w:val="22"/>
          <w:u w:val="single"/>
        </w:rPr>
        <w:t>WYKONAWCAMI</w:t>
      </w:r>
    </w:p>
    <w:p w14:paraId="64EA5FF4" w14:textId="77777777" w:rsidR="00B35811" w:rsidRPr="005D45EE" w:rsidRDefault="00B35811" w:rsidP="00971EDF">
      <w:pPr>
        <w:pStyle w:val="Tekstpodstawowy"/>
        <w:spacing w:line="276" w:lineRule="auto"/>
        <w:rPr>
          <w:rFonts w:asciiTheme="minorHAnsi" w:hAnsiTheme="minorHAnsi"/>
          <w:sz w:val="22"/>
          <w:szCs w:val="22"/>
          <w:highlight w:val="yellow"/>
        </w:rPr>
      </w:pPr>
    </w:p>
    <w:p w14:paraId="0E700CE1" w14:textId="77777777" w:rsidR="00E80040" w:rsidRPr="005D45EE" w:rsidRDefault="004E32CF"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Osobą</w:t>
      </w:r>
      <w:r w:rsidR="00E80040" w:rsidRPr="005D45EE">
        <w:rPr>
          <w:rFonts w:asciiTheme="minorHAnsi" w:hAnsiTheme="minorHAnsi"/>
          <w:sz w:val="22"/>
          <w:szCs w:val="22"/>
        </w:rPr>
        <w:t xml:space="preserve"> uprawnion</w:t>
      </w:r>
      <w:r w:rsidRPr="005D45EE">
        <w:rPr>
          <w:rFonts w:asciiTheme="minorHAnsi" w:hAnsiTheme="minorHAnsi"/>
          <w:sz w:val="22"/>
          <w:szCs w:val="22"/>
        </w:rPr>
        <w:t>ą</w:t>
      </w:r>
      <w:r w:rsidR="00E80040" w:rsidRPr="005D45EE">
        <w:rPr>
          <w:rFonts w:asciiTheme="minorHAnsi" w:hAnsiTheme="minorHAnsi"/>
          <w:sz w:val="22"/>
          <w:szCs w:val="22"/>
        </w:rPr>
        <w:t xml:space="preserve"> do porozumiewania się z wykonawcami jest:</w:t>
      </w:r>
    </w:p>
    <w:p w14:paraId="7BAAC32A" w14:textId="77777777" w:rsidR="00E80040" w:rsidRPr="005D45EE" w:rsidRDefault="00E80040" w:rsidP="00EE78A2">
      <w:pPr>
        <w:pStyle w:val="Tekstpodstawowy"/>
        <w:numPr>
          <w:ilvl w:val="0"/>
          <w:numId w:val="10"/>
        </w:numPr>
        <w:tabs>
          <w:tab w:val="left" w:pos="737"/>
          <w:tab w:val="left" w:pos="907"/>
        </w:tabs>
        <w:spacing w:line="276" w:lineRule="auto"/>
        <w:jc w:val="left"/>
        <w:rPr>
          <w:rFonts w:asciiTheme="minorHAnsi" w:hAnsiTheme="minorHAnsi"/>
          <w:sz w:val="22"/>
          <w:szCs w:val="22"/>
        </w:rPr>
      </w:pPr>
      <w:r w:rsidRPr="005D45EE">
        <w:rPr>
          <w:rFonts w:asciiTheme="minorHAnsi" w:hAnsiTheme="minorHAnsi"/>
          <w:sz w:val="22"/>
          <w:szCs w:val="22"/>
        </w:rPr>
        <w:t xml:space="preserve"> </w:t>
      </w:r>
      <w:r w:rsidR="00E873AA" w:rsidRPr="00E873AA">
        <w:rPr>
          <w:rFonts w:asciiTheme="minorHAnsi" w:hAnsiTheme="minorHAnsi"/>
          <w:b/>
          <w:sz w:val="22"/>
          <w:szCs w:val="22"/>
        </w:rPr>
        <w:t>Agnieszka Wiśniewska - Celmer</w:t>
      </w:r>
    </w:p>
    <w:p w14:paraId="610E21A2" w14:textId="77777777" w:rsidR="00C420FF" w:rsidRPr="005D45EE" w:rsidRDefault="00C420FF" w:rsidP="00971EDF">
      <w:pPr>
        <w:pStyle w:val="Tekstpodstawowy"/>
        <w:spacing w:line="276" w:lineRule="auto"/>
        <w:ind w:left="360"/>
        <w:rPr>
          <w:rFonts w:asciiTheme="minorHAnsi" w:hAnsiTheme="minorHAnsi"/>
          <w:b/>
          <w:sz w:val="22"/>
          <w:szCs w:val="22"/>
          <w:highlight w:val="yellow"/>
          <w:u w:val="single"/>
        </w:rPr>
      </w:pPr>
    </w:p>
    <w:p w14:paraId="762D3BF5" w14:textId="77777777" w:rsidR="00C50C4A" w:rsidRPr="005D45EE" w:rsidRDefault="0037512B" w:rsidP="00971EDF">
      <w:pPr>
        <w:pStyle w:val="Tekstpodstawowy"/>
        <w:tabs>
          <w:tab w:val="left" w:pos="284"/>
        </w:tabs>
        <w:spacing w:line="276" w:lineRule="auto"/>
        <w:rPr>
          <w:rFonts w:asciiTheme="minorHAnsi" w:hAnsiTheme="minorHAnsi"/>
          <w:b/>
          <w:sz w:val="22"/>
          <w:szCs w:val="22"/>
          <w:u w:val="single"/>
        </w:rPr>
      </w:pPr>
      <w:r>
        <w:rPr>
          <w:rFonts w:asciiTheme="minorHAnsi" w:hAnsiTheme="minorHAnsi"/>
          <w:b/>
          <w:sz w:val="22"/>
          <w:szCs w:val="22"/>
          <w:u w:val="single"/>
        </w:rPr>
        <w:t>XIV</w:t>
      </w:r>
      <w:r w:rsidR="00C50C4A" w:rsidRPr="005D45EE">
        <w:rPr>
          <w:rFonts w:asciiTheme="minorHAnsi" w:hAnsiTheme="minorHAnsi"/>
          <w:b/>
          <w:sz w:val="22"/>
          <w:szCs w:val="22"/>
          <w:u w:val="single"/>
        </w:rPr>
        <w:t>. WYMAGANIA DOTYCZĄCE WADIUM</w:t>
      </w:r>
    </w:p>
    <w:p w14:paraId="40622CBA" w14:textId="77777777" w:rsidR="00C50C4A" w:rsidRPr="005D45EE" w:rsidRDefault="00C50C4A" w:rsidP="00971EDF">
      <w:pPr>
        <w:pStyle w:val="Tekstpodstawowy"/>
        <w:spacing w:line="276" w:lineRule="auto"/>
        <w:rPr>
          <w:rFonts w:asciiTheme="minorHAnsi" w:hAnsiTheme="minorHAnsi"/>
          <w:b/>
          <w:sz w:val="22"/>
          <w:szCs w:val="22"/>
          <w:highlight w:val="yellow"/>
          <w:u w:val="single"/>
        </w:rPr>
      </w:pPr>
    </w:p>
    <w:p w14:paraId="115AA5D4" w14:textId="77777777" w:rsidR="00665137" w:rsidRDefault="00C50C4A" w:rsidP="00EE78A2">
      <w:pPr>
        <w:pStyle w:val="Tekstpodstawowy"/>
        <w:numPr>
          <w:ilvl w:val="0"/>
          <w:numId w:val="4"/>
        </w:numPr>
        <w:tabs>
          <w:tab w:val="left" w:pos="360"/>
        </w:tabs>
        <w:spacing w:line="276" w:lineRule="auto"/>
        <w:ind w:left="748" w:hanging="748"/>
        <w:rPr>
          <w:rFonts w:asciiTheme="minorHAnsi" w:hAnsiTheme="minorHAnsi"/>
          <w:sz w:val="22"/>
          <w:szCs w:val="22"/>
        </w:rPr>
      </w:pPr>
      <w:r w:rsidRPr="005D45EE">
        <w:rPr>
          <w:rFonts w:asciiTheme="minorHAnsi" w:hAnsiTheme="minorHAnsi"/>
          <w:sz w:val="22"/>
          <w:szCs w:val="22"/>
        </w:rPr>
        <w:t>Oferta musi być zabezpieczona wadium w wysokości</w:t>
      </w:r>
      <w:r w:rsidR="00665137">
        <w:rPr>
          <w:rFonts w:asciiTheme="minorHAnsi" w:hAnsiTheme="minorHAnsi"/>
          <w:sz w:val="22"/>
          <w:szCs w:val="22"/>
        </w:rPr>
        <w:t xml:space="preserve">: </w:t>
      </w:r>
    </w:p>
    <w:p w14:paraId="5D9869B7" w14:textId="77777777" w:rsidR="00C50C4A" w:rsidRPr="00D7115E" w:rsidRDefault="00553C09" w:rsidP="00553C09">
      <w:pPr>
        <w:pStyle w:val="Tekstpodstawowy"/>
        <w:spacing w:line="276" w:lineRule="auto"/>
        <w:rPr>
          <w:rFonts w:asciiTheme="minorHAnsi" w:hAnsiTheme="minorHAnsi"/>
          <w:sz w:val="22"/>
          <w:szCs w:val="22"/>
        </w:rPr>
      </w:pPr>
      <w:r>
        <w:rPr>
          <w:rFonts w:asciiTheme="minorHAnsi" w:hAnsiTheme="minorHAnsi"/>
          <w:sz w:val="22"/>
          <w:szCs w:val="22"/>
        </w:rPr>
        <w:t xml:space="preserve">        </w:t>
      </w:r>
      <w:r w:rsidR="00E873AA">
        <w:rPr>
          <w:rFonts w:asciiTheme="minorHAnsi" w:hAnsiTheme="minorHAnsi"/>
          <w:b/>
          <w:sz w:val="22"/>
          <w:szCs w:val="22"/>
        </w:rPr>
        <w:t>158.5</w:t>
      </w:r>
      <w:r w:rsidR="00D7115E" w:rsidRPr="00D7115E">
        <w:rPr>
          <w:rFonts w:asciiTheme="minorHAnsi" w:hAnsiTheme="minorHAnsi"/>
          <w:b/>
          <w:sz w:val="22"/>
          <w:szCs w:val="22"/>
        </w:rPr>
        <w:t>00</w:t>
      </w:r>
      <w:r w:rsidR="00E40DD2" w:rsidRPr="00D7115E">
        <w:rPr>
          <w:rFonts w:asciiTheme="minorHAnsi" w:hAnsiTheme="minorHAnsi"/>
          <w:b/>
          <w:sz w:val="22"/>
          <w:szCs w:val="22"/>
        </w:rPr>
        <w:t>,00</w:t>
      </w:r>
      <w:r w:rsidR="00D67952" w:rsidRPr="00D7115E">
        <w:rPr>
          <w:rFonts w:asciiTheme="minorHAnsi" w:hAnsiTheme="minorHAnsi"/>
          <w:sz w:val="22"/>
          <w:szCs w:val="22"/>
        </w:rPr>
        <w:t xml:space="preserve"> </w:t>
      </w:r>
      <w:r w:rsidR="004E32CF" w:rsidRPr="00D7115E">
        <w:rPr>
          <w:rFonts w:asciiTheme="minorHAnsi" w:hAnsiTheme="minorHAnsi"/>
          <w:b/>
          <w:sz w:val="22"/>
          <w:szCs w:val="22"/>
        </w:rPr>
        <w:t>z</w:t>
      </w:r>
      <w:r w:rsidR="00C50C4A" w:rsidRPr="00D7115E">
        <w:rPr>
          <w:rFonts w:asciiTheme="minorHAnsi" w:hAnsiTheme="minorHAnsi"/>
          <w:b/>
          <w:sz w:val="22"/>
          <w:szCs w:val="22"/>
        </w:rPr>
        <w:t>ł</w:t>
      </w:r>
      <w:r w:rsidR="004E32CF" w:rsidRPr="00D7115E">
        <w:rPr>
          <w:rFonts w:asciiTheme="minorHAnsi" w:hAnsiTheme="minorHAnsi"/>
          <w:sz w:val="22"/>
          <w:szCs w:val="22"/>
        </w:rPr>
        <w:t xml:space="preserve"> </w:t>
      </w:r>
      <w:r w:rsidR="00C87EA9" w:rsidRPr="00D7115E">
        <w:rPr>
          <w:rFonts w:asciiTheme="minorHAnsi" w:hAnsiTheme="minorHAnsi"/>
          <w:sz w:val="22"/>
          <w:szCs w:val="22"/>
        </w:rPr>
        <w:t>(</w:t>
      </w:r>
      <w:r w:rsidR="00D7115E" w:rsidRPr="00D7115E">
        <w:rPr>
          <w:rFonts w:asciiTheme="minorHAnsi" w:hAnsiTheme="minorHAnsi"/>
          <w:sz w:val="22"/>
          <w:szCs w:val="22"/>
        </w:rPr>
        <w:t xml:space="preserve">sto </w:t>
      </w:r>
      <w:r w:rsidR="00E873AA">
        <w:rPr>
          <w:rFonts w:asciiTheme="minorHAnsi" w:hAnsiTheme="minorHAnsi"/>
          <w:sz w:val="22"/>
          <w:szCs w:val="22"/>
        </w:rPr>
        <w:t>pięćdziesiąt osiem</w:t>
      </w:r>
      <w:r>
        <w:rPr>
          <w:rFonts w:asciiTheme="minorHAnsi" w:hAnsiTheme="minorHAnsi"/>
          <w:sz w:val="22"/>
          <w:szCs w:val="22"/>
        </w:rPr>
        <w:t xml:space="preserve"> </w:t>
      </w:r>
      <w:r w:rsidR="00D7115E" w:rsidRPr="00D7115E">
        <w:rPr>
          <w:rFonts w:asciiTheme="minorHAnsi" w:hAnsiTheme="minorHAnsi"/>
          <w:sz w:val="22"/>
          <w:szCs w:val="22"/>
        </w:rPr>
        <w:t>tysięcy</w:t>
      </w:r>
      <w:r w:rsidR="00E873AA">
        <w:rPr>
          <w:rFonts w:asciiTheme="minorHAnsi" w:hAnsiTheme="minorHAnsi"/>
          <w:sz w:val="22"/>
          <w:szCs w:val="22"/>
        </w:rPr>
        <w:t xml:space="preserve"> pięćset</w:t>
      </w:r>
      <w:r w:rsidR="00514AF4" w:rsidRPr="00D7115E">
        <w:rPr>
          <w:rFonts w:asciiTheme="minorHAnsi" w:hAnsiTheme="minorHAnsi"/>
          <w:sz w:val="22"/>
          <w:szCs w:val="22"/>
        </w:rPr>
        <w:t xml:space="preserve"> </w:t>
      </w:r>
      <w:r w:rsidR="00665137" w:rsidRPr="00D7115E">
        <w:rPr>
          <w:rFonts w:asciiTheme="minorHAnsi" w:hAnsiTheme="minorHAnsi"/>
          <w:sz w:val="22"/>
          <w:szCs w:val="22"/>
        </w:rPr>
        <w:t>z</w:t>
      </w:r>
      <w:r w:rsidR="00C87EA9" w:rsidRPr="00D7115E">
        <w:rPr>
          <w:rFonts w:asciiTheme="minorHAnsi" w:hAnsiTheme="minorHAnsi"/>
          <w:sz w:val="22"/>
          <w:szCs w:val="22"/>
        </w:rPr>
        <w:t>łotych</w:t>
      </w:r>
      <w:r w:rsidR="0037512B" w:rsidRPr="00D7115E">
        <w:rPr>
          <w:rFonts w:asciiTheme="minorHAnsi" w:hAnsiTheme="minorHAnsi"/>
          <w:sz w:val="22"/>
          <w:szCs w:val="22"/>
        </w:rPr>
        <w:t xml:space="preserve"> 00/100</w:t>
      </w:r>
      <w:r w:rsidR="00C87EA9" w:rsidRPr="00D7115E">
        <w:rPr>
          <w:rFonts w:asciiTheme="minorHAnsi" w:hAnsiTheme="minorHAnsi"/>
          <w:sz w:val="22"/>
          <w:szCs w:val="22"/>
        </w:rPr>
        <w:t>)</w:t>
      </w:r>
      <w:r w:rsidR="00665137" w:rsidRPr="00D7115E">
        <w:rPr>
          <w:rFonts w:asciiTheme="minorHAnsi" w:hAnsiTheme="minorHAnsi"/>
          <w:sz w:val="22"/>
          <w:szCs w:val="22"/>
        </w:rPr>
        <w:t>;</w:t>
      </w:r>
    </w:p>
    <w:p w14:paraId="3B1C780F" w14:textId="77777777" w:rsidR="00C50C4A" w:rsidRPr="005D45EE" w:rsidRDefault="00C50C4A" w:rsidP="00EE78A2">
      <w:pPr>
        <w:pStyle w:val="Tekstpodstawowy"/>
        <w:numPr>
          <w:ilvl w:val="0"/>
          <w:numId w:val="4"/>
        </w:numPr>
        <w:spacing w:line="276" w:lineRule="auto"/>
        <w:ind w:left="750" w:hanging="750"/>
        <w:rPr>
          <w:rFonts w:asciiTheme="minorHAnsi" w:hAnsiTheme="minorHAnsi"/>
          <w:sz w:val="22"/>
          <w:szCs w:val="22"/>
        </w:rPr>
      </w:pPr>
      <w:r w:rsidRPr="005D45EE">
        <w:rPr>
          <w:rFonts w:asciiTheme="minorHAnsi" w:hAnsiTheme="minorHAnsi"/>
          <w:sz w:val="22"/>
          <w:szCs w:val="22"/>
        </w:rPr>
        <w:t>Wadium może być wniesione w następujących formach:</w:t>
      </w:r>
    </w:p>
    <w:p w14:paraId="4E36A47A" w14:textId="77777777" w:rsidR="00C50C4A" w:rsidRPr="005D45EE" w:rsidRDefault="00C50C4A" w:rsidP="00EE78A2">
      <w:pPr>
        <w:pStyle w:val="Tekstpodstawowy"/>
        <w:numPr>
          <w:ilvl w:val="0"/>
          <w:numId w:val="5"/>
        </w:numPr>
        <w:spacing w:line="276" w:lineRule="auto"/>
        <w:rPr>
          <w:rFonts w:asciiTheme="minorHAnsi" w:hAnsiTheme="minorHAnsi"/>
          <w:sz w:val="22"/>
          <w:szCs w:val="22"/>
        </w:rPr>
      </w:pPr>
      <w:r w:rsidRPr="005D45EE">
        <w:rPr>
          <w:rFonts w:asciiTheme="minorHAnsi" w:hAnsiTheme="minorHAnsi"/>
          <w:sz w:val="22"/>
          <w:szCs w:val="22"/>
        </w:rPr>
        <w:t>pieniądzu;</w:t>
      </w:r>
    </w:p>
    <w:p w14:paraId="2150ABAC" w14:textId="77777777" w:rsidR="00C50C4A" w:rsidRPr="005D45EE" w:rsidRDefault="00C50C4A" w:rsidP="00EE78A2">
      <w:pPr>
        <w:pStyle w:val="Tekstpodstawowy"/>
        <w:numPr>
          <w:ilvl w:val="0"/>
          <w:numId w:val="6"/>
        </w:numPr>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14:paraId="2ED6A6AC" w14:textId="77777777" w:rsidR="00C50C4A" w:rsidRPr="005D45EE" w:rsidRDefault="00C50C4A" w:rsidP="00EE78A2">
      <w:pPr>
        <w:pStyle w:val="Tekstpodstawowy"/>
        <w:numPr>
          <w:ilvl w:val="0"/>
          <w:numId w:val="7"/>
        </w:numPr>
        <w:spacing w:line="276" w:lineRule="auto"/>
        <w:rPr>
          <w:rFonts w:asciiTheme="minorHAnsi" w:hAnsiTheme="minorHAnsi"/>
          <w:sz w:val="22"/>
          <w:szCs w:val="22"/>
        </w:rPr>
      </w:pPr>
      <w:r w:rsidRPr="005D45EE">
        <w:rPr>
          <w:rFonts w:asciiTheme="minorHAnsi" w:hAnsiTheme="minorHAnsi"/>
          <w:sz w:val="22"/>
          <w:szCs w:val="22"/>
        </w:rPr>
        <w:t>gwarancjach ubezpieczeniowych;</w:t>
      </w:r>
    </w:p>
    <w:p w14:paraId="7BC4EF5E" w14:textId="77777777" w:rsidR="00C50C4A" w:rsidRPr="005D45EE" w:rsidRDefault="00C50C4A" w:rsidP="00EE78A2">
      <w:pPr>
        <w:pStyle w:val="Tekstpodstawowy"/>
        <w:numPr>
          <w:ilvl w:val="0"/>
          <w:numId w:val="8"/>
        </w:numPr>
        <w:spacing w:line="276" w:lineRule="auto"/>
        <w:rPr>
          <w:rFonts w:asciiTheme="minorHAnsi" w:hAnsiTheme="minorHAnsi"/>
          <w:sz w:val="22"/>
          <w:szCs w:val="22"/>
        </w:rPr>
      </w:pPr>
      <w:r w:rsidRPr="005D45EE">
        <w:rPr>
          <w:rFonts w:asciiTheme="minorHAnsi" w:hAnsiTheme="minorHAnsi"/>
          <w:sz w:val="22"/>
          <w:szCs w:val="22"/>
        </w:rPr>
        <w:t>gwarancjach bankowych;</w:t>
      </w:r>
    </w:p>
    <w:p w14:paraId="4D1FF603" w14:textId="77777777" w:rsidR="00C50C4A" w:rsidRPr="005D45EE" w:rsidRDefault="00C50C4A" w:rsidP="00EE78A2">
      <w:pPr>
        <w:pStyle w:val="Tekstpodstawowy"/>
        <w:numPr>
          <w:ilvl w:val="0"/>
          <w:numId w:val="9"/>
        </w:numPr>
        <w:spacing w:line="276" w:lineRule="auto"/>
        <w:rPr>
          <w:rFonts w:asciiTheme="minorHAnsi" w:hAnsiTheme="minorHAnsi"/>
          <w:sz w:val="22"/>
          <w:szCs w:val="22"/>
        </w:rPr>
      </w:pPr>
      <w:r w:rsidRPr="005D45EE">
        <w:rPr>
          <w:rFonts w:asciiTheme="minorHAnsi" w:hAnsiTheme="minorHAnsi"/>
          <w:sz w:val="22"/>
          <w:szCs w:val="22"/>
        </w:rPr>
        <w:t>poręczeniach udzielanych przez podmioty, o których mowa w art. 6b ust. 5 pkt 2 ustawy z</w:t>
      </w:r>
      <w:r w:rsidR="00B73114" w:rsidRPr="005D45EE">
        <w:rPr>
          <w:rFonts w:asciiTheme="minorHAnsi" w:hAnsiTheme="minorHAnsi"/>
          <w:sz w:val="22"/>
          <w:szCs w:val="22"/>
        </w:rPr>
        <w:t> </w:t>
      </w:r>
      <w:r w:rsidRPr="005D45EE">
        <w:rPr>
          <w:rFonts w:asciiTheme="minorHAnsi" w:hAnsiTheme="minorHAnsi"/>
          <w:sz w:val="22"/>
          <w:szCs w:val="22"/>
        </w:rPr>
        <w:t xml:space="preserve">dnia 9 listopada 2000 r. </w:t>
      </w:r>
      <w:r w:rsidR="00C05C08" w:rsidRPr="005D45EE">
        <w:rPr>
          <w:rFonts w:asciiTheme="minorHAnsi" w:hAnsiTheme="minorHAnsi"/>
          <w:sz w:val="22"/>
          <w:szCs w:val="22"/>
        </w:rPr>
        <w:t>o</w:t>
      </w:r>
      <w:r w:rsidRPr="005D45EE">
        <w:rPr>
          <w:rFonts w:asciiTheme="minorHAnsi" w:hAnsiTheme="minorHAnsi"/>
          <w:sz w:val="22"/>
          <w:szCs w:val="22"/>
        </w:rPr>
        <w:t xml:space="preserve"> utworzeniu Polskiej Age</w:t>
      </w:r>
      <w:r w:rsidR="00121345" w:rsidRPr="005D45EE">
        <w:rPr>
          <w:rFonts w:asciiTheme="minorHAnsi" w:hAnsiTheme="minorHAnsi"/>
          <w:sz w:val="22"/>
          <w:szCs w:val="22"/>
        </w:rPr>
        <w:t xml:space="preserve">ncji Rozwoju Przedsiębiorczości </w:t>
      </w:r>
      <w:r w:rsidRPr="005D45EE">
        <w:rPr>
          <w:rFonts w:asciiTheme="minorHAnsi" w:hAnsiTheme="minorHAnsi"/>
          <w:sz w:val="22"/>
          <w:szCs w:val="22"/>
        </w:rPr>
        <w:t>( Dz.</w:t>
      </w:r>
      <w:r w:rsidR="00C05C08" w:rsidRPr="005D45EE">
        <w:rPr>
          <w:rFonts w:asciiTheme="minorHAnsi" w:hAnsiTheme="minorHAnsi"/>
          <w:sz w:val="22"/>
          <w:szCs w:val="22"/>
        </w:rPr>
        <w:t xml:space="preserve"> </w:t>
      </w:r>
      <w:r w:rsidRPr="005D45EE">
        <w:rPr>
          <w:rFonts w:asciiTheme="minorHAnsi" w:hAnsiTheme="minorHAnsi"/>
          <w:sz w:val="22"/>
          <w:szCs w:val="22"/>
        </w:rPr>
        <w:t>U. z 200</w:t>
      </w:r>
      <w:r w:rsidR="00C05C08" w:rsidRPr="005D45EE">
        <w:rPr>
          <w:rFonts w:asciiTheme="minorHAnsi" w:hAnsiTheme="minorHAnsi"/>
          <w:sz w:val="22"/>
          <w:szCs w:val="22"/>
        </w:rPr>
        <w:t xml:space="preserve">0 </w:t>
      </w:r>
      <w:r w:rsidRPr="005D45EE">
        <w:rPr>
          <w:rFonts w:asciiTheme="minorHAnsi" w:hAnsiTheme="minorHAnsi"/>
          <w:sz w:val="22"/>
          <w:szCs w:val="22"/>
        </w:rPr>
        <w:t xml:space="preserve">r. Nr </w:t>
      </w:r>
      <w:r w:rsidR="00C05C08" w:rsidRPr="005D45EE">
        <w:rPr>
          <w:rFonts w:asciiTheme="minorHAnsi" w:hAnsiTheme="minorHAnsi"/>
          <w:sz w:val="22"/>
          <w:szCs w:val="22"/>
        </w:rPr>
        <w:t>109</w:t>
      </w:r>
      <w:r w:rsidRPr="005D45EE">
        <w:rPr>
          <w:rFonts w:asciiTheme="minorHAnsi" w:hAnsiTheme="minorHAnsi"/>
          <w:sz w:val="22"/>
          <w:szCs w:val="22"/>
        </w:rPr>
        <w:t xml:space="preserve">, poz. </w:t>
      </w:r>
      <w:r w:rsidR="00C05C08" w:rsidRPr="005D45EE">
        <w:rPr>
          <w:rFonts w:asciiTheme="minorHAnsi" w:hAnsiTheme="minorHAnsi"/>
          <w:sz w:val="22"/>
          <w:szCs w:val="22"/>
        </w:rPr>
        <w:t xml:space="preserve">1158 z </w:t>
      </w:r>
      <w:proofErr w:type="spellStart"/>
      <w:r w:rsidR="00C05C08" w:rsidRPr="005D45EE">
        <w:rPr>
          <w:rFonts w:asciiTheme="minorHAnsi" w:hAnsiTheme="minorHAnsi"/>
          <w:sz w:val="22"/>
          <w:szCs w:val="22"/>
        </w:rPr>
        <w:t>późn</w:t>
      </w:r>
      <w:proofErr w:type="spellEnd"/>
      <w:r w:rsidR="00C05C08" w:rsidRPr="005D45EE">
        <w:rPr>
          <w:rFonts w:asciiTheme="minorHAnsi" w:hAnsiTheme="minorHAnsi"/>
          <w:sz w:val="22"/>
          <w:szCs w:val="22"/>
        </w:rPr>
        <w:t>. zm.</w:t>
      </w:r>
      <w:r w:rsidRPr="005D45EE">
        <w:rPr>
          <w:rFonts w:asciiTheme="minorHAnsi" w:hAnsiTheme="minorHAnsi"/>
          <w:sz w:val="22"/>
          <w:szCs w:val="22"/>
        </w:rPr>
        <w:t>).</w:t>
      </w:r>
    </w:p>
    <w:p w14:paraId="5E2DBD82" w14:textId="3824C5C3" w:rsidR="00C50C4A" w:rsidRPr="005D45EE" w:rsidRDefault="00C50C4A" w:rsidP="00EE78A2">
      <w:pPr>
        <w:pStyle w:val="Tekstpodstawowy"/>
        <w:numPr>
          <w:ilvl w:val="0"/>
          <w:numId w:val="4"/>
        </w:numPr>
        <w:tabs>
          <w:tab w:val="clear" w:pos="360"/>
          <w:tab w:val="left" w:pos="357"/>
        </w:tabs>
        <w:spacing w:line="276" w:lineRule="auto"/>
        <w:ind w:left="750" w:hanging="750"/>
        <w:rPr>
          <w:rFonts w:asciiTheme="minorHAnsi" w:hAnsiTheme="minorHAnsi"/>
          <w:sz w:val="22"/>
          <w:szCs w:val="22"/>
        </w:rPr>
      </w:pPr>
      <w:r w:rsidRPr="005D45EE">
        <w:rPr>
          <w:rFonts w:asciiTheme="minorHAnsi" w:hAnsiTheme="minorHAnsi"/>
          <w:sz w:val="22"/>
          <w:szCs w:val="22"/>
        </w:rPr>
        <w:t xml:space="preserve">Wadium w formie pieniężnej należy wnieść </w:t>
      </w:r>
      <w:r w:rsidR="00AC5709" w:rsidRPr="005D45EE">
        <w:rPr>
          <w:rFonts w:asciiTheme="minorHAnsi" w:hAnsiTheme="minorHAnsi"/>
          <w:sz w:val="22"/>
          <w:szCs w:val="22"/>
        </w:rPr>
        <w:t xml:space="preserve"> najpóźniej do </w:t>
      </w:r>
      <w:r w:rsidR="00AC5709" w:rsidRPr="002A621F">
        <w:rPr>
          <w:rFonts w:asciiTheme="minorHAnsi" w:hAnsiTheme="minorHAnsi"/>
          <w:sz w:val="22"/>
          <w:szCs w:val="22"/>
        </w:rPr>
        <w:t xml:space="preserve">dnia </w:t>
      </w:r>
      <w:r w:rsidR="006B5274">
        <w:rPr>
          <w:rFonts w:asciiTheme="minorHAnsi" w:hAnsiTheme="minorHAnsi"/>
          <w:b/>
          <w:sz w:val="22"/>
          <w:szCs w:val="22"/>
        </w:rPr>
        <w:t>1 grudnia</w:t>
      </w:r>
      <w:r w:rsidR="002A621F" w:rsidRPr="002A621F">
        <w:rPr>
          <w:rFonts w:asciiTheme="minorHAnsi" w:hAnsiTheme="minorHAnsi"/>
          <w:b/>
          <w:sz w:val="22"/>
          <w:szCs w:val="22"/>
        </w:rPr>
        <w:t xml:space="preserve"> </w:t>
      </w:r>
      <w:r w:rsidR="00AC5709" w:rsidRPr="002A621F">
        <w:rPr>
          <w:rFonts w:asciiTheme="minorHAnsi" w:hAnsiTheme="minorHAnsi"/>
          <w:b/>
          <w:sz w:val="22"/>
          <w:szCs w:val="22"/>
        </w:rPr>
        <w:t>201</w:t>
      </w:r>
      <w:r w:rsidR="002A621F" w:rsidRPr="002A621F">
        <w:rPr>
          <w:rFonts w:asciiTheme="minorHAnsi" w:hAnsiTheme="minorHAnsi"/>
          <w:b/>
          <w:sz w:val="22"/>
          <w:szCs w:val="22"/>
        </w:rPr>
        <w:t>7</w:t>
      </w:r>
      <w:r w:rsidR="00AC5709" w:rsidRPr="005D45EE">
        <w:rPr>
          <w:rFonts w:asciiTheme="minorHAnsi" w:hAnsiTheme="minorHAnsi"/>
          <w:b/>
          <w:sz w:val="22"/>
          <w:szCs w:val="22"/>
        </w:rPr>
        <w:t xml:space="preserve"> r.</w:t>
      </w:r>
      <w:r w:rsidR="004E32CF" w:rsidRPr="005D45EE">
        <w:rPr>
          <w:rFonts w:asciiTheme="minorHAnsi" w:hAnsiTheme="minorHAnsi"/>
          <w:sz w:val="22"/>
          <w:szCs w:val="22"/>
        </w:rPr>
        <w:t xml:space="preserve"> do </w:t>
      </w:r>
      <w:r w:rsidR="004E32CF" w:rsidRPr="005D45EE">
        <w:rPr>
          <w:rFonts w:asciiTheme="minorHAnsi" w:hAnsiTheme="minorHAnsi"/>
          <w:b/>
          <w:sz w:val="22"/>
          <w:szCs w:val="22"/>
        </w:rPr>
        <w:t>godziny</w:t>
      </w:r>
      <w:r w:rsidR="004E32CF" w:rsidRPr="005D45EE">
        <w:rPr>
          <w:rFonts w:asciiTheme="minorHAnsi" w:hAnsiTheme="minorHAnsi"/>
          <w:sz w:val="22"/>
          <w:szCs w:val="22"/>
        </w:rPr>
        <w:t xml:space="preserve"> </w:t>
      </w:r>
      <w:r w:rsidR="003A462F" w:rsidRPr="005D45EE">
        <w:rPr>
          <w:rFonts w:asciiTheme="minorHAnsi" w:hAnsiTheme="minorHAnsi"/>
          <w:b/>
          <w:sz w:val="22"/>
          <w:szCs w:val="22"/>
        </w:rPr>
        <w:t>10</w:t>
      </w:r>
      <w:r w:rsidR="004E32CF" w:rsidRPr="005D45EE">
        <w:rPr>
          <w:rFonts w:asciiTheme="minorHAnsi" w:hAnsiTheme="minorHAnsi"/>
          <w:b/>
          <w:sz w:val="22"/>
          <w:szCs w:val="22"/>
        </w:rPr>
        <w:t>:</w:t>
      </w:r>
      <w:r w:rsidR="009B69D6" w:rsidRPr="005D45EE">
        <w:rPr>
          <w:rFonts w:asciiTheme="minorHAnsi" w:hAnsiTheme="minorHAnsi"/>
          <w:b/>
          <w:sz w:val="22"/>
          <w:szCs w:val="22"/>
        </w:rPr>
        <w:t>00</w:t>
      </w:r>
      <w:r w:rsidR="004E32CF" w:rsidRPr="005D45EE">
        <w:rPr>
          <w:rFonts w:asciiTheme="minorHAnsi" w:hAnsiTheme="minorHAnsi"/>
          <w:sz w:val="22"/>
          <w:szCs w:val="22"/>
        </w:rPr>
        <w:t xml:space="preserve"> </w:t>
      </w:r>
      <w:r w:rsidR="00AC5709" w:rsidRPr="005D45EE">
        <w:rPr>
          <w:rFonts w:asciiTheme="minorHAnsi" w:hAnsiTheme="minorHAnsi"/>
          <w:sz w:val="22"/>
          <w:szCs w:val="22"/>
        </w:rPr>
        <w:t>na rachunek</w:t>
      </w:r>
      <w:r w:rsidR="004E32CF" w:rsidRPr="005D45EE">
        <w:rPr>
          <w:rFonts w:asciiTheme="minorHAnsi" w:hAnsiTheme="minorHAnsi"/>
          <w:sz w:val="22"/>
          <w:szCs w:val="22"/>
        </w:rPr>
        <w:t xml:space="preserve"> </w:t>
      </w:r>
      <w:r w:rsidR="00AC5709" w:rsidRPr="005D45EE">
        <w:rPr>
          <w:rFonts w:asciiTheme="minorHAnsi" w:hAnsiTheme="minorHAnsi"/>
          <w:sz w:val="22"/>
          <w:szCs w:val="22"/>
        </w:rPr>
        <w:t xml:space="preserve">bankowy </w:t>
      </w:r>
      <w:r w:rsidR="004E32CF" w:rsidRPr="005D45EE">
        <w:rPr>
          <w:rFonts w:asciiTheme="minorHAnsi" w:hAnsiTheme="minorHAnsi"/>
          <w:sz w:val="22"/>
          <w:szCs w:val="22"/>
        </w:rPr>
        <w:t>Z</w:t>
      </w:r>
      <w:r w:rsidRPr="005D45EE">
        <w:rPr>
          <w:rFonts w:asciiTheme="minorHAnsi" w:hAnsiTheme="minorHAnsi"/>
          <w:sz w:val="22"/>
          <w:szCs w:val="22"/>
        </w:rPr>
        <w:t>amawiającego:</w:t>
      </w:r>
    </w:p>
    <w:p w14:paraId="1BCC1E10" w14:textId="77777777" w:rsidR="00D67952" w:rsidRPr="005D45EE" w:rsidRDefault="00C50C4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00D67952" w:rsidRPr="005D45EE">
        <w:rPr>
          <w:rFonts w:asciiTheme="minorHAnsi" w:hAnsiTheme="minorHAnsi"/>
          <w:sz w:val="22"/>
          <w:szCs w:val="22"/>
        </w:rPr>
        <w:tab/>
      </w:r>
      <w:r w:rsidR="00D67952" w:rsidRPr="005D45EE">
        <w:rPr>
          <w:rFonts w:asciiTheme="minorHAnsi" w:hAnsiTheme="minorHAnsi"/>
          <w:b/>
          <w:sz w:val="22"/>
          <w:szCs w:val="22"/>
        </w:rPr>
        <w:t xml:space="preserve">Kujawsko-Pomorskie Inwestycje Medyczne Sp. z o.o. </w:t>
      </w:r>
    </w:p>
    <w:p w14:paraId="00AA0CA1" w14:textId="77777777" w:rsidR="00D67952" w:rsidRPr="005D45EE" w:rsidRDefault="00DB2F02" w:rsidP="00971EDF">
      <w:pPr>
        <w:tabs>
          <w:tab w:val="left" w:pos="357"/>
        </w:tabs>
        <w:spacing w:line="276" w:lineRule="auto"/>
        <w:rPr>
          <w:rFonts w:asciiTheme="minorHAnsi" w:hAnsiTheme="minorHAnsi"/>
          <w:b/>
          <w:sz w:val="22"/>
          <w:szCs w:val="22"/>
        </w:rPr>
      </w:pPr>
      <w:r w:rsidRPr="005D45EE">
        <w:rPr>
          <w:rFonts w:asciiTheme="minorHAnsi" w:hAnsiTheme="minorHAnsi"/>
          <w:b/>
          <w:sz w:val="22"/>
          <w:szCs w:val="22"/>
        </w:rPr>
        <w:tab/>
        <w:t>ul. Plac Teatralny 2</w:t>
      </w:r>
      <w:r w:rsidR="00D67952" w:rsidRPr="005D45EE">
        <w:rPr>
          <w:rFonts w:asciiTheme="minorHAnsi" w:hAnsiTheme="minorHAnsi"/>
          <w:b/>
          <w:sz w:val="22"/>
          <w:szCs w:val="22"/>
        </w:rPr>
        <w:t>,  87-100 Toruń</w:t>
      </w:r>
    </w:p>
    <w:p w14:paraId="16B3348A" w14:textId="77777777" w:rsidR="005F77CC" w:rsidRPr="005D45EE" w:rsidRDefault="005F77CC" w:rsidP="005F77CC">
      <w:pPr>
        <w:rPr>
          <w:rFonts w:asciiTheme="minorHAnsi" w:hAnsiTheme="minorHAnsi"/>
          <w:b/>
          <w:sz w:val="24"/>
          <w:szCs w:val="24"/>
        </w:rPr>
      </w:pPr>
      <w:r w:rsidRPr="005D45EE">
        <w:rPr>
          <w:rFonts w:asciiTheme="minorHAnsi" w:hAnsiTheme="minorHAnsi"/>
          <w:b/>
          <w:sz w:val="22"/>
          <w:szCs w:val="22"/>
        </w:rPr>
        <w:t xml:space="preserve">      </w:t>
      </w:r>
      <w:r w:rsidRPr="005D45EE">
        <w:rPr>
          <w:rFonts w:asciiTheme="minorHAnsi" w:hAnsiTheme="minorHAnsi"/>
          <w:sz w:val="24"/>
          <w:szCs w:val="24"/>
        </w:rPr>
        <w:t xml:space="preserve">Konto bankowe: </w:t>
      </w:r>
      <w:r w:rsidRPr="005D45EE">
        <w:rPr>
          <w:rFonts w:asciiTheme="minorHAnsi" w:hAnsiTheme="minorHAnsi"/>
          <w:b/>
          <w:sz w:val="24"/>
          <w:szCs w:val="24"/>
        </w:rPr>
        <w:t>BRE Bank S.A. 36 1140 2088 0000 5997 8400 1003</w:t>
      </w:r>
    </w:p>
    <w:p w14:paraId="73F34083" w14:textId="77777777" w:rsidR="00C50C4A" w:rsidRPr="005D45EE" w:rsidRDefault="00C50C4A" w:rsidP="005F77CC">
      <w:pPr>
        <w:pStyle w:val="Tekstpodstawowy"/>
        <w:tabs>
          <w:tab w:val="left" w:pos="357"/>
        </w:tabs>
        <w:spacing w:line="276" w:lineRule="auto"/>
        <w:ind w:left="357"/>
        <w:rPr>
          <w:rFonts w:asciiTheme="minorHAnsi" w:hAnsiTheme="minorHAnsi"/>
          <w:b/>
          <w:sz w:val="22"/>
          <w:szCs w:val="22"/>
        </w:rPr>
      </w:pPr>
      <w:r w:rsidRPr="005D45EE">
        <w:rPr>
          <w:rFonts w:asciiTheme="minorHAnsi" w:hAnsiTheme="minorHAnsi"/>
          <w:sz w:val="22"/>
          <w:szCs w:val="22"/>
        </w:rPr>
        <w:t>z zaznaczeniem</w:t>
      </w:r>
      <w:r w:rsidR="00915AE5" w:rsidRPr="005D45EE">
        <w:rPr>
          <w:rFonts w:asciiTheme="minorHAnsi" w:hAnsiTheme="minorHAnsi"/>
          <w:b/>
          <w:sz w:val="22"/>
          <w:szCs w:val="22"/>
        </w:rPr>
        <w:t xml:space="preserve"> </w:t>
      </w:r>
      <w:r w:rsidR="00335AF1" w:rsidRPr="005D45EE">
        <w:rPr>
          <w:rFonts w:asciiTheme="minorHAnsi" w:hAnsiTheme="minorHAnsi"/>
          <w:sz w:val="22"/>
          <w:szCs w:val="22"/>
        </w:rPr>
        <w:t>„</w:t>
      </w:r>
      <w:r w:rsidR="001E7448" w:rsidRPr="005D45EE">
        <w:rPr>
          <w:rFonts w:asciiTheme="minorHAnsi" w:hAnsiTheme="minorHAnsi"/>
          <w:sz w:val="22"/>
          <w:szCs w:val="22"/>
        </w:rPr>
        <w:t>Wadium</w:t>
      </w:r>
      <w:r w:rsidR="009C1A21" w:rsidRPr="005D45EE">
        <w:rPr>
          <w:rFonts w:asciiTheme="minorHAnsi" w:hAnsiTheme="minorHAnsi"/>
          <w:sz w:val="22"/>
          <w:szCs w:val="22"/>
        </w:rPr>
        <w:t xml:space="preserve"> </w:t>
      </w:r>
      <w:r w:rsidR="007B73DF" w:rsidRPr="005D45EE">
        <w:rPr>
          <w:rFonts w:asciiTheme="minorHAnsi" w:hAnsiTheme="minorHAnsi"/>
          <w:sz w:val="22"/>
          <w:szCs w:val="22"/>
        </w:rPr>
        <w:t>–</w:t>
      </w:r>
      <w:r w:rsidR="005F77CC" w:rsidRPr="005D45EE">
        <w:rPr>
          <w:rFonts w:asciiTheme="minorHAnsi" w:hAnsiTheme="minorHAnsi"/>
          <w:sz w:val="22"/>
          <w:szCs w:val="22"/>
        </w:rPr>
        <w:t xml:space="preserve"> </w:t>
      </w:r>
      <w:r w:rsidR="00C1322F" w:rsidRPr="00C1322F">
        <w:rPr>
          <w:rFonts w:asciiTheme="minorHAnsi" w:hAnsiTheme="minorHAnsi"/>
          <w:sz w:val="22"/>
          <w:szCs w:val="24"/>
        </w:rPr>
        <w:t>Opracowanie dokumentacji projektowej oraz wykonanie robót budowlanych dla zamówienia w formule ‘ZAPROJEKTUJ-WYBUDUJ’ pn. Budowa obiektu hospicjum na potrzeby opieki paliatywnej nad przewlekle i nieuleczalnie chorymi w Toruniu</w:t>
      </w:r>
      <w:r w:rsidR="0099137C" w:rsidRPr="00E873AA">
        <w:rPr>
          <w:rFonts w:asciiTheme="minorHAnsi" w:hAnsiTheme="minorHAnsi"/>
          <w:sz w:val="22"/>
          <w:szCs w:val="22"/>
        </w:rPr>
        <w:t>”</w:t>
      </w:r>
      <w:r w:rsidR="00D27DC7" w:rsidRPr="00E873AA">
        <w:rPr>
          <w:rFonts w:asciiTheme="minorHAnsi" w:hAnsiTheme="minorHAnsi"/>
          <w:sz w:val="22"/>
          <w:szCs w:val="22"/>
        </w:rPr>
        <w:t>, ZP/</w:t>
      </w:r>
      <w:r w:rsidR="00E873AA" w:rsidRPr="00E873AA">
        <w:rPr>
          <w:rFonts w:asciiTheme="minorHAnsi" w:hAnsiTheme="minorHAnsi"/>
          <w:sz w:val="22"/>
          <w:szCs w:val="22"/>
        </w:rPr>
        <w:t>07/17</w:t>
      </w:r>
      <w:r w:rsidR="00C1322F" w:rsidRPr="00E873AA">
        <w:rPr>
          <w:rFonts w:asciiTheme="minorHAnsi" w:hAnsiTheme="minorHAnsi"/>
          <w:sz w:val="22"/>
          <w:szCs w:val="22"/>
        </w:rPr>
        <w:t>.</w:t>
      </w:r>
      <w:r w:rsidR="00335AF1" w:rsidRPr="00E873AA">
        <w:rPr>
          <w:rFonts w:asciiTheme="minorHAnsi" w:hAnsiTheme="minorHAnsi"/>
          <w:sz w:val="22"/>
          <w:szCs w:val="22"/>
        </w:rPr>
        <w:t>”</w:t>
      </w:r>
      <w:r w:rsidRPr="00E873AA">
        <w:rPr>
          <w:rFonts w:asciiTheme="minorHAnsi" w:hAnsiTheme="minorHAnsi"/>
          <w:sz w:val="22"/>
          <w:szCs w:val="22"/>
        </w:rPr>
        <w:t>.</w:t>
      </w:r>
    </w:p>
    <w:p w14:paraId="55FED7A3" w14:textId="77777777" w:rsidR="00C50C4A" w:rsidRPr="005D45EE" w:rsidRDefault="000A217F"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Z treści gwarancji (</w:t>
      </w:r>
      <w:r w:rsidR="00C50C4A" w:rsidRPr="005D45EE">
        <w:rPr>
          <w:rFonts w:asciiTheme="minorHAnsi" w:hAnsiTheme="minorHAnsi"/>
          <w:sz w:val="22"/>
          <w:szCs w:val="22"/>
        </w:rPr>
        <w:t>poręczenia) musi jednoznacznie wynikać jaki jest sposób reprezentacji  gwaranta.  Gwarancja  musi  być  podpis</w:t>
      </w:r>
      <w:r w:rsidRPr="005D45EE">
        <w:rPr>
          <w:rFonts w:asciiTheme="minorHAnsi" w:hAnsiTheme="minorHAnsi"/>
          <w:sz w:val="22"/>
          <w:szCs w:val="22"/>
        </w:rPr>
        <w:t>ana  przez  upoważnionego (upełnomocnionego</w:t>
      </w:r>
      <w:r w:rsidR="00C50C4A" w:rsidRPr="005D45EE">
        <w:rPr>
          <w:rFonts w:asciiTheme="minorHAnsi" w:hAnsiTheme="minorHAnsi"/>
          <w:sz w:val="22"/>
          <w:szCs w:val="22"/>
        </w:rPr>
        <w:t xml:space="preserve">) przedstawiciela gwaranta. Podpis winien być sporządzony w sposób umożliwiający jego identyfikację. Z treści gwarancji winno wynikać </w:t>
      </w:r>
      <w:r w:rsidR="0020163F" w:rsidRPr="005D45EE">
        <w:rPr>
          <w:rFonts w:asciiTheme="minorHAnsi" w:hAnsiTheme="minorHAnsi"/>
          <w:sz w:val="22"/>
          <w:szCs w:val="22"/>
        </w:rPr>
        <w:t xml:space="preserve">nieodwołane i </w:t>
      </w:r>
      <w:r w:rsidR="00C50C4A" w:rsidRPr="005D45EE">
        <w:rPr>
          <w:rFonts w:asciiTheme="minorHAnsi" w:hAnsiTheme="minorHAnsi"/>
          <w:sz w:val="22"/>
          <w:szCs w:val="22"/>
        </w:rPr>
        <w:t xml:space="preserve">bezwarunkowe, na każde pisemne żądanie zgłoszone przez zamawiającego w terminie związania ofertą, zobowiązanie gwaranta do wypłaty zamawiającemu pełnej kwoty wadium w okolicznościach określonych w art. 46 ust. </w:t>
      </w:r>
      <w:r w:rsidR="002D466F" w:rsidRPr="005D45EE">
        <w:rPr>
          <w:rFonts w:asciiTheme="minorHAnsi" w:hAnsiTheme="minorHAnsi"/>
          <w:sz w:val="22"/>
          <w:szCs w:val="22"/>
        </w:rPr>
        <w:t xml:space="preserve">4a i </w:t>
      </w:r>
      <w:r w:rsidR="00C50C4A" w:rsidRPr="005D45EE">
        <w:rPr>
          <w:rFonts w:asciiTheme="minorHAnsi" w:hAnsiTheme="minorHAnsi"/>
          <w:sz w:val="22"/>
          <w:szCs w:val="22"/>
        </w:rPr>
        <w:t>5 ustawy Prawo zamówień publicznych.</w:t>
      </w:r>
    </w:p>
    <w:p w14:paraId="2CA37BFB" w14:textId="77777777"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Wadium wnosi się przed upływem terminu składania ofert.</w:t>
      </w:r>
    </w:p>
    <w:p w14:paraId="16D81804" w14:textId="77777777" w:rsidR="00C50C4A" w:rsidRPr="005D45EE" w:rsidRDefault="00C50C4A" w:rsidP="00EE78A2">
      <w:pPr>
        <w:pStyle w:val="Tekstpodstawowy"/>
        <w:numPr>
          <w:ilvl w:val="0"/>
          <w:numId w:val="4"/>
        </w:numPr>
        <w:tabs>
          <w:tab w:val="clear" w:pos="360"/>
          <w:tab w:val="left" w:pos="357"/>
        </w:tabs>
        <w:spacing w:line="276" w:lineRule="auto"/>
        <w:ind w:left="360" w:hanging="360"/>
        <w:rPr>
          <w:rFonts w:asciiTheme="minorHAnsi" w:hAnsiTheme="minorHAnsi"/>
          <w:sz w:val="22"/>
          <w:szCs w:val="22"/>
        </w:rPr>
      </w:pPr>
      <w:r w:rsidRPr="005D45EE">
        <w:rPr>
          <w:rFonts w:asciiTheme="minorHAnsi" w:hAnsiTheme="minorHAnsi"/>
          <w:sz w:val="22"/>
          <w:szCs w:val="22"/>
        </w:rPr>
        <w:t>Wniesienie wadium w pieniądzu będzie skuteczne, jeżeli w podanym terminie znajdzie się na rachunku bankowym zamawiającego, wadium wniesione w formie gwarancji bankowej (lub innej) należy dołączyć do oferty przetargowej.</w:t>
      </w:r>
    </w:p>
    <w:p w14:paraId="7B1DFE08" w14:textId="77777777" w:rsidR="0037512B" w:rsidRPr="0037512B" w:rsidRDefault="0037512B" w:rsidP="00EE78A2">
      <w:pPr>
        <w:numPr>
          <w:ilvl w:val="0"/>
          <w:numId w:val="4"/>
        </w:numPr>
        <w:spacing w:after="120" w:line="276" w:lineRule="auto"/>
        <w:ind w:left="284" w:hanging="284"/>
        <w:jc w:val="both"/>
        <w:rPr>
          <w:rFonts w:asciiTheme="minorHAnsi" w:hAnsiTheme="minorHAnsi"/>
          <w:sz w:val="22"/>
          <w:szCs w:val="24"/>
        </w:rPr>
      </w:pPr>
      <w:r w:rsidRPr="0037512B">
        <w:rPr>
          <w:rFonts w:asciiTheme="minorHAnsi" w:hAnsiTheme="minorHAnsi"/>
          <w:sz w:val="22"/>
          <w:szCs w:val="24"/>
        </w:rP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w:t>
      </w:r>
    </w:p>
    <w:p w14:paraId="48A77C08" w14:textId="77777777"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t>Zamawiający zwraca niezwłocznie wadium, na wniosek wykonawcy, który wycofał ofertę przed upływem terminu składania ofert.</w:t>
      </w:r>
    </w:p>
    <w:p w14:paraId="5C4E13F3" w14:textId="77777777" w:rsidR="0037512B" w:rsidRPr="0037512B" w:rsidRDefault="0037512B" w:rsidP="00EE78A2">
      <w:pPr>
        <w:numPr>
          <w:ilvl w:val="0"/>
          <w:numId w:val="4"/>
        </w:numPr>
        <w:spacing w:after="120" w:line="276" w:lineRule="auto"/>
        <w:ind w:left="426" w:hanging="426"/>
        <w:jc w:val="both"/>
        <w:rPr>
          <w:rFonts w:asciiTheme="minorHAnsi" w:hAnsiTheme="minorHAnsi"/>
          <w:sz w:val="22"/>
          <w:szCs w:val="24"/>
        </w:rPr>
      </w:pPr>
      <w:r w:rsidRPr="0037512B">
        <w:rPr>
          <w:rFonts w:asciiTheme="minorHAnsi" w:hAnsiTheme="minorHAnsi"/>
          <w:sz w:val="22"/>
          <w:szCs w:val="24"/>
        </w:rPr>
        <w:lastRenderedPageBreak/>
        <w:t>Zamawiający żąda ponownego wniesienia wadium przez wykonawcę, któremu zwrócono wadium, jeżeli w wyniku rozstrzygnięcia odwołania jego oferta została wybrana jako najkorzystniejsza. Wykonawca wnosi wadium w terminie określonym przez zamawiającego.</w:t>
      </w:r>
    </w:p>
    <w:p w14:paraId="3A603156" w14:textId="77777777" w:rsidR="0037512B" w:rsidRPr="0037512B" w:rsidRDefault="0037512B" w:rsidP="00EE78A2">
      <w:pPr>
        <w:numPr>
          <w:ilvl w:val="0"/>
          <w:numId w:val="4"/>
        </w:numPr>
        <w:spacing w:after="120" w:line="276" w:lineRule="auto"/>
        <w:ind w:left="993" w:hanging="993"/>
        <w:jc w:val="both"/>
        <w:rPr>
          <w:rFonts w:asciiTheme="minorHAnsi" w:hAnsiTheme="minorHAnsi"/>
          <w:sz w:val="22"/>
          <w:szCs w:val="22"/>
        </w:rPr>
      </w:pPr>
      <w:r w:rsidRPr="0037512B">
        <w:rPr>
          <w:rFonts w:asciiTheme="minorHAnsi" w:hAnsiTheme="minorHAnsi"/>
          <w:sz w:val="22"/>
          <w:szCs w:val="22"/>
        </w:rPr>
        <w:t>Zamawiający zatrzyma wadium wraz z odsetkami, jeżeli:</w:t>
      </w:r>
    </w:p>
    <w:p w14:paraId="175184D7" w14:textId="77777777"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Wykonawca, którego oferta zostanie wybrana odmówi podpisania umowy w sprawie </w:t>
      </w:r>
      <w:r w:rsidR="009A682C">
        <w:rPr>
          <w:rFonts w:asciiTheme="minorHAnsi" w:hAnsiTheme="minorHAnsi"/>
          <w:sz w:val="22"/>
          <w:szCs w:val="22"/>
        </w:rPr>
        <w:t>z</w:t>
      </w:r>
      <w:r w:rsidRPr="0037512B">
        <w:rPr>
          <w:rFonts w:asciiTheme="minorHAnsi" w:hAnsiTheme="minorHAnsi"/>
          <w:sz w:val="22"/>
          <w:szCs w:val="22"/>
        </w:rPr>
        <w:t>amówienia publicznego na warunkach określonych w ofercie;</w:t>
      </w:r>
    </w:p>
    <w:p w14:paraId="2D61E25B" w14:textId="77777777"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Wykonawca, którego oferta zostanie wybrana nie wniesie wymaganego zabezpieczenia należytego wykonania umowy;</w:t>
      </w:r>
    </w:p>
    <w:p w14:paraId="1F358405" w14:textId="77777777" w:rsidR="0037512B" w:rsidRP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631667D1" w14:textId="77777777" w:rsidR="0037512B" w:rsidRDefault="0037512B" w:rsidP="00EE78A2">
      <w:pPr>
        <w:pStyle w:val="Akapitzlist"/>
        <w:numPr>
          <w:ilvl w:val="1"/>
          <w:numId w:val="4"/>
        </w:numPr>
        <w:spacing w:line="276" w:lineRule="auto"/>
        <w:jc w:val="both"/>
        <w:rPr>
          <w:rFonts w:asciiTheme="minorHAnsi" w:hAnsiTheme="minorHAnsi"/>
          <w:sz w:val="22"/>
          <w:szCs w:val="22"/>
        </w:rPr>
      </w:pPr>
      <w:r w:rsidRPr="0037512B">
        <w:rPr>
          <w:rFonts w:asciiTheme="minorHAnsi" w:hAnsiTheme="minorHAnsi"/>
          <w:sz w:val="22"/>
          <w:szCs w:val="22"/>
        </w:rPr>
        <w:t xml:space="preserve"> Zawarcie umowy w sprawie zamówienia publicznego stanie się niemożliwe z przyczyn leżących po stronie Wykonawcy.</w:t>
      </w:r>
    </w:p>
    <w:p w14:paraId="6D999903" w14:textId="77777777" w:rsidR="005B4494" w:rsidRPr="005D45EE" w:rsidRDefault="005B4494" w:rsidP="00971EDF">
      <w:pPr>
        <w:pStyle w:val="Tekstpodstawowy"/>
        <w:spacing w:line="276" w:lineRule="auto"/>
        <w:rPr>
          <w:rFonts w:asciiTheme="minorHAnsi" w:hAnsiTheme="minorHAnsi"/>
          <w:b/>
          <w:sz w:val="22"/>
          <w:szCs w:val="22"/>
          <w:u w:val="single"/>
        </w:rPr>
      </w:pPr>
    </w:p>
    <w:p w14:paraId="388FEAFF" w14:textId="77777777" w:rsidR="00C50C4A" w:rsidRPr="005D45EE" w:rsidRDefault="0037512B" w:rsidP="00971EDF">
      <w:pPr>
        <w:pStyle w:val="Tekstpodstawowy"/>
        <w:spacing w:line="276" w:lineRule="auto"/>
        <w:rPr>
          <w:rFonts w:asciiTheme="minorHAnsi" w:hAnsiTheme="minorHAnsi"/>
          <w:b/>
          <w:sz w:val="22"/>
          <w:szCs w:val="22"/>
          <w:u w:val="single"/>
        </w:rPr>
      </w:pPr>
      <w:r>
        <w:rPr>
          <w:rFonts w:asciiTheme="minorHAnsi" w:hAnsiTheme="minorHAnsi"/>
          <w:b/>
          <w:sz w:val="22"/>
          <w:szCs w:val="22"/>
          <w:u w:val="single"/>
        </w:rPr>
        <w:t>X</w:t>
      </w:r>
      <w:r w:rsidR="00C50C4A" w:rsidRPr="005D45EE">
        <w:rPr>
          <w:rFonts w:asciiTheme="minorHAnsi" w:hAnsiTheme="minorHAnsi"/>
          <w:b/>
          <w:sz w:val="22"/>
          <w:szCs w:val="22"/>
          <w:u w:val="single"/>
        </w:rPr>
        <w:t>V. TERMIN ZWIĄZANIA OFERTĄ</w:t>
      </w:r>
    </w:p>
    <w:p w14:paraId="0437097D" w14:textId="77777777" w:rsidR="00C50C4A" w:rsidRPr="005D45EE" w:rsidRDefault="00C50C4A" w:rsidP="00971EDF">
      <w:pPr>
        <w:pStyle w:val="Tekstpodstawowy"/>
        <w:spacing w:line="276" w:lineRule="auto"/>
        <w:rPr>
          <w:rFonts w:asciiTheme="minorHAnsi" w:hAnsiTheme="minorHAnsi"/>
          <w:b/>
          <w:sz w:val="22"/>
          <w:szCs w:val="22"/>
        </w:rPr>
      </w:pPr>
    </w:p>
    <w:p w14:paraId="4E73B383" w14:textId="77777777" w:rsidR="00C87EA9"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 xml:space="preserve">Termin związania ofertą </w:t>
      </w:r>
      <w:r w:rsidRPr="0055116D">
        <w:rPr>
          <w:rFonts w:asciiTheme="minorHAnsi" w:hAnsiTheme="minorHAnsi"/>
          <w:sz w:val="22"/>
          <w:szCs w:val="22"/>
        </w:rPr>
        <w:t>wynosi</w:t>
      </w:r>
      <w:r w:rsidR="00CE2926" w:rsidRPr="0055116D">
        <w:rPr>
          <w:rFonts w:asciiTheme="minorHAnsi" w:hAnsiTheme="minorHAnsi"/>
          <w:b/>
          <w:sz w:val="22"/>
          <w:szCs w:val="22"/>
        </w:rPr>
        <w:t xml:space="preserve"> </w:t>
      </w:r>
      <w:r w:rsidR="0055116D" w:rsidRPr="0055116D">
        <w:rPr>
          <w:rFonts w:asciiTheme="minorHAnsi" w:hAnsiTheme="minorHAnsi"/>
          <w:b/>
          <w:sz w:val="22"/>
          <w:szCs w:val="22"/>
        </w:rPr>
        <w:t>3</w:t>
      </w:r>
      <w:r w:rsidR="0072351F" w:rsidRPr="0055116D">
        <w:rPr>
          <w:rFonts w:asciiTheme="minorHAnsi" w:hAnsiTheme="minorHAnsi"/>
          <w:b/>
          <w:sz w:val="22"/>
          <w:szCs w:val="22"/>
        </w:rPr>
        <w:t>0</w:t>
      </w:r>
      <w:r w:rsidRPr="0055116D">
        <w:rPr>
          <w:rFonts w:asciiTheme="minorHAnsi" w:hAnsiTheme="minorHAnsi"/>
          <w:b/>
          <w:sz w:val="22"/>
          <w:szCs w:val="22"/>
        </w:rPr>
        <w:t xml:space="preserve"> dni</w:t>
      </w:r>
      <w:r w:rsidR="00C87EA9" w:rsidRPr="0055116D">
        <w:rPr>
          <w:rFonts w:asciiTheme="minorHAnsi" w:hAnsiTheme="minorHAnsi"/>
          <w:sz w:val="22"/>
          <w:szCs w:val="22"/>
        </w:rPr>
        <w:t>.</w:t>
      </w:r>
    </w:p>
    <w:p w14:paraId="47BA7DC8" w14:textId="77777777" w:rsidR="00C50C4A" w:rsidRPr="005D45EE" w:rsidRDefault="00C50C4A" w:rsidP="00971EDF">
      <w:pPr>
        <w:pStyle w:val="Tekstpodstawowy"/>
        <w:spacing w:line="276" w:lineRule="auto"/>
        <w:rPr>
          <w:rFonts w:asciiTheme="minorHAnsi" w:hAnsiTheme="minorHAnsi"/>
          <w:sz w:val="22"/>
          <w:szCs w:val="22"/>
        </w:rPr>
      </w:pPr>
      <w:r w:rsidRPr="005D45EE">
        <w:rPr>
          <w:rFonts w:asciiTheme="minorHAnsi" w:hAnsiTheme="minorHAnsi"/>
          <w:sz w:val="22"/>
          <w:szCs w:val="22"/>
        </w:rPr>
        <w:t>Bieg terminu rozpoczyna się wraz z upływem terminu składania ofert.</w:t>
      </w:r>
    </w:p>
    <w:p w14:paraId="58784FA6" w14:textId="77777777" w:rsidR="00C50C4A" w:rsidRPr="005D45EE" w:rsidRDefault="00C50C4A" w:rsidP="00971EDF">
      <w:pPr>
        <w:pStyle w:val="Tekstpodstawowy"/>
        <w:spacing w:line="276" w:lineRule="auto"/>
        <w:rPr>
          <w:rFonts w:asciiTheme="minorHAnsi" w:hAnsiTheme="minorHAnsi"/>
          <w:sz w:val="22"/>
          <w:szCs w:val="22"/>
          <w:highlight w:val="yellow"/>
        </w:rPr>
      </w:pPr>
    </w:p>
    <w:p w14:paraId="1A948606"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w:t>
      </w:r>
      <w:r w:rsidR="003C5010">
        <w:rPr>
          <w:rFonts w:asciiTheme="minorHAnsi" w:hAnsiTheme="minorHAnsi"/>
          <w:b/>
          <w:sz w:val="22"/>
          <w:szCs w:val="22"/>
          <w:u w:val="single"/>
        </w:rPr>
        <w:t>I</w:t>
      </w:r>
      <w:r w:rsidRPr="005D45EE">
        <w:rPr>
          <w:rFonts w:asciiTheme="minorHAnsi" w:hAnsiTheme="minorHAnsi"/>
          <w:b/>
          <w:sz w:val="22"/>
          <w:szCs w:val="22"/>
          <w:u w:val="single"/>
        </w:rPr>
        <w:t>. OPIS SPOSOBU PRZYGOTOWANIA OFERTY</w:t>
      </w:r>
    </w:p>
    <w:p w14:paraId="4EE64B2D" w14:textId="77777777" w:rsidR="00C50C4A" w:rsidRPr="005D45EE" w:rsidRDefault="00C50C4A" w:rsidP="00971EDF">
      <w:pPr>
        <w:pStyle w:val="Tekstpodstawowy"/>
        <w:spacing w:line="276" w:lineRule="auto"/>
        <w:rPr>
          <w:rFonts w:asciiTheme="minorHAnsi" w:hAnsiTheme="minorHAnsi"/>
          <w:b/>
          <w:sz w:val="22"/>
          <w:szCs w:val="22"/>
          <w:u w:val="single"/>
        </w:rPr>
      </w:pPr>
    </w:p>
    <w:p w14:paraId="73DEE39F" w14:textId="77777777" w:rsidR="00C50C4A" w:rsidRPr="005D45EE" w:rsidRDefault="00C50C4A" w:rsidP="00EE78A2">
      <w:pPr>
        <w:pStyle w:val="Tekstpodstawowy"/>
        <w:numPr>
          <w:ilvl w:val="0"/>
          <w:numId w:val="3"/>
        </w:numPr>
        <w:tabs>
          <w:tab w:val="left" w:pos="360"/>
        </w:tabs>
        <w:spacing w:line="276" w:lineRule="auto"/>
        <w:ind w:left="357" w:hanging="357"/>
        <w:rPr>
          <w:rFonts w:asciiTheme="minorHAnsi" w:hAnsiTheme="minorHAnsi"/>
          <w:sz w:val="22"/>
          <w:szCs w:val="22"/>
        </w:rPr>
      </w:pPr>
      <w:r w:rsidRPr="005D45EE">
        <w:rPr>
          <w:rFonts w:asciiTheme="minorHAnsi" w:hAnsiTheme="minorHAnsi"/>
          <w:sz w:val="22"/>
          <w:szCs w:val="22"/>
        </w:rPr>
        <w:t xml:space="preserve">Oferta powinna być wypełniona zgodnie </w:t>
      </w:r>
      <w:r w:rsidR="003D74AE" w:rsidRPr="005D45EE">
        <w:rPr>
          <w:rFonts w:asciiTheme="minorHAnsi" w:hAnsiTheme="minorHAnsi"/>
          <w:sz w:val="22"/>
          <w:szCs w:val="22"/>
        </w:rPr>
        <w:t xml:space="preserve">z </w:t>
      </w:r>
      <w:r w:rsidR="00B85047" w:rsidRPr="005D45EE">
        <w:rPr>
          <w:rFonts w:asciiTheme="minorHAnsi" w:hAnsiTheme="minorHAnsi"/>
          <w:sz w:val="22"/>
          <w:szCs w:val="22"/>
        </w:rPr>
        <w:t>F</w:t>
      </w:r>
      <w:r w:rsidR="00887997">
        <w:rPr>
          <w:rFonts w:asciiTheme="minorHAnsi" w:hAnsiTheme="minorHAnsi"/>
          <w:sz w:val="22"/>
          <w:szCs w:val="22"/>
        </w:rPr>
        <w:t>ormularzem oferty</w:t>
      </w:r>
      <w:r w:rsidRPr="005D45EE">
        <w:rPr>
          <w:rFonts w:asciiTheme="minorHAnsi" w:hAnsiTheme="minorHAnsi"/>
          <w:sz w:val="22"/>
          <w:szCs w:val="22"/>
        </w:rPr>
        <w:t xml:space="preserve"> stanowiącym </w:t>
      </w:r>
      <w:r w:rsidRPr="007359CB">
        <w:rPr>
          <w:rFonts w:asciiTheme="minorHAnsi" w:hAnsiTheme="minorHAnsi"/>
          <w:b/>
          <w:sz w:val="22"/>
          <w:szCs w:val="22"/>
        </w:rPr>
        <w:t xml:space="preserve">załącznik </w:t>
      </w:r>
      <w:r w:rsidR="003D74AE" w:rsidRPr="007359CB">
        <w:rPr>
          <w:rFonts w:asciiTheme="minorHAnsi" w:hAnsiTheme="minorHAnsi"/>
          <w:b/>
          <w:sz w:val="22"/>
          <w:szCs w:val="22"/>
        </w:rPr>
        <w:t xml:space="preserve">nr </w:t>
      </w:r>
      <w:r w:rsidR="002D466F" w:rsidRPr="007359CB">
        <w:rPr>
          <w:rFonts w:asciiTheme="minorHAnsi" w:hAnsiTheme="minorHAnsi"/>
          <w:b/>
          <w:sz w:val="22"/>
          <w:szCs w:val="22"/>
        </w:rPr>
        <w:t>1</w:t>
      </w:r>
      <w:r w:rsidR="007359CB" w:rsidRPr="007359CB">
        <w:rPr>
          <w:rFonts w:asciiTheme="minorHAnsi" w:hAnsiTheme="minorHAnsi"/>
          <w:b/>
          <w:sz w:val="22"/>
          <w:szCs w:val="22"/>
        </w:rPr>
        <w:t xml:space="preserve"> do SIWZ</w:t>
      </w:r>
      <w:r w:rsidR="003D74AE" w:rsidRPr="005D45EE">
        <w:rPr>
          <w:rFonts w:asciiTheme="minorHAnsi" w:hAnsiTheme="minorHAnsi"/>
          <w:b/>
          <w:sz w:val="22"/>
          <w:szCs w:val="22"/>
        </w:rPr>
        <w:t xml:space="preserve"> </w:t>
      </w:r>
      <w:r w:rsidRPr="005D45EE">
        <w:rPr>
          <w:rFonts w:asciiTheme="minorHAnsi" w:hAnsiTheme="minorHAnsi"/>
          <w:sz w:val="22"/>
          <w:szCs w:val="22"/>
        </w:rPr>
        <w:t xml:space="preserve">i </w:t>
      </w:r>
      <w:r w:rsidR="00B909F8" w:rsidRPr="005D45EE">
        <w:rPr>
          <w:rFonts w:asciiTheme="minorHAnsi" w:hAnsiTheme="minorHAnsi"/>
          <w:sz w:val="22"/>
          <w:szCs w:val="22"/>
        </w:rPr>
        <w:t>pozostałymi załącznikami do oferty wymaganymi w SIWZ,</w:t>
      </w:r>
      <w:r w:rsidRPr="005D45EE">
        <w:rPr>
          <w:rFonts w:asciiTheme="minorHAnsi" w:hAnsiTheme="minorHAnsi"/>
          <w:sz w:val="22"/>
          <w:szCs w:val="22"/>
        </w:rPr>
        <w:t xml:space="preserve"> w języku polskim, na maszynie do pisania, komputerze lub inną trwałą i czytelną techniką. </w:t>
      </w:r>
      <w:r w:rsidR="003D74AE" w:rsidRPr="005D45EE">
        <w:rPr>
          <w:rFonts w:asciiTheme="minorHAnsi" w:hAnsiTheme="minorHAnsi"/>
          <w:sz w:val="22"/>
          <w:szCs w:val="22"/>
        </w:rPr>
        <w:t>Oferta  powinna być</w:t>
      </w:r>
      <w:r w:rsidRPr="005D45EE">
        <w:rPr>
          <w:rFonts w:asciiTheme="minorHAnsi" w:hAnsiTheme="minorHAnsi"/>
          <w:sz w:val="22"/>
          <w:szCs w:val="22"/>
        </w:rPr>
        <w:t xml:space="preserve"> podpisana na każdej z zapisanych stron przez osobę uprawnioną do reprezentowania </w:t>
      </w:r>
      <w:r w:rsidR="002E6038" w:rsidRPr="005D45EE">
        <w:rPr>
          <w:rFonts w:asciiTheme="minorHAnsi" w:hAnsiTheme="minorHAnsi"/>
          <w:sz w:val="22"/>
          <w:szCs w:val="22"/>
        </w:rPr>
        <w:t>Wykonawcy</w:t>
      </w:r>
      <w:r w:rsidRPr="005D45EE">
        <w:rPr>
          <w:rFonts w:asciiTheme="minorHAnsi" w:hAnsiTheme="minorHAnsi"/>
          <w:sz w:val="22"/>
          <w:szCs w:val="22"/>
        </w:rPr>
        <w:t xml:space="preserve">. W przypadku sporządzania oferty przez osobę, której uprawnienia nie wynikają z dokumentów rejestrowych, do oferty musi być załączone upoważnienie dla takiej osoby udzielone przez osoby uprawnione do reprezentacji </w:t>
      </w:r>
      <w:r w:rsidR="00983491" w:rsidRPr="005D45EE">
        <w:rPr>
          <w:rFonts w:asciiTheme="minorHAnsi" w:hAnsiTheme="minorHAnsi"/>
          <w:sz w:val="22"/>
          <w:szCs w:val="22"/>
        </w:rPr>
        <w:t>Wykonawcy</w:t>
      </w:r>
      <w:r w:rsidRPr="005D45EE">
        <w:rPr>
          <w:rFonts w:asciiTheme="minorHAnsi" w:hAnsiTheme="minorHAnsi"/>
          <w:sz w:val="22"/>
          <w:szCs w:val="22"/>
        </w:rPr>
        <w:t>.</w:t>
      </w:r>
    </w:p>
    <w:p w14:paraId="48CF48A4" w14:textId="77777777" w:rsidR="00C50C4A" w:rsidRPr="005D45EE" w:rsidRDefault="00C50C4A" w:rsidP="00EE78A2">
      <w:pPr>
        <w:pStyle w:val="Tekstpodstawowy"/>
        <w:numPr>
          <w:ilvl w:val="0"/>
          <w:numId w:val="3"/>
        </w:numPr>
        <w:spacing w:line="276" w:lineRule="auto"/>
        <w:rPr>
          <w:rFonts w:asciiTheme="minorHAnsi" w:hAnsiTheme="minorHAnsi"/>
          <w:sz w:val="22"/>
          <w:szCs w:val="22"/>
        </w:rPr>
      </w:pPr>
      <w:r w:rsidRPr="005D45EE">
        <w:rPr>
          <w:rFonts w:asciiTheme="minorHAnsi" w:hAnsiTheme="minorHAnsi"/>
          <w:sz w:val="22"/>
          <w:szCs w:val="22"/>
        </w:rPr>
        <w:t>Treść oferty musi odpowiadać treści SIWZ.</w:t>
      </w:r>
    </w:p>
    <w:p w14:paraId="53229B69"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3.</w:t>
      </w:r>
      <w:r w:rsidRPr="005D45EE">
        <w:rPr>
          <w:rFonts w:asciiTheme="minorHAnsi" w:hAnsiTheme="minorHAnsi"/>
          <w:sz w:val="22"/>
          <w:szCs w:val="22"/>
        </w:rPr>
        <w:tab/>
        <w:t>Wszelkie poprawki lub zmiany w tekście oferty powinny być naniesione czytelnie oraz parafowane własnoręcznie przez osobę podpisującą ofertę.</w:t>
      </w:r>
    </w:p>
    <w:p w14:paraId="71B0F132"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4.</w:t>
      </w:r>
      <w:r w:rsidRPr="005D45EE">
        <w:rPr>
          <w:rFonts w:asciiTheme="minorHAnsi" w:hAnsiTheme="minorHAnsi"/>
          <w:sz w:val="22"/>
          <w:szCs w:val="22"/>
        </w:rPr>
        <w:tab/>
        <w:t xml:space="preserve">Ofertę należy złożyć w zaklejonej kopercie </w:t>
      </w:r>
      <w:r w:rsidR="00884970" w:rsidRPr="005D45EE">
        <w:rPr>
          <w:rFonts w:asciiTheme="minorHAnsi" w:hAnsiTheme="minorHAnsi"/>
          <w:sz w:val="22"/>
          <w:szCs w:val="22"/>
        </w:rPr>
        <w:t>zaadresowanej pod</w:t>
      </w:r>
      <w:r w:rsidRPr="005D45EE">
        <w:rPr>
          <w:rFonts w:asciiTheme="minorHAnsi" w:hAnsiTheme="minorHAnsi"/>
          <w:sz w:val="22"/>
          <w:szCs w:val="22"/>
        </w:rPr>
        <w:t xml:space="preserve"> pełny adres zamawiającego i</w:t>
      </w:r>
      <w:r w:rsidR="002D466F" w:rsidRPr="005D45EE">
        <w:rPr>
          <w:rFonts w:asciiTheme="minorHAnsi" w:hAnsiTheme="minorHAnsi"/>
          <w:sz w:val="22"/>
          <w:szCs w:val="22"/>
        </w:rPr>
        <w:t> </w:t>
      </w:r>
      <w:r w:rsidRPr="005D45EE">
        <w:rPr>
          <w:rFonts w:asciiTheme="minorHAnsi" w:hAnsiTheme="minorHAnsi"/>
          <w:sz w:val="22"/>
          <w:szCs w:val="22"/>
        </w:rPr>
        <w:t>opisanej:</w:t>
      </w:r>
    </w:p>
    <w:p w14:paraId="2C21F424" w14:textId="77777777" w:rsidR="00C204F0" w:rsidRPr="00206807" w:rsidRDefault="00C50C4A" w:rsidP="00971EDF">
      <w:pPr>
        <w:spacing w:line="276" w:lineRule="auto"/>
        <w:jc w:val="center"/>
        <w:rPr>
          <w:rFonts w:asciiTheme="minorHAnsi" w:hAnsiTheme="minorHAnsi"/>
          <w:b/>
          <w:sz w:val="22"/>
          <w:szCs w:val="22"/>
          <w:highlight w:val="yellow"/>
        </w:rPr>
      </w:pPr>
      <w:r w:rsidRPr="005D45EE">
        <w:rPr>
          <w:rFonts w:asciiTheme="minorHAnsi" w:hAnsiTheme="minorHAnsi"/>
          <w:sz w:val="22"/>
          <w:szCs w:val="22"/>
        </w:rPr>
        <w:t xml:space="preserve"> </w:t>
      </w:r>
      <w:r w:rsidRPr="005D45EE">
        <w:rPr>
          <w:rFonts w:asciiTheme="minorHAnsi" w:hAnsiTheme="minorHAnsi"/>
          <w:b/>
          <w:sz w:val="22"/>
          <w:szCs w:val="22"/>
        </w:rPr>
        <w:t>Przetarg nieograniczony na</w:t>
      </w:r>
      <w:r w:rsidR="00B909F8" w:rsidRPr="005D45EE">
        <w:rPr>
          <w:rFonts w:asciiTheme="minorHAnsi" w:hAnsiTheme="minorHAnsi"/>
          <w:b/>
          <w:sz w:val="22"/>
          <w:szCs w:val="22"/>
        </w:rPr>
        <w:t xml:space="preserve"> wykonanie robót budowlanych </w:t>
      </w:r>
      <w:r w:rsidR="00C204F0" w:rsidRPr="005D45EE">
        <w:rPr>
          <w:rFonts w:asciiTheme="minorHAnsi" w:hAnsiTheme="minorHAnsi"/>
          <w:b/>
          <w:sz w:val="22"/>
          <w:szCs w:val="22"/>
        </w:rPr>
        <w:t>polegających na</w:t>
      </w:r>
      <w:r w:rsidR="001A1AE8" w:rsidRPr="00206807">
        <w:rPr>
          <w:rFonts w:asciiTheme="minorHAnsi" w:hAnsiTheme="minorHAnsi"/>
          <w:sz w:val="22"/>
          <w:szCs w:val="22"/>
        </w:rPr>
        <w:t>:</w:t>
      </w:r>
      <w:r w:rsidR="001A1AE8" w:rsidRPr="00206807">
        <w:rPr>
          <w:rFonts w:asciiTheme="minorHAnsi" w:hAnsiTheme="minorHAnsi"/>
          <w:sz w:val="22"/>
          <w:szCs w:val="24"/>
        </w:rPr>
        <w:t xml:space="preserve"> </w:t>
      </w:r>
      <w:r w:rsidR="001A1AE8" w:rsidRPr="00206807">
        <w:rPr>
          <w:rFonts w:asciiTheme="minorHAnsi" w:hAnsiTheme="minorHAnsi"/>
          <w:b/>
          <w:sz w:val="22"/>
          <w:szCs w:val="24"/>
        </w:rPr>
        <w:t>„</w:t>
      </w:r>
      <w:r w:rsidR="00206807" w:rsidRPr="00206807">
        <w:rPr>
          <w:rFonts w:asciiTheme="minorHAnsi" w:hAnsiTheme="minorHAnsi"/>
          <w:b/>
          <w:sz w:val="22"/>
          <w:szCs w:val="24"/>
        </w:rPr>
        <w:t>Opracowaniu</w:t>
      </w:r>
      <w:r w:rsidR="00992041" w:rsidRPr="00206807">
        <w:rPr>
          <w:rFonts w:asciiTheme="minorHAnsi" w:hAnsiTheme="minorHAnsi"/>
          <w:b/>
          <w:sz w:val="22"/>
          <w:szCs w:val="24"/>
        </w:rPr>
        <w:t xml:space="preserve"> dokumentacji projektowej oraz wykonanie robót budowlanych dla zamówienia w formule ‘ZAPROJEKTUJ-WYBUDUJ’ pn. Budowa obiektu hospicjum na potrzeby opieki paliatywnej nad przewlekle i nieuleczalnie chorymi w Toruniu</w:t>
      </w:r>
      <w:r w:rsidR="0099137C" w:rsidRPr="00206807">
        <w:rPr>
          <w:rFonts w:asciiTheme="minorHAnsi" w:hAnsiTheme="minorHAnsi"/>
          <w:b/>
          <w:sz w:val="22"/>
          <w:szCs w:val="22"/>
        </w:rPr>
        <w:t>”</w:t>
      </w:r>
    </w:p>
    <w:p w14:paraId="2D9FCEFD" w14:textId="77777777" w:rsidR="00884970" w:rsidRPr="00206807" w:rsidRDefault="008042F0" w:rsidP="00971EDF">
      <w:pPr>
        <w:spacing w:line="276" w:lineRule="auto"/>
        <w:jc w:val="center"/>
        <w:rPr>
          <w:rFonts w:asciiTheme="minorHAnsi" w:hAnsiTheme="minorHAnsi"/>
          <w:b/>
          <w:sz w:val="22"/>
          <w:szCs w:val="22"/>
        </w:rPr>
      </w:pPr>
      <w:r w:rsidRPr="00206807">
        <w:rPr>
          <w:rFonts w:asciiTheme="minorHAnsi" w:hAnsiTheme="minorHAnsi"/>
          <w:b/>
          <w:sz w:val="22"/>
          <w:szCs w:val="22"/>
        </w:rPr>
        <w:t>Znak sprawy: ZP/</w:t>
      </w:r>
      <w:r w:rsidR="00206807" w:rsidRPr="00206807">
        <w:rPr>
          <w:rFonts w:asciiTheme="minorHAnsi" w:hAnsiTheme="minorHAnsi"/>
          <w:b/>
          <w:sz w:val="22"/>
          <w:szCs w:val="22"/>
        </w:rPr>
        <w:t>07/17</w:t>
      </w:r>
      <w:r w:rsidR="00884970" w:rsidRPr="00206807">
        <w:rPr>
          <w:rFonts w:asciiTheme="minorHAnsi" w:hAnsiTheme="minorHAnsi"/>
          <w:b/>
          <w:sz w:val="22"/>
          <w:szCs w:val="22"/>
        </w:rPr>
        <w:t xml:space="preserve"> </w:t>
      </w:r>
    </w:p>
    <w:p w14:paraId="66D48571" w14:textId="4379A82D" w:rsidR="00C50C4A" w:rsidRPr="00206807" w:rsidRDefault="00C50C4A" w:rsidP="00971EDF">
      <w:pPr>
        <w:spacing w:line="276" w:lineRule="auto"/>
        <w:jc w:val="center"/>
        <w:rPr>
          <w:rFonts w:asciiTheme="minorHAnsi" w:hAnsiTheme="minorHAnsi"/>
          <w:b/>
          <w:sz w:val="22"/>
          <w:szCs w:val="22"/>
        </w:rPr>
      </w:pPr>
      <w:r w:rsidRPr="00206807">
        <w:rPr>
          <w:rFonts w:asciiTheme="minorHAnsi" w:hAnsiTheme="minorHAnsi"/>
          <w:sz w:val="22"/>
          <w:szCs w:val="22"/>
        </w:rPr>
        <w:t>Nie otwierać przed terminem:</w:t>
      </w:r>
      <w:r w:rsidR="00452D53" w:rsidRPr="00206807">
        <w:rPr>
          <w:rFonts w:asciiTheme="minorHAnsi" w:hAnsiTheme="minorHAnsi"/>
          <w:sz w:val="22"/>
          <w:szCs w:val="22"/>
        </w:rPr>
        <w:t xml:space="preserve"> </w:t>
      </w:r>
      <w:r w:rsidR="0020280F">
        <w:rPr>
          <w:rFonts w:asciiTheme="minorHAnsi" w:hAnsiTheme="minorHAnsi"/>
          <w:b/>
          <w:sz w:val="22"/>
          <w:szCs w:val="22"/>
        </w:rPr>
        <w:t>1 grudnia</w:t>
      </w:r>
      <w:r w:rsidR="002A621F" w:rsidRPr="00206807">
        <w:rPr>
          <w:rFonts w:asciiTheme="minorHAnsi" w:hAnsiTheme="minorHAnsi"/>
          <w:sz w:val="22"/>
          <w:szCs w:val="22"/>
        </w:rPr>
        <w:t xml:space="preserve"> </w:t>
      </w:r>
      <w:r w:rsidR="00D25186" w:rsidRPr="00206807">
        <w:rPr>
          <w:rFonts w:asciiTheme="minorHAnsi" w:hAnsiTheme="minorHAnsi"/>
          <w:b/>
          <w:sz w:val="22"/>
          <w:szCs w:val="22"/>
        </w:rPr>
        <w:t>201</w:t>
      </w:r>
      <w:r w:rsidR="002A621F" w:rsidRPr="00206807">
        <w:rPr>
          <w:rFonts w:asciiTheme="minorHAnsi" w:hAnsiTheme="minorHAnsi"/>
          <w:b/>
          <w:sz w:val="22"/>
          <w:szCs w:val="22"/>
        </w:rPr>
        <w:t>7</w:t>
      </w:r>
      <w:r w:rsidR="00EB3303" w:rsidRPr="00206807">
        <w:rPr>
          <w:rFonts w:asciiTheme="minorHAnsi" w:hAnsiTheme="minorHAnsi"/>
          <w:b/>
          <w:sz w:val="22"/>
          <w:szCs w:val="22"/>
        </w:rPr>
        <w:t xml:space="preserve"> </w:t>
      </w:r>
      <w:r w:rsidRPr="00206807">
        <w:rPr>
          <w:rFonts w:asciiTheme="minorHAnsi" w:hAnsiTheme="minorHAnsi"/>
          <w:b/>
          <w:sz w:val="22"/>
          <w:szCs w:val="22"/>
        </w:rPr>
        <w:t>r.</w:t>
      </w:r>
      <w:r w:rsidR="00B85047" w:rsidRPr="00206807">
        <w:rPr>
          <w:rFonts w:asciiTheme="minorHAnsi" w:hAnsiTheme="minorHAnsi"/>
          <w:b/>
          <w:sz w:val="22"/>
          <w:szCs w:val="22"/>
        </w:rPr>
        <w:t>,</w:t>
      </w:r>
      <w:r w:rsidR="00CE7428" w:rsidRPr="00206807">
        <w:rPr>
          <w:rFonts w:asciiTheme="minorHAnsi" w:hAnsiTheme="minorHAnsi"/>
          <w:b/>
          <w:sz w:val="22"/>
          <w:szCs w:val="22"/>
        </w:rPr>
        <w:t xml:space="preserve"> godz. </w:t>
      </w:r>
      <w:r w:rsidR="003A462F" w:rsidRPr="00206807">
        <w:rPr>
          <w:rFonts w:asciiTheme="minorHAnsi" w:hAnsiTheme="minorHAnsi"/>
          <w:b/>
          <w:sz w:val="22"/>
          <w:szCs w:val="22"/>
        </w:rPr>
        <w:t>10</w:t>
      </w:r>
      <w:r w:rsidR="005B5795" w:rsidRPr="00206807">
        <w:rPr>
          <w:rFonts w:asciiTheme="minorHAnsi" w:hAnsiTheme="minorHAnsi"/>
          <w:b/>
          <w:sz w:val="22"/>
          <w:szCs w:val="22"/>
        </w:rPr>
        <w:t>:</w:t>
      </w:r>
      <w:r w:rsidR="002D466F" w:rsidRPr="00206807">
        <w:rPr>
          <w:rFonts w:asciiTheme="minorHAnsi" w:hAnsiTheme="minorHAnsi"/>
          <w:b/>
          <w:sz w:val="22"/>
          <w:szCs w:val="22"/>
        </w:rPr>
        <w:t>15</w:t>
      </w:r>
    </w:p>
    <w:p w14:paraId="02102F79" w14:textId="77777777" w:rsidR="00C50C4A" w:rsidRPr="005D45EE" w:rsidRDefault="00C50C4A" w:rsidP="00971EDF">
      <w:pPr>
        <w:pStyle w:val="Tekstpodstawowy"/>
        <w:tabs>
          <w:tab w:val="left" w:pos="340"/>
        </w:tabs>
        <w:spacing w:line="276" w:lineRule="auto"/>
        <w:rPr>
          <w:rFonts w:asciiTheme="minorHAnsi" w:hAnsiTheme="minorHAnsi"/>
          <w:sz w:val="22"/>
          <w:szCs w:val="22"/>
        </w:rPr>
      </w:pPr>
      <w:r w:rsidRPr="005D45EE">
        <w:rPr>
          <w:rFonts w:asciiTheme="minorHAnsi" w:hAnsiTheme="minorHAnsi"/>
          <w:b/>
          <w:sz w:val="22"/>
          <w:szCs w:val="22"/>
        </w:rPr>
        <w:t>5.</w:t>
      </w:r>
      <w:r w:rsidRPr="005D45EE">
        <w:rPr>
          <w:rFonts w:asciiTheme="minorHAnsi" w:hAnsiTheme="minorHAnsi"/>
          <w:sz w:val="22"/>
          <w:szCs w:val="22"/>
        </w:rPr>
        <w:tab/>
        <w:t>Wszelkie dokumenty oferty powinny być złożone wewnątrz opakowania.</w:t>
      </w:r>
    </w:p>
    <w:p w14:paraId="41F9EC41" w14:textId="77777777" w:rsidR="00C50C4A" w:rsidRPr="005D45EE" w:rsidRDefault="00E96F28"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6.</w:t>
      </w:r>
      <w:r w:rsidRPr="005D45EE">
        <w:rPr>
          <w:rFonts w:asciiTheme="minorHAnsi" w:hAnsiTheme="minorHAnsi"/>
          <w:sz w:val="22"/>
          <w:szCs w:val="22"/>
        </w:rPr>
        <w:tab/>
        <w:t>W interesie W</w:t>
      </w:r>
      <w:r w:rsidR="00C50C4A" w:rsidRPr="005D45EE">
        <w:rPr>
          <w:rFonts w:asciiTheme="minorHAnsi" w:hAnsiTheme="minorHAnsi"/>
          <w:sz w:val="22"/>
          <w:szCs w:val="22"/>
        </w:rPr>
        <w:t>ykonawcy leży, aby opakowanie oferty było zamknięte i zabezpieczone przed otwarciem bez uszkodzenia, gwarantujące zabezpieczenie jej treści do czasu otwarcia.</w:t>
      </w:r>
    </w:p>
    <w:p w14:paraId="2BE95568"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lastRenderedPageBreak/>
        <w:t>7.</w:t>
      </w:r>
      <w:r w:rsidRPr="005D45EE">
        <w:rPr>
          <w:rFonts w:asciiTheme="minorHAnsi" w:hAnsiTheme="minorHAnsi"/>
          <w:sz w:val="22"/>
          <w:szCs w:val="22"/>
        </w:rPr>
        <w:tab/>
        <w:t>Dokumenty sporządzone przez wykonawcę powinny być podpisane przez osobę uprawnioną.</w:t>
      </w:r>
      <w:r w:rsidR="00740187" w:rsidRPr="005D45EE">
        <w:rPr>
          <w:rFonts w:asciiTheme="minorHAnsi" w:hAnsiTheme="minorHAnsi"/>
          <w:sz w:val="22"/>
          <w:szCs w:val="22"/>
        </w:rPr>
        <w:t xml:space="preserve"> Wszelkie pełnomocnictwa dołączone do oferty muszą być złożone w oryginale lub kopii poświadczonej za zgodność z oryginałem.  </w:t>
      </w:r>
    </w:p>
    <w:p w14:paraId="317E2E74"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8.</w:t>
      </w:r>
      <w:r w:rsidRPr="005D45EE">
        <w:rPr>
          <w:rFonts w:asciiTheme="minorHAnsi" w:hAnsiTheme="minorHAnsi"/>
          <w:sz w:val="22"/>
          <w:szCs w:val="22"/>
        </w:rPr>
        <w:tab/>
        <w:t>Wszystkie kartki oferty powinny być ponumerowane.</w:t>
      </w:r>
      <w:r w:rsidR="00E06076" w:rsidRPr="005D45EE">
        <w:rPr>
          <w:rFonts w:asciiTheme="minorHAnsi" w:hAnsiTheme="minorHAnsi"/>
          <w:sz w:val="22"/>
          <w:szCs w:val="22"/>
        </w:rPr>
        <w:t xml:space="preserve"> Kopie wszystkich dokumentów dołączonych do oferty winny być potwierdzone za zgodność z oryginałem przez osoby upoważnione do jej podpisania (na każdej zapisanej stronie).</w:t>
      </w:r>
    </w:p>
    <w:p w14:paraId="50C8F068" w14:textId="77777777" w:rsidR="00C50C4A" w:rsidRPr="005D45EE" w:rsidRDefault="00C50C4A" w:rsidP="00971EDF">
      <w:pPr>
        <w:pStyle w:val="Tekstpodstawowy"/>
        <w:tabs>
          <w:tab w:val="left" w:pos="142"/>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9.</w:t>
      </w:r>
      <w:r w:rsidRPr="005D45EE">
        <w:rPr>
          <w:rFonts w:asciiTheme="minorHAnsi" w:hAnsiTheme="minorHAnsi"/>
          <w:sz w:val="22"/>
          <w:szCs w:val="22"/>
        </w:rPr>
        <w:tab/>
        <w:t>Oferta powinna być złożona w teczce lub zszyta, w sposób uniemożliwiający zdekompletowanie oferty.</w:t>
      </w:r>
    </w:p>
    <w:p w14:paraId="47BB9E92" w14:textId="77777777" w:rsidR="00C50C4A" w:rsidRPr="005D45EE" w:rsidRDefault="00C50C4A" w:rsidP="00971EDF">
      <w:pPr>
        <w:pStyle w:val="Tekstpodstawowy"/>
        <w:tabs>
          <w:tab w:val="left" w:pos="357"/>
        </w:tabs>
        <w:spacing w:line="276" w:lineRule="auto"/>
        <w:rPr>
          <w:rFonts w:asciiTheme="minorHAnsi" w:hAnsiTheme="minorHAnsi"/>
          <w:sz w:val="22"/>
          <w:szCs w:val="22"/>
        </w:rPr>
      </w:pPr>
      <w:r w:rsidRPr="005D45EE">
        <w:rPr>
          <w:rFonts w:asciiTheme="minorHAnsi" w:hAnsiTheme="minorHAnsi"/>
          <w:b/>
          <w:sz w:val="22"/>
          <w:szCs w:val="22"/>
        </w:rPr>
        <w:t>10.</w:t>
      </w:r>
      <w:r w:rsidRPr="005D45EE">
        <w:rPr>
          <w:rFonts w:asciiTheme="minorHAnsi" w:hAnsiTheme="minorHAnsi"/>
          <w:sz w:val="22"/>
          <w:szCs w:val="22"/>
        </w:rPr>
        <w:tab/>
        <w:t xml:space="preserve">Wykonawca </w:t>
      </w:r>
      <w:r w:rsidR="00CE5714">
        <w:rPr>
          <w:rFonts w:asciiTheme="minorHAnsi" w:hAnsiTheme="minorHAnsi"/>
          <w:sz w:val="22"/>
          <w:szCs w:val="22"/>
        </w:rPr>
        <w:t>może</w:t>
      </w:r>
      <w:r w:rsidRPr="005D45EE">
        <w:rPr>
          <w:rFonts w:asciiTheme="minorHAnsi" w:hAnsiTheme="minorHAnsi"/>
          <w:sz w:val="22"/>
          <w:szCs w:val="22"/>
        </w:rPr>
        <w:t xml:space="preserve"> złożyć </w:t>
      </w:r>
      <w:r w:rsidR="009E253A">
        <w:rPr>
          <w:rFonts w:asciiTheme="minorHAnsi" w:hAnsiTheme="minorHAnsi"/>
          <w:sz w:val="22"/>
          <w:szCs w:val="22"/>
        </w:rPr>
        <w:t>ofertę na jedną lub wszystkie części.</w:t>
      </w:r>
    </w:p>
    <w:p w14:paraId="03BF2A40" w14:textId="77777777" w:rsidR="00C50C4A" w:rsidRPr="005D45EE" w:rsidRDefault="00C50C4A" w:rsidP="00971EDF">
      <w:pPr>
        <w:pStyle w:val="Tekstpodstawowy"/>
        <w:tabs>
          <w:tab w:val="left" w:pos="357"/>
        </w:tabs>
        <w:spacing w:line="276" w:lineRule="auto"/>
        <w:ind w:left="357" w:hanging="357"/>
        <w:rPr>
          <w:rFonts w:asciiTheme="minorHAnsi" w:hAnsiTheme="minorHAnsi"/>
          <w:sz w:val="22"/>
          <w:szCs w:val="22"/>
        </w:rPr>
      </w:pPr>
      <w:r w:rsidRPr="005D45EE">
        <w:rPr>
          <w:rFonts w:asciiTheme="minorHAnsi" w:hAnsiTheme="minorHAnsi"/>
          <w:b/>
          <w:sz w:val="22"/>
          <w:szCs w:val="22"/>
        </w:rPr>
        <w:t>11.</w:t>
      </w:r>
      <w:r w:rsidRPr="005D45EE">
        <w:rPr>
          <w:rFonts w:asciiTheme="minorHAnsi" w:hAnsiTheme="minorHAnsi"/>
          <w:sz w:val="22"/>
          <w:szCs w:val="22"/>
        </w:rPr>
        <w:tab/>
        <w:t xml:space="preserve">Wykonawca w ofercie wskaże, które części zamówienia zamierza powierzyć podwykonawcom. </w:t>
      </w:r>
    </w:p>
    <w:p w14:paraId="57C4793E"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12.</w:t>
      </w:r>
      <w:r w:rsidRPr="005D45EE">
        <w:rPr>
          <w:rFonts w:asciiTheme="minorHAnsi" w:hAnsiTheme="minorHAnsi"/>
          <w:sz w:val="22"/>
          <w:szCs w:val="22"/>
        </w:rPr>
        <w:tab/>
        <w:t>Wykonawcy ponoszą wszelkie koszty związane z przygotowaniem i złożeniem oferty, z</w:t>
      </w:r>
      <w:r w:rsidR="00B5107A" w:rsidRPr="005D45EE">
        <w:rPr>
          <w:rFonts w:asciiTheme="minorHAnsi" w:hAnsiTheme="minorHAnsi"/>
          <w:sz w:val="22"/>
          <w:szCs w:val="22"/>
        </w:rPr>
        <w:t> </w:t>
      </w:r>
      <w:r w:rsidRPr="005D45EE">
        <w:rPr>
          <w:rFonts w:asciiTheme="minorHAnsi" w:hAnsiTheme="minorHAnsi"/>
          <w:sz w:val="22"/>
          <w:szCs w:val="22"/>
        </w:rPr>
        <w:t>zastrzeżeniem art. 9</w:t>
      </w:r>
      <w:r w:rsidR="00E96F28" w:rsidRPr="005D45EE">
        <w:rPr>
          <w:rFonts w:asciiTheme="minorHAnsi" w:hAnsiTheme="minorHAnsi"/>
          <w:sz w:val="22"/>
          <w:szCs w:val="22"/>
        </w:rPr>
        <w:t>3 u</w:t>
      </w:r>
      <w:r w:rsidRPr="005D45EE">
        <w:rPr>
          <w:rFonts w:asciiTheme="minorHAnsi" w:hAnsiTheme="minorHAnsi"/>
          <w:sz w:val="22"/>
          <w:szCs w:val="22"/>
        </w:rPr>
        <w:t>st. 4 ustawy</w:t>
      </w:r>
      <w:r w:rsidR="00E96F28" w:rsidRPr="005D45EE">
        <w:rPr>
          <w:rFonts w:asciiTheme="minorHAnsi" w:hAnsiTheme="minorHAnsi"/>
          <w:sz w:val="22"/>
          <w:szCs w:val="22"/>
        </w:rPr>
        <w:t xml:space="preserve"> </w:t>
      </w:r>
      <w:proofErr w:type="spellStart"/>
      <w:r w:rsidR="00E96F28" w:rsidRPr="005D45EE">
        <w:rPr>
          <w:rFonts w:asciiTheme="minorHAnsi" w:hAnsiTheme="minorHAnsi"/>
          <w:sz w:val="22"/>
          <w:szCs w:val="22"/>
        </w:rPr>
        <w:t>Pzp</w:t>
      </w:r>
      <w:proofErr w:type="spellEnd"/>
      <w:r w:rsidRPr="005D45EE">
        <w:rPr>
          <w:rFonts w:asciiTheme="minorHAnsi" w:hAnsiTheme="minorHAnsi"/>
          <w:sz w:val="22"/>
          <w:szCs w:val="22"/>
        </w:rPr>
        <w:t>.</w:t>
      </w:r>
    </w:p>
    <w:p w14:paraId="276C2EDE"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13.</w:t>
      </w:r>
      <w:r w:rsidRPr="005D45EE">
        <w:rPr>
          <w:rFonts w:asciiTheme="minorHAnsi" w:hAnsiTheme="minorHAnsi"/>
          <w:sz w:val="22"/>
          <w:szCs w:val="22"/>
        </w:rPr>
        <w:tab/>
        <w:t>Wykonawca może wprowadzić zmiany, poprawki, modyfikację i uzupełnienia do złożonych ofert pod warunkiem, że zamawiający otrzyma pisemne powiadomienie o wprowadzeniu zmian, poprawek itp. przed terminem składania ofert.</w:t>
      </w:r>
    </w:p>
    <w:p w14:paraId="7C4ED156"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14.</w:t>
      </w:r>
      <w:r w:rsidRPr="005D45EE">
        <w:rPr>
          <w:rFonts w:asciiTheme="minorHAnsi" w:hAnsiTheme="minorHAnsi"/>
          <w:sz w:val="22"/>
          <w:szCs w:val="22"/>
        </w:rPr>
        <w:tab/>
        <w:t>Powiadomienie o wprowa</w:t>
      </w:r>
      <w:r w:rsidR="00E96F28" w:rsidRPr="005D45EE">
        <w:rPr>
          <w:rFonts w:asciiTheme="minorHAnsi" w:hAnsiTheme="minorHAnsi"/>
          <w:sz w:val="22"/>
          <w:szCs w:val="22"/>
        </w:rPr>
        <w:t>dzeniu zmian musi być złożone według</w:t>
      </w:r>
      <w:r w:rsidRPr="005D45EE">
        <w:rPr>
          <w:rFonts w:asciiTheme="minorHAnsi" w:hAnsiTheme="minorHAnsi"/>
          <w:sz w:val="22"/>
          <w:szCs w:val="22"/>
        </w:rPr>
        <w:t xml:space="preserve"> takich samych zasad jak składana oferta</w:t>
      </w:r>
      <w:r w:rsidR="00E96F28" w:rsidRPr="005D45EE">
        <w:rPr>
          <w:rFonts w:asciiTheme="minorHAnsi" w:hAnsiTheme="minorHAnsi"/>
          <w:sz w:val="22"/>
          <w:szCs w:val="22"/>
        </w:rPr>
        <w:t>,</w:t>
      </w:r>
      <w:r w:rsidRPr="005D45EE">
        <w:rPr>
          <w:rFonts w:asciiTheme="minorHAnsi" w:hAnsiTheme="minorHAnsi"/>
          <w:sz w:val="22"/>
          <w:szCs w:val="22"/>
        </w:rPr>
        <w:t xml:space="preserve"> tj. odpowiednio oznakowanych z dopiskiem „ZMIANA”.</w:t>
      </w:r>
    </w:p>
    <w:p w14:paraId="76C1D683" w14:textId="77777777" w:rsidR="00C50C4A" w:rsidRPr="005D45EE" w:rsidRDefault="00C50C4A" w:rsidP="00971EDF">
      <w:pPr>
        <w:pStyle w:val="Tekstpodstawowy"/>
        <w:tabs>
          <w:tab w:val="left" w:pos="340"/>
        </w:tabs>
        <w:spacing w:line="276" w:lineRule="auto"/>
        <w:ind w:left="340" w:hanging="340"/>
        <w:rPr>
          <w:rFonts w:asciiTheme="minorHAnsi" w:hAnsiTheme="minorHAnsi"/>
          <w:sz w:val="22"/>
          <w:szCs w:val="22"/>
        </w:rPr>
      </w:pPr>
      <w:r w:rsidRPr="005D45EE">
        <w:rPr>
          <w:rFonts w:asciiTheme="minorHAnsi" w:hAnsiTheme="minorHAnsi"/>
          <w:b/>
          <w:sz w:val="22"/>
          <w:szCs w:val="22"/>
        </w:rPr>
        <w:t>15.</w:t>
      </w:r>
      <w:r w:rsidRPr="005D45EE">
        <w:rPr>
          <w:rFonts w:asciiTheme="minorHAnsi" w:hAnsiTheme="minorHAnsi"/>
          <w:sz w:val="22"/>
          <w:szCs w:val="22"/>
        </w:rPr>
        <w:tab/>
        <w:t>Wykonawca ma prawo przed upływem terminu składania ofert wycofać się z postępowania poprzez złożenie pisemnego powiad</w:t>
      </w:r>
      <w:r w:rsidR="00E96F28" w:rsidRPr="005D45EE">
        <w:rPr>
          <w:rFonts w:asciiTheme="minorHAnsi" w:hAnsiTheme="minorHAnsi"/>
          <w:sz w:val="22"/>
          <w:szCs w:val="22"/>
        </w:rPr>
        <w:t>omienia (według</w:t>
      </w:r>
      <w:r w:rsidRPr="005D45EE">
        <w:rPr>
          <w:rFonts w:asciiTheme="minorHAnsi" w:hAnsiTheme="minorHAnsi"/>
          <w:sz w:val="22"/>
          <w:szCs w:val="22"/>
        </w:rPr>
        <w:t xml:space="preserve"> takich samych zasad jak wprowadzenie zmian i poprawek) z napisem na kopercie „WYCOFANIE”.</w:t>
      </w:r>
    </w:p>
    <w:p w14:paraId="054F4C9D" w14:textId="77777777" w:rsidR="00C50C4A" w:rsidRPr="005D45EE" w:rsidRDefault="00C50C4A"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16.</w:t>
      </w:r>
      <w:r w:rsidRPr="005D45EE">
        <w:rPr>
          <w:rFonts w:asciiTheme="minorHAnsi" w:hAnsiTheme="minorHAnsi"/>
          <w:sz w:val="22"/>
          <w:szCs w:val="22"/>
        </w:rPr>
        <w:tab/>
        <w:t>Koperty oznakowane dopiskiem „ZMIANA” zostaną otwarte przy otwieraniu oferty wykonawcy, który wprowadził zmiany i po stwierdzeniu poprawności procedu</w:t>
      </w:r>
      <w:r w:rsidR="00E96F28" w:rsidRPr="005D45EE">
        <w:rPr>
          <w:rFonts w:asciiTheme="minorHAnsi" w:hAnsiTheme="minorHAnsi"/>
          <w:sz w:val="22"/>
          <w:szCs w:val="22"/>
        </w:rPr>
        <w:t>ry dokonania zmian</w:t>
      </w:r>
      <w:r w:rsidRPr="005D45EE">
        <w:rPr>
          <w:rFonts w:asciiTheme="minorHAnsi" w:hAnsiTheme="minorHAnsi"/>
          <w:sz w:val="22"/>
          <w:szCs w:val="22"/>
        </w:rPr>
        <w:t xml:space="preserve"> zostaną dołączone do oferty. Koperty ofert wycofywanych nie będą otwierane.</w:t>
      </w:r>
    </w:p>
    <w:p w14:paraId="4E3AE19A" w14:textId="77777777" w:rsidR="00C871F0" w:rsidRPr="005D45EE" w:rsidRDefault="00C871F0" w:rsidP="00971EDF">
      <w:pPr>
        <w:pStyle w:val="Tekstpodstawowy"/>
        <w:tabs>
          <w:tab w:val="left" w:pos="357"/>
        </w:tabs>
        <w:spacing w:line="276" w:lineRule="auto"/>
        <w:ind w:left="340" w:hanging="340"/>
        <w:rPr>
          <w:rFonts w:asciiTheme="minorHAnsi" w:hAnsiTheme="minorHAnsi"/>
          <w:sz w:val="22"/>
          <w:szCs w:val="22"/>
        </w:rPr>
      </w:pPr>
      <w:r w:rsidRPr="005D45EE">
        <w:rPr>
          <w:rFonts w:asciiTheme="minorHAnsi" w:hAnsiTheme="minorHAnsi"/>
          <w:b/>
          <w:sz w:val="22"/>
          <w:szCs w:val="22"/>
        </w:rPr>
        <w:t>17.</w:t>
      </w:r>
      <w:r w:rsidRPr="005D45EE">
        <w:rPr>
          <w:rFonts w:asciiTheme="minorHAnsi" w:hAnsiTheme="minorHAnsi"/>
          <w:sz w:val="22"/>
          <w:szCs w:val="22"/>
        </w:rPr>
        <w:t xml:space="preserve"> W przypadku gdy Wykonawcy wspólnie ubiegają się o udzielenie zamówienia, wówczas ustanawiają pełnomocnika do reprezentowania ich w postępowaniu o udzielenie zamówienia albo reprezentowania w postępowaniu i zawarcia umowy w sprawie zamówienia publicznego. Pełnomocnictwo powinno być sporządzone w formie pisemnej. Pełnomocnictwo takie może również wynikać z umowy konsorcjum, którą w tym przypadku w oryginale lub kopii poświadczonej za </w:t>
      </w:r>
      <w:r w:rsidR="001407BD" w:rsidRPr="005D45EE">
        <w:rPr>
          <w:rFonts w:asciiTheme="minorHAnsi" w:hAnsiTheme="minorHAnsi"/>
          <w:sz w:val="22"/>
          <w:szCs w:val="22"/>
        </w:rPr>
        <w:t>zgodność z oryginałem Wykonawca przedstawia Zamawiającemu przed podpisaniem umowy.</w:t>
      </w:r>
    </w:p>
    <w:p w14:paraId="43ED9E1F" w14:textId="77777777" w:rsidR="00FA3937" w:rsidRPr="005D45EE" w:rsidRDefault="00FA3937" w:rsidP="00971EDF">
      <w:pPr>
        <w:pStyle w:val="Tekstpodstawowy"/>
        <w:spacing w:line="276" w:lineRule="auto"/>
        <w:rPr>
          <w:rFonts w:asciiTheme="minorHAnsi" w:hAnsiTheme="minorHAnsi"/>
          <w:b/>
          <w:sz w:val="22"/>
          <w:szCs w:val="22"/>
          <w:u w:val="single"/>
        </w:rPr>
      </w:pPr>
    </w:p>
    <w:p w14:paraId="0DD7E88D"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D25186">
        <w:rPr>
          <w:rFonts w:asciiTheme="minorHAnsi" w:hAnsiTheme="minorHAnsi"/>
          <w:b/>
          <w:sz w:val="22"/>
          <w:szCs w:val="22"/>
          <w:u w:val="single"/>
        </w:rPr>
        <w:t>I</w:t>
      </w:r>
      <w:r w:rsidRPr="005D45EE">
        <w:rPr>
          <w:rFonts w:asciiTheme="minorHAnsi" w:hAnsiTheme="minorHAnsi"/>
          <w:b/>
          <w:sz w:val="22"/>
          <w:szCs w:val="22"/>
          <w:u w:val="single"/>
        </w:rPr>
        <w:t>. MIEJSCE I TERMIN SKŁADANIA OFERT</w:t>
      </w:r>
    </w:p>
    <w:p w14:paraId="2F01222B" w14:textId="77777777" w:rsidR="00470014" w:rsidRPr="005D45EE" w:rsidRDefault="00470014" w:rsidP="00971EDF">
      <w:pPr>
        <w:autoSpaceDE w:val="0"/>
        <w:spacing w:line="276" w:lineRule="auto"/>
        <w:jc w:val="both"/>
        <w:rPr>
          <w:rFonts w:asciiTheme="minorHAnsi" w:hAnsiTheme="minorHAnsi"/>
          <w:sz w:val="22"/>
          <w:szCs w:val="22"/>
        </w:rPr>
      </w:pPr>
    </w:p>
    <w:p w14:paraId="5988A742" w14:textId="77777777" w:rsidR="00470014" w:rsidRPr="005D45EE" w:rsidRDefault="00470014"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 xml:space="preserve">1. </w:t>
      </w:r>
      <w:r w:rsidRPr="005D45EE">
        <w:rPr>
          <w:rFonts w:asciiTheme="minorHAnsi" w:eastAsia="PalatinoLinotype-Roman" w:hAnsiTheme="minorHAnsi" w:cs="PalatinoLinotype-Roman"/>
          <w:color w:val="000000"/>
          <w:sz w:val="22"/>
          <w:szCs w:val="22"/>
        </w:rPr>
        <w:t xml:space="preserve">Ofertę należy złożyć w nieprzejrzystym, zamkniętym opakowaniu w </w:t>
      </w:r>
      <w:r w:rsidR="007D6136" w:rsidRPr="005D45EE">
        <w:rPr>
          <w:rFonts w:asciiTheme="minorHAnsi" w:eastAsia="PalatinoLinotype-Roman" w:hAnsiTheme="minorHAnsi" w:cs="PalatinoLinotype-Roman"/>
          <w:color w:val="000000"/>
          <w:sz w:val="22"/>
          <w:szCs w:val="22"/>
        </w:rPr>
        <w:t>biurze</w:t>
      </w:r>
      <w:r w:rsidRPr="005D45EE">
        <w:rPr>
          <w:rFonts w:asciiTheme="minorHAnsi" w:eastAsia="PalatinoLinotype-Roman" w:hAnsiTheme="minorHAnsi" w:cs="PalatinoLinotype-Roman"/>
          <w:color w:val="000000"/>
          <w:sz w:val="22"/>
          <w:szCs w:val="22"/>
        </w:rPr>
        <w:t xml:space="preserve"> Zamawiającego:</w:t>
      </w:r>
    </w:p>
    <w:p w14:paraId="6A856E6F" w14:textId="15764C39" w:rsidR="00470014" w:rsidRPr="005D45EE" w:rsidRDefault="00470014" w:rsidP="00971EDF">
      <w:pPr>
        <w:autoSpaceDE w:val="0"/>
        <w:spacing w:line="276" w:lineRule="auto"/>
        <w:jc w:val="both"/>
        <w:rPr>
          <w:rFonts w:asciiTheme="minorHAnsi" w:eastAsia="PalatinoLinotype-Bold" w:hAnsiTheme="minorHAnsi" w:cs="PalatinoLinotype-Bold"/>
          <w:b/>
          <w:bCs/>
          <w:sz w:val="22"/>
          <w:szCs w:val="22"/>
          <w:shd w:val="clear" w:color="auto" w:fill="FFFF00"/>
        </w:rPr>
      </w:pPr>
      <w:r w:rsidRPr="005D45EE">
        <w:rPr>
          <w:rFonts w:asciiTheme="minorHAnsi" w:eastAsia="PalatinoLinotype-Roman" w:hAnsiTheme="minorHAnsi" w:cs="PalatinoLinotype-Roman"/>
          <w:color w:val="000000"/>
          <w:sz w:val="22"/>
          <w:szCs w:val="22"/>
        </w:rPr>
        <w:t xml:space="preserve">Kujawsko-Pomorskie Inwestycje Medyczne Sp. z o.o., ul. </w:t>
      </w:r>
      <w:r w:rsidR="00A22997" w:rsidRPr="005D45EE">
        <w:rPr>
          <w:rFonts w:asciiTheme="minorHAnsi" w:eastAsia="PalatinoLinotype-Roman" w:hAnsiTheme="minorHAnsi" w:cs="PalatinoLinotype-Roman"/>
          <w:color w:val="000000"/>
          <w:sz w:val="22"/>
          <w:szCs w:val="22"/>
        </w:rPr>
        <w:t>M. Skłodowskiej-Curie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A22997" w:rsidRPr="005D45EE">
        <w:rPr>
          <w:rFonts w:asciiTheme="minorHAnsi" w:eastAsia="PalatinoLinotype-Roman" w:hAnsiTheme="minorHAnsi" w:cs="PalatinoLinotype-Roman"/>
          <w:color w:val="000000"/>
          <w:sz w:val="22"/>
          <w:szCs w:val="22"/>
          <w:u w:val="single"/>
        </w:rPr>
        <w:t>1</w:t>
      </w:r>
      <w:r w:rsidR="007D6136" w:rsidRPr="005D45EE">
        <w:rPr>
          <w:rFonts w:asciiTheme="minorHAnsi" w:eastAsia="PalatinoLinotype-Roman" w:hAnsiTheme="minorHAnsi" w:cs="PalatinoLinotype-Roman"/>
          <w:color w:val="000000"/>
          <w:sz w:val="22"/>
          <w:szCs w:val="22"/>
          <w:u w:val="single"/>
        </w:rPr>
        <w:t>3</w:t>
      </w:r>
      <w:r w:rsidR="00A22997" w:rsidRPr="005D45EE">
        <w:rPr>
          <w:rFonts w:asciiTheme="minorHAnsi" w:eastAsia="PalatinoLinotype-Roman" w:hAnsiTheme="minorHAnsi" w:cs="PalatinoLinotype-Roman"/>
          <w:color w:val="000000"/>
          <w:sz w:val="22"/>
          <w:szCs w:val="22"/>
          <w:u w:val="single"/>
        </w:rPr>
        <w:t>1</w:t>
      </w:r>
      <w:r w:rsidRPr="005D45EE">
        <w:rPr>
          <w:rFonts w:asciiTheme="minorHAnsi" w:eastAsia="PalatinoLinotype-Roman" w:hAnsiTheme="minorHAnsi" w:cs="PalatinoLinotype-Roman"/>
          <w:sz w:val="22"/>
          <w:szCs w:val="22"/>
        </w:rPr>
        <w:t xml:space="preserve">, </w:t>
      </w:r>
      <w:r w:rsidRPr="005D45EE">
        <w:rPr>
          <w:rFonts w:asciiTheme="minorHAnsi" w:eastAsia="PalatinoLinotype-Bold" w:hAnsiTheme="minorHAnsi" w:cs="PalatinoLinotype-Bold"/>
          <w:b/>
          <w:bCs/>
          <w:sz w:val="22"/>
          <w:szCs w:val="22"/>
        </w:rPr>
        <w:t xml:space="preserve">w terminie do </w:t>
      </w:r>
      <w:r w:rsidRPr="00206807">
        <w:rPr>
          <w:rFonts w:asciiTheme="minorHAnsi" w:eastAsia="PalatinoLinotype-Bold" w:hAnsiTheme="minorHAnsi" w:cs="PalatinoLinotype-Bold"/>
          <w:b/>
          <w:bCs/>
          <w:sz w:val="22"/>
          <w:szCs w:val="22"/>
        </w:rPr>
        <w:t xml:space="preserve">dnia </w:t>
      </w:r>
      <w:r w:rsidR="0020280F">
        <w:rPr>
          <w:rFonts w:asciiTheme="minorHAnsi" w:hAnsiTheme="minorHAnsi"/>
          <w:b/>
          <w:sz w:val="22"/>
          <w:szCs w:val="22"/>
        </w:rPr>
        <w:t>1 grudnia</w:t>
      </w:r>
      <w:r w:rsidR="002A621F" w:rsidRPr="00206807">
        <w:rPr>
          <w:rFonts w:asciiTheme="minorHAnsi" w:hAnsiTheme="minorHAnsi"/>
          <w:b/>
          <w:sz w:val="22"/>
          <w:szCs w:val="22"/>
        </w:rPr>
        <w:t xml:space="preserve"> </w:t>
      </w:r>
      <w:r w:rsidR="00D25186" w:rsidRPr="00206807">
        <w:rPr>
          <w:rFonts w:asciiTheme="minorHAnsi" w:hAnsiTheme="minorHAnsi"/>
          <w:b/>
          <w:sz w:val="22"/>
          <w:szCs w:val="22"/>
        </w:rPr>
        <w:t>201</w:t>
      </w:r>
      <w:r w:rsidR="002A621F" w:rsidRPr="00206807">
        <w:rPr>
          <w:rFonts w:asciiTheme="minorHAnsi" w:hAnsiTheme="minorHAnsi"/>
          <w:b/>
          <w:sz w:val="22"/>
          <w:szCs w:val="22"/>
        </w:rPr>
        <w:t>7</w:t>
      </w:r>
      <w:r w:rsidRPr="00206807">
        <w:rPr>
          <w:rFonts w:asciiTheme="minorHAnsi" w:eastAsia="PalatinoLinotype-Bold" w:hAnsiTheme="minorHAnsi" w:cs="PalatinoLinotype-Bold"/>
          <w:b/>
          <w:bCs/>
          <w:sz w:val="22"/>
          <w:szCs w:val="22"/>
        </w:rPr>
        <w:t xml:space="preserve"> r. do godz. </w:t>
      </w:r>
      <w:r w:rsidR="003A462F" w:rsidRPr="00206807">
        <w:rPr>
          <w:rFonts w:asciiTheme="minorHAnsi" w:eastAsia="PalatinoLinotype-Bold" w:hAnsiTheme="minorHAnsi" w:cs="PalatinoLinotype-Bold"/>
          <w:b/>
          <w:bCs/>
          <w:sz w:val="22"/>
          <w:szCs w:val="22"/>
        </w:rPr>
        <w:t>10</w:t>
      </w:r>
      <w:r w:rsidR="005B5795" w:rsidRPr="00206807">
        <w:rPr>
          <w:rFonts w:asciiTheme="minorHAnsi" w:eastAsia="PalatinoLinotype-Bold" w:hAnsiTheme="minorHAnsi" w:cs="PalatinoLinotype-Bold"/>
          <w:b/>
          <w:bCs/>
          <w:sz w:val="22"/>
          <w:szCs w:val="22"/>
        </w:rPr>
        <w:t>:</w:t>
      </w:r>
      <w:r w:rsidR="00EB0AC0" w:rsidRPr="00206807">
        <w:rPr>
          <w:rFonts w:asciiTheme="minorHAnsi" w:eastAsia="PalatinoLinotype-Bold" w:hAnsiTheme="minorHAnsi" w:cs="PalatinoLinotype-Bold"/>
          <w:b/>
          <w:bCs/>
          <w:sz w:val="22"/>
          <w:szCs w:val="22"/>
        </w:rPr>
        <w:t>00</w:t>
      </w:r>
      <w:r w:rsidR="005B5795" w:rsidRPr="00206807">
        <w:rPr>
          <w:rFonts w:asciiTheme="minorHAnsi" w:eastAsia="PalatinoLinotype-Bold" w:hAnsiTheme="minorHAnsi" w:cs="PalatinoLinotype-Bold"/>
          <w:b/>
          <w:bCs/>
          <w:sz w:val="22"/>
          <w:szCs w:val="22"/>
        </w:rPr>
        <w:t>.</w:t>
      </w:r>
    </w:p>
    <w:p w14:paraId="1BEA81E7" w14:textId="77777777" w:rsidR="00470014" w:rsidRPr="005D45EE" w:rsidRDefault="00EB0AC0"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3</w:t>
      </w:r>
      <w:r w:rsidR="00470014" w:rsidRPr="005D45EE">
        <w:rPr>
          <w:rFonts w:asciiTheme="minorHAnsi" w:eastAsia="PalatinoLinotype-Roman" w:hAnsiTheme="minorHAnsi" w:cs="PalatinoLinotype-Roman"/>
          <w:b/>
          <w:bCs/>
          <w:color w:val="000000"/>
          <w:sz w:val="22"/>
          <w:szCs w:val="22"/>
        </w:rPr>
        <w:t xml:space="preserve">. </w:t>
      </w:r>
      <w:r w:rsidR="00470014" w:rsidRPr="005D45EE">
        <w:rPr>
          <w:rFonts w:asciiTheme="minorHAnsi" w:eastAsia="PalatinoLinotype-Roman" w:hAnsiTheme="minorHAnsi" w:cs="PalatinoLinotype-Roman"/>
          <w:color w:val="000000"/>
          <w:sz w:val="22"/>
          <w:szCs w:val="22"/>
        </w:rPr>
        <w:t>Bezpośrednio przed otwarciem ofert Zamawiający poda kwotę, jaką zamierza przeznaczyć na sfinansowanie zamówienia.</w:t>
      </w:r>
    </w:p>
    <w:p w14:paraId="0E862BC6" w14:textId="77777777" w:rsidR="00470014" w:rsidRPr="005D45EE" w:rsidRDefault="00EB0AC0" w:rsidP="00971EDF">
      <w:pPr>
        <w:autoSpaceDE w:val="0"/>
        <w:spacing w:line="276" w:lineRule="auto"/>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b/>
          <w:bCs/>
          <w:color w:val="000000"/>
          <w:sz w:val="22"/>
          <w:szCs w:val="22"/>
        </w:rPr>
        <w:t>4</w:t>
      </w:r>
      <w:r w:rsidR="00470014" w:rsidRPr="005D45EE">
        <w:rPr>
          <w:rFonts w:asciiTheme="minorHAnsi" w:eastAsia="PalatinoLinotype-Roman" w:hAnsiTheme="minorHAnsi" w:cs="PalatinoLinotype-Roman"/>
          <w:b/>
          <w:bCs/>
          <w:color w:val="000000"/>
          <w:sz w:val="22"/>
          <w:szCs w:val="22"/>
        </w:rPr>
        <w:t>.</w:t>
      </w:r>
      <w:r w:rsidR="00470014" w:rsidRPr="005D45EE">
        <w:rPr>
          <w:rFonts w:asciiTheme="minorHAnsi" w:eastAsia="PalatinoLinotype-Roman" w:hAnsiTheme="minorHAnsi" w:cs="PalatinoLinotype-Roman"/>
          <w:color w:val="000000"/>
          <w:sz w:val="22"/>
          <w:szCs w:val="22"/>
        </w:rPr>
        <w:t xml:space="preserve"> Otwarcie ofert jest jawne i następuje bezpośrednio po upływie terminu ich składania.</w:t>
      </w:r>
    </w:p>
    <w:p w14:paraId="4C4A0EE4" w14:textId="3F10604B" w:rsidR="00944FDE" w:rsidRPr="005D45EE" w:rsidRDefault="00EB0AC0"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Tahoma" w:hAnsiTheme="minorHAnsi" w:cs="Tahoma"/>
          <w:b/>
          <w:bCs/>
          <w:color w:val="000000"/>
          <w:sz w:val="22"/>
          <w:szCs w:val="22"/>
        </w:rPr>
        <w:t>5</w:t>
      </w:r>
      <w:r w:rsidR="00470014" w:rsidRPr="005D45EE">
        <w:rPr>
          <w:rFonts w:asciiTheme="minorHAnsi" w:eastAsia="Tahoma" w:hAnsiTheme="minorHAnsi" w:cs="Tahoma"/>
          <w:b/>
          <w:bCs/>
          <w:color w:val="000000"/>
          <w:sz w:val="22"/>
          <w:szCs w:val="22"/>
        </w:rPr>
        <w:t xml:space="preserve">. </w:t>
      </w:r>
      <w:r w:rsidR="00470014" w:rsidRPr="005D45EE">
        <w:rPr>
          <w:rFonts w:asciiTheme="minorHAnsi" w:eastAsia="PalatinoLinotype-Roman" w:hAnsiTheme="minorHAnsi" w:cs="PalatinoLinotype-Roman"/>
          <w:color w:val="000000"/>
          <w:sz w:val="22"/>
          <w:szCs w:val="22"/>
        </w:rPr>
        <w:t xml:space="preserve">Zamawiający dokona </w:t>
      </w:r>
      <w:r w:rsidR="00470014" w:rsidRPr="005D45EE">
        <w:rPr>
          <w:rFonts w:asciiTheme="minorHAnsi" w:eastAsia="PalatinoLinotype-Bold" w:hAnsiTheme="minorHAnsi" w:cs="PalatinoLinotype-Bold"/>
          <w:color w:val="000000"/>
          <w:sz w:val="22"/>
          <w:szCs w:val="22"/>
        </w:rPr>
        <w:t xml:space="preserve">otwarcia ofert </w:t>
      </w:r>
      <w:r w:rsidR="00470014" w:rsidRPr="00206807">
        <w:rPr>
          <w:rFonts w:asciiTheme="minorHAnsi" w:eastAsia="PalatinoLinotype-Bold" w:hAnsiTheme="minorHAnsi" w:cs="PalatinoLinotype-Bold"/>
          <w:b/>
          <w:sz w:val="22"/>
          <w:szCs w:val="22"/>
        </w:rPr>
        <w:t>w dniu</w:t>
      </w:r>
      <w:r w:rsidR="00944FDE" w:rsidRPr="00206807">
        <w:rPr>
          <w:rFonts w:asciiTheme="minorHAnsi" w:eastAsia="PalatinoLinotype-Bold" w:hAnsiTheme="minorHAnsi" w:cs="PalatinoLinotype-Bold"/>
          <w:sz w:val="22"/>
          <w:szCs w:val="22"/>
        </w:rPr>
        <w:t xml:space="preserve"> </w:t>
      </w:r>
      <w:r w:rsidR="0020280F">
        <w:rPr>
          <w:rFonts w:asciiTheme="minorHAnsi" w:hAnsiTheme="minorHAnsi"/>
          <w:b/>
          <w:sz w:val="22"/>
          <w:szCs w:val="22"/>
        </w:rPr>
        <w:t>1 grudnia</w:t>
      </w:r>
      <w:r w:rsidR="002A621F" w:rsidRPr="00206807">
        <w:rPr>
          <w:rFonts w:asciiTheme="minorHAnsi" w:hAnsiTheme="minorHAnsi"/>
          <w:b/>
          <w:sz w:val="22"/>
          <w:szCs w:val="22"/>
        </w:rPr>
        <w:t xml:space="preserve"> </w:t>
      </w:r>
      <w:r w:rsidR="00EB3303" w:rsidRPr="00206807">
        <w:rPr>
          <w:rFonts w:asciiTheme="minorHAnsi" w:hAnsiTheme="minorHAnsi"/>
          <w:b/>
          <w:sz w:val="22"/>
          <w:szCs w:val="22"/>
        </w:rPr>
        <w:t>201</w:t>
      </w:r>
      <w:r w:rsidR="002A621F" w:rsidRPr="00206807">
        <w:rPr>
          <w:rFonts w:asciiTheme="minorHAnsi" w:hAnsiTheme="minorHAnsi"/>
          <w:b/>
          <w:sz w:val="22"/>
          <w:szCs w:val="22"/>
        </w:rPr>
        <w:t>7</w:t>
      </w:r>
      <w:r w:rsidR="00944FDE" w:rsidRPr="00206807">
        <w:rPr>
          <w:rFonts w:asciiTheme="minorHAnsi" w:eastAsia="PalatinoLinotype-Bold" w:hAnsiTheme="minorHAnsi" w:cs="PalatinoLinotype-Bold"/>
          <w:sz w:val="22"/>
          <w:szCs w:val="22"/>
        </w:rPr>
        <w:t xml:space="preserve"> </w:t>
      </w:r>
      <w:r w:rsidR="00944FDE" w:rsidRPr="00206807">
        <w:rPr>
          <w:rFonts w:asciiTheme="minorHAnsi" w:eastAsia="PalatinoLinotype-Bold" w:hAnsiTheme="minorHAnsi" w:cs="PalatinoLinotype-Bold"/>
          <w:b/>
          <w:bCs/>
          <w:sz w:val="22"/>
          <w:szCs w:val="22"/>
        </w:rPr>
        <w:t xml:space="preserve">r. o godz. </w:t>
      </w:r>
      <w:r w:rsidR="003A462F" w:rsidRPr="00206807">
        <w:rPr>
          <w:rFonts w:asciiTheme="minorHAnsi" w:eastAsia="PalatinoLinotype-Bold" w:hAnsiTheme="minorHAnsi" w:cs="PalatinoLinotype-Bold"/>
          <w:b/>
          <w:bCs/>
          <w:sz w:val="22"/>
          <w:szCs w:val="22"/>
        </w:rPr>
        <w:t>10</w:t>
      </w:r>
      <w:r w:rsidR="005B5795" w:rsidRPr="00206807">
        <w:rPr>
          <w:rFonts w:asciiTheme="minorHAnsi" w:eastAsia="PalatinoLinotype-Bold" w:hAnsiTheme="minorHAnsi" w:cs="PalatinoLinotype-Bold"/>
          <w:b/>
          <w:bCs/>
          <w:sz w:val="22"/>
          <w:szCs w:val="22"/>
        </w:rPr>
        <w:t>:15</w:t>
      </w:r>
      <w:r w:rsidR="00944FDE" w:rsidRPr="00206807">
        <w:rPr>
          <w:rFonts w:asciiTheme="minorHAnsi" w:eastAsia="PalatinoLinotype-Bold" w:hAnsiTheme="minorHAnsi" w:cs="PalatinoLinotype-Bold"/>
          <w:b/>
          <w:bCs/>
          <w:sz w:val="22"/>
          <w:szCs w:val="22"/>
        </w:rPr>
        <w:t xml:space="preserve"> </w:t>
      </w:r>
      <w:r w:rsidR="007D6136" w:rsidRPr="00206807">
        <w:rPr>
          <w:rFonts w:asciiTheme="minorHAnsi" w:eastAsia="PalatinoLinotype-Roman" w:hAnsiTheme="minorHAnsi" w:cs="PalatinoLinotype-Roman"/>
          <w:sz w:val="22"/>
          <w:szCs w:val="22"/>
        </w:rPr>
        <w:t>w</w:t>
      </w:r>
      <w:r w:rsidR="007D6136" w:rsidRPr="005D45EE">
        <w:rPr>
          <w:rFonts w:asciiTheme="minorHAnsi" w:eastAsia="PalatinoLinotype-Roman" w:hAnsiTheme="minorHAnsi" w:cs="PalatinoLinotype-Roman"/>
          <w:color w:val="000000"/>
          <w:sz w:val="22"/>
          <w:szCs w:val="22"/>
        </w:rPr>
        <w:t xml:space="preserve"> biurze</w:t>
      </w:r>
      <w:r w:rsidR="00470014" w:rsidRPr="005D45EE">
        <w:rPr>
          <w:rFonts w:asciiTheme="minorHAnsi" w:eastAsia="PalatinoLinotype-Roman" w:hAnsiTheme="minorHAnsi" w:cs="PalatinoLinotype-Roman"/>
          <w:color w:val="000000"/>
          <w:sz w:val="22"/>
          <w:szCs w:val="22"/>
        </w:rPr>
        <w:t xml:space="preserve"> Zamawiającego: </w:t>
      </w:r>
    </w:p>
    <w:p w14:paraId="502A1100" w14:textId="77777777" w:rsidR="00944FDE" w:rsidRDefault="00944FDE" w:rsidP="00971EDF">
      <w:pPr>
        <w:autoSpaceDE w:val="0"/>
        <w:spacing w:line="276" w:lineRule="auto"/>
        <w:jc w:val="both"/>
        <w:rPr>
          <w:rFonts w:asciiTheme="minorHAnsi" w:eastAsia="PalatinoLinotype-Roman" w:hAnsiTheme="minorHAnsi" w:cs="PalatinoLinotype-Roman"/>
          <w:color w:val="000000"/>
          <w:sz w:val="22"/>
          <w:szCs w:val="22"/>
        </w:rPr>
      </w:pPr>
      <w:r w:rsidRPr="005D45EE">
        <w:rPr>
          <w:rFonts w:asciiTheme="minorHAnsi" w:eastAsia="PalatinoLinotype-Roman" w:hAnsiTheme="minorHAnsi" w:cs="PalatinoLinotype-Roman"/>
          <w:color w:val="000000"/>
          <w:sz w:val="22"/>
          <w:szCs w:val="22"/>
        </w:rPr>
        <w:t xml:space="preserve">Kujawsko-Pomorskie Inwestycje Medyczne Sp. z o.o., ul. </w:t>
      </w:r>
      <w:r w:rsidR="00A22997" w:rsidRPr="005D45EE">
        <w:rPr>
          <w:rFonts w:asciiTheme="minorHAnsi" w:eastAsia="PalatinoLinotype-Roman" w:hAnsiTheme="minorHAnsi" w:cs="PalatinoLinotype-Roman"/>
          <w:color w:val="000000"/>
          <w:sz w:val="22"/>
          <w:szCs w:val="22"/>
        </w:rPr>
        <w:t>M. Skłodowskiej-Curie 73</w:t>
      </w:r>
      <w:r w:rsidRPr="005D45EE">
        <w:rPr>
          <w:rFonts w:asciiTheme="minorHAnsi" w:eastAsia="PalatinoLinotype-Roman" w:hAnsiTheme="minorHAnsi" w:cs="PalatinoLinotype-Roman"/>
          <w:color w:val="000000"/>
          <w:sz w:val="22"/>
          <w:szCs w:val="22"/>
        </w:rPr>
        <w:t xml:space="preserve">, 87-100 Toruń, </w:t>
      </w:r>
      <w:r w:rsidRPr="005D45EE">
        <w:rPr>
          <w:rFonts w:asciiTheme="minorHAnsi" w:eastAsia="PalatinoLinotype-Roman" w:hAnsiTheme="minorHAnsi" w:cs="PalatinoLinotype-Roman"/>
          <w:color w:val="000000"/>
          <w:sz w:val="22"/>
          <w:szCs w:val="22"/>
          <w:u w:val="single"/>
        </w:rPr>
        <w:t xml:space="preserve">pokój nr </w:t>
      </w:r>
      <w:r w:rsidR="007D6136" w:rsidRPr="005D45EE">
        <w:rPr>
          <w:rFonts w:asciiTheme="minorHAnsi" w:eastAsia="PalatinoLinotype-Roman" w:hAnsiTheme="minorHAnsi" w:cs="PalatinoLinotype-Roman"/>
          <w:color w:val="000000"/>
          <w:sz w:val="22"/>
          <w:szCs w:val="22"/>
          <w:u w:val="single"/>
        </w:rPr>
        <w:t>12</w:t>
      </w:r>
      <w:r w:rsidR="00D25186">
        <w:rPr>
          <w:rFonts w:asciiTheme="minorHAnsi" w:eastAsia="PalatinoLinotype-Roman" w:hAnsiTheme="minorHAnsi" w:cs="PalatinoLinotype-Roman"/>
          <w:color w:val="000000"/>
          <w:sz w:val="22"/>
          <w:szCs w:val="22"/>
          <w:u w:val="single"/>
        </w:rPr>
        <w:t>0</w:t>
      </w:r>
      <w:r w:rsidRPr="005D45EE">
        <w:rPr>
          <w:rFonts w:asciiTheme="minorHAnsi" w:eastAsia="PalatinoLinotype-Roman" w:hAnsiTheme="minorHAnsi" w:cs="PalatinoLinotype-Roman"/>
          <w:color w:val="000000"/>
          <w:sz w:val="22"/>
          <w:szCs w:val="22"/>
        </w:rPr>
        <w:t>.</w:t>
      </w:r>
    </w:p>
    <w:p w14:paraId="78DB1479" w14:textId="77777777" w:rsidR="00D25186" w:rsidRPr="00D25186" w:rsidRDefault="00D25186" w:rsidP="00D25186">
      <w:pPr>
        <w:spacing w:line="276" w:lineRule="auto"/>
        <w:jc w:val="both"/>
        <w:rPr>
          <w:rFonts w:asciiTheme="minorHAnsi" w:hAnsiTheme="minorHAnsi"/>
          <w:sz w:val="22"/>
        </w:rPr>
      </w:pPr>
      <w:r>
        <w:rPr>
          <w:rFonts w:asciiTheme="minorHAnsi" w:hAnsiTheme="minorHAnsi"/>
          <w:b/>
          <w:sz w:val="22"/>
        </w:rPr>
        <w:t>5.</w:t>
      </w:r>
      <w:r>
        <w:rPr>
          <w:rFonts w:asciiTheme="minorHAnsi" w:hAnsiTheme="minorHAnsi"/>
          <w:sz w:val="22"/>
        </w:rPr>
        <w:t xml:space="preserve"> </w:t>
      </w:r>
      <w:r w:rsidRPr="00D25186">
        <w:rPr>
          <w:rFonts w:asciiTheme="minorHAnsi" w:hAnsiTheme="minorHAnsi"/>
          <w:sz w:val="22"/>
        </w:rPr>
        <w:t>Niezwłocznie po otwarciu ofert zamawiający zamieści na stronie internetowej informacje dotyczące:</w:t>
      </w:r>
    </w:p>
    <w:p w14:paraId="07AD603E" w14:textId="77777777"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Pr="00D25186">
        <w:rPr>
          <w:rFonts w:asciiTheme="minorHAnsi" w:hAnsiTheme="minorHAnsi"/>
          <w:sz w:val="22"/>
        </w:rPr>
        <w:t>kwoty, jaką zamierza przeznac</w:t>
      </w:r>
      <w:r>
        <w:rPr>
          <w:rFonts w:asciiTheme="minorHAnsi" w:hAnsiTheme="minorHAnsi"/>
          <w:sz w:val="22"/>
        </w:rPr>
        <w:t>zyć na sfinansowanie zamówienia,</w:t>
      </w:r>
    </w:p>
    <w:p w14:paraId="2151EEC9" w14:textId="77777777" w:rsidR="00D25186" w:rsidRPr="00D25186" w:rsidRDefault="00D25186" w:rsidP="00D25186">
      <w:pPr>
        <w:spacing w:line="276" w:lineRule="auto"/>
        <w:jc w:val="both"/>
        <w:rPr>
          <w:rFonts w:asciiTheme="minorHAnsi" w:hAnsiTheme="minorHAnsi"/>
          <w:sz w:val="22"/>
        </w:rPr>
      </w:pPr>
      <w:r>
        <w:rPr>
          <w:rFonts w:asciiTheme="minorHAnsi" w:hAnsiTheme="minorHAnsi"/>
          <w:sz w:val="22"/>
        </w:rPr>
        <w:lastRenderedPageBreak/>
        <w:t xml:space="preserve">- </w:t>
      </w:r>
      <w:r w:rsidRPr="00D25186">
        <w:rPr>
          <w:rFonts w:asciiTheme="minorHAnsi" w:hAnsiTheme="minorHAnsi"/>
          <w:sz w:val="22"/>
        </w:rPr>
        <w:t xml:space="preserve">firm oraz adresów wykonawców, </w:t>
      </w:r>
      <w:r>
        <w:rPr>
          <w:rFonts w:asciiTheme="minorHAnsi" w:hAnsiTheme="minorHAnsi"/>
          <w:sz w:val="22"/>
        </w:rPr>
        <w:t>którzy złożyli oferty w terminie,</w:t>
      </w:r>
    </w:p>
    <w:p w14:paraId="5F425AB4" w14:textId="77777777" w:rsidR="00D25186" w:rsidRPr="00D25186" w:rsidRDefault="00D25186" w:rsidP="00D25186">
      <w:pPr>
        <w:spacing w:line="276" w:lineRule="auto"/>
        <w:jc w:val="both"/>
        <w:rPr>
          <w:rFonts w:asciiTheme="minorHAnsi" w:hAnsiTheme="minorHAnsi"/>
          <w:sz w:val="22"/>
        </w:rPr>
      </w:pPr>
      <w:r>
        <w:rPr>
          <w:rFonts w:asciiTheme="minorHAnsi" w:hAnsiTheme="minorHAnsi"/>
          <w:sz w:val="22"/>
        </w:rPr>
        <w:t xml:space="preserve">- </w:t>
      </w:r>
      <w:r w:rsidR="00C22E17">
        <w:rPr>
          <w:rFonts w:asciiTheme="minorHAnsi" w:hAnsiTheme="minorHAnsi"/>
          <w:sz w:val="22"/>
        </w:rPr>
        <w:t>informacji związanych z kryteriami o</w:t>
      </w:r>
      <w:r w:rsidRPr="00D25186">
        <w:rPr>
          <w:rFonts w:asciiTheme="minorHAnsi" w:hAnsiTheme="minorHAnsi"/>
          <w:sz w:val="22"/>
        </w:rPr>
        <w:t>ceny, terminu wykonania zamówienia, okresu gwarancji i warunków płatności zawartych w ofertach</w:t>
      </w:r>
      <w:r>
        <w:rPr>
          <w:rFonts w:asciiTheme="minorHAnsi" w:hAnsiTheme="minorHAnsi"/>
          <w:sz w:val="22"/>
        </w:rPr>
        <w:t>.</w:t>
      </w:r>
    </w:p>
    <w:p w14:paraId="0F9E8263" w14:textId="77777777" w:rsidR="00D25186" w:rsidRPr="00866205" w:rsidRDefault="00866205" w:rsidP="00866205">
      <w:pPr>
        <w:spacing w:line="276" w:lineRule="auto"/>
        <w:jc w:val="both"/>
        <w:rPr>
          <w:rFonts w:asciiTheme="minorHAnsi" w:hAnsiTheme="minorHAnsi"/>
          <w:sz w:val="22"/>
        </w:rPr>
      </w:pPr>
      <w:r w:rsidRPr="00866205">
        <w:rPr>
          <w:rFonts w:asciiTheme="minorHAnsi" w:hAnsiTheme="minorHAnsi"/>
          <w:b/>
          <w:sz w:val="22"/>
        </w:rPr>
        <w:t>6.</w:t>
      </w:r>
      <w:r>
        <w:rPr>
          <w:rFonts w:asciiTheme="minorHAnsi" w:hAnsiTheme="minorHAnsi"/>
          <w:sz w:val="22"/>
        </w:rPr>
        <w:t xml:space="preserve"> </w:t>
      </w:r>
      <w:r w:rsidR="00D25186" w:rsidRPr="00866205">
        <w:rPr>
          <w:rFonts w:asciiTheme="minorHAnsi" w:hAnsiTheme="minorHAnsi"/>
          <w:sz w:val="22"/>
        </w:rPr>
        <w:t>Wykonawca w terminie 3 dni od daty zamieszczenia na stronie wymienionych  informacji składa oświadczenie o przynależności lub braku przynależności do tej samej grupy kapitałowej.</w:t>
      </w:r>
    </w:p>
    <w:p w14:paraId="4EFCBF05" w14:textId="77777777" w:rsidR="00D25186" w:rsidRPr="00D25186" w:rsidRDefault="00D25186" w:rsidP="00D25186">
      <w:pPr>
        <w:autoSpaceDE w:val="0"/>
        <w:spacing w:line="276" w:lineRule="auto"/>
        <w:jc w:val="both"/>
        <w:rPr>
          <w:rFonts w:asciiTheme="minorHAnsi" w:eastAsia="PalatinoLinotype-Roman" w:hAnsiTheme="minorHAnsi" w:cs="PalatinoLinotype-Roman"/>
          <w:color w:val="000000"/>
          <w:sz w:val="22"/>
          <w:szCs w:val="22"/>
        </w:rPr>
      </w:pPr>
    </w:p>
    <w:p w14:paraId="5138FF5A" w14:textId="77777777" w:rsidR="00C50C4A" w:rsidRPr="005D45EE" w:rsidRDefault="00C50C4A" w:rsidP="00971EDF">
      <w:pPr>
        <w:pStyle w:val="Tekstpodstawowy"/>
        <w:spacing w:line="276" w:lineRule="auto"/>
        <w:rPr>
          <w:rFonts w:asciiTheme="minorHAnsi" w:hAnsiTheme="minorHAnsi"/>
          <w:b/>
          <w:sz w:val="22"/>
          <w:szCs w:val="22"/>
          <w:u w:val="single"/>
        </w:rPr>
      </w:pPr>
      <w:r w:rsidRPr="005D45EE">
        <w:rPr>
          <w:rFonts w:asciiTheme="minorHAnsi" w:hAnsiTheme="minorHAnsi"/>
          <w:b/>
          <w:sz w:val="22"/>
          <w:szCs w:val="22"/>
          <w:u w:val="single"/>
        </w:rPr>
        <w:t>XVI</w:t>
      </w:r>
      <w:r w:rsidR="00866205">
        <w:rPr>
          <w:rFonts w:asciiTheme="minorHAnsi" w:hAnsiTheme="minorHAnsi"/>
          <w:b/>
          <w:sz w:val="22"/>
          <w:szCs w:val="22"/>
          <w:u w:val="single"/>
        </w:rPr>
        <w:t>I</w:t>
      </w:r>
      <w:r w:rsidRPr="005D45EE">
        <w:rPr>
          <w:rFonts w:asciiTheme="minorHAnsi" w:hAnsiTheme="minorHAnsi"/>
          <w:b/>
          <w:sz w:val="22"/>
          <w:szCs w:val="22"/>
          <w:u w:val="single"/>
        </w:rPr>
        <w:t>I. OPIS SPOSOBU OBLICZANIA CENY</w:t>
      </w:r>
    </w:p>
    <w:p w14:paraId="12A9060D" w14:textId="77777777" w:rsidR="00C50C4A" w:rsidRPr="005D45EE" w:rsidRDefault="00C50C4A" w:rsidP="00971EDF">
      <w:pPr>
        <w:pStyle w:val="Tekstpodstawowy"/>
        <w:spacing w:line="276" w:lineRule="auto"/>
        <w:rPr>
          <w:rFonts w:asciiTheme="minorHAnsi" w:hAnsiTheme="minorHAnsi"/>
          <w:b/>
          <w:sz w:val="22"/>
          <w:szCs w:val="22"/>
        </w:rPr>
      </w:pPr>
    </w:p>
    <w:p w14:paraId="7959D8D7" w14:textId="77777777"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Od Wykonawcy wymaga się określenia ceny ryczałtowej netto i brutto z wyszczególnieniem należnego podatku VAT za wykonanie całego przedmiotu zamówienia. Cena ryczałtowa uwzględnia całość zamówienia i wszystkie koszty, jakie Wykonawca poniesie w związku z</w:t>
      </w:r>
      <w:r w:rsidR="007716C8" w:rsidRPr="005D45EE">
        <w:rPr>
          <w:rFonts w:asciiTheme="minorHAnsi" w:hAnsiTheme="minorHAnsi"/>
          <w:color w:val="000000"/>
          <w:sz w:val="22"/>
          <w:szCs w:val="22"/>
        </w:rPr>
        <w:t> </w:t>
      </w:r>
      <w:r w:rsidRPr="005D45EE">
        <w:rPr>
          <w:rFonts w:asciiTheme="minorHAnsi" w:hAnsiTheme="minorHAnsi"/>
          <w:color w:val="000000"/>
          <w:sz w:val="22"/>
          <w:szCs w:val="22"/>
        </w:rPr>
        <w:t>realizacją zamówienia.</w:t>
      </w:r>
    </w:p>
    <w:p w14:paraId="06E0B22F" w14:textId="77777777" w:rsidR="00807C67" w:rsidRPr="005D45EE" w:rsidRDefault="00807C67"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Oferowana cena ryczałtowa jest ostateczna i Wykonawca nie może żądać podwyższeni</w:t>
      </w:r>
      <w:r w:rsidR="00734436" w:rsidRPr="005D45EE">
        <w:rPr>
          <w:rFonts w:asciiTheme="minorHAnsi" w:hAnsiTheme="minorHAnsi"/>
          <w:color w:val="000000"/>
          <w:sz w:val="22"/>
          <w:szCs w:val="22"/>
        </w:rPr>
        <w:t xml:space="preserve">a  wynagrodzenia ryczałtowego (zgodnie z art. 632 </w:t>
      </w:r>
      <w:r w:rsidR="00806CDF" w:rsidRPr="005D45EE">
        <w:rPr>
          <w:rFonts w:asciiTheme="minorHAnsi" w:hAnsiTheme="minorHAnsi"/>
          <w:color w:val="000000"/>
          <w:sz w:val="22"/>
          <w:szCs w:val="22"/>
        </w:rPr>
        <w:t>kodeksu cywilnego</w:t>
      </w:r>
      <w:r w:rsidRPr="005D45EE">
        <w:rPr>
          <w:rFonts w:asciiTheme="minorHAnsi" w:hAnsiTheme="minorHAnsi"/>
          <w:color w:val="000000"/>
          <w:sz w:val="22"/>
          <w:szCs w:val="22"/>
        </w:rPr>
        <w:t>)</w:t>
      </w:r>
      <w:r w:rsidR="00D44E67" w:rsidRPr="005D45EE">
        <w:rPr>
          <w:rFonts w:asciiTheme="minorHAnsi" w:hAnsiTheme="minorHAnsi"/>
          <w:color w:val="000000"/>
          <w:sz w:val="22"/>
          <w:szCs w:val="22"/>
        </w:rPr>
        <w:t>.</w:t>
      </w:r>
    </w:p>
    <w:p w14:paraId="75207523" w14:textId="77777777" w:rsidR="00807C67" w:rsidRDefault="00394AAC" w:rsidP="00EE78A2">
      <w:pPr>
        <w:numPr>
          <w:ilvl w:val="0"/>
          <w:numId w:val="11"/>
        </w:numPr>
        <w:spacing w:line="276" w:lineRule="auto"/>
        <w:jc w:val="both"/>
        <w:rPr>
          <w:rFonts w:asciiTheme="minorHAnsi" w:hAnsiTheme="minorHAnsi"/>
          <w:color w:val="000000"/>
          <w:sz w:val="22"/>
          <w:szCs w:val="22"/>
        </w:rPr>
      </w:pPr>
      <w:r w:rsidRPr="005D45EE">
        <w:rPr>
          <w:rFonts w:asciiTheme="minorHAnsi" w:hAnsiTheme="minorHAnsi"/>
          <w:color w:val="000000"/>
          <w:sz w:val="22"/>
          <w:szCs w:val="22"/>
        </w:rPr>
        <w:t>Cen</w:t>
      </w:r>
      <w:r w:rsidR="005426A6" w:rsidRPr="005D45EE">
        <w:rPr>
          <w:rFonts w:asciiTheme="minorHAnsi" w:hAnsiTheme="minorHAnsi"/>
          <w:color w:val="000000"/>
          <w:sz w:val="22"/>
          <w:szCs w:val="22"/>
        </w:rPr>
        <w:t xml:space="preserve">ę oferty i inne wartości cenowe </w:t>
      </w:r>
      <w:r w:rsidRPr="005D45EE">
        <w:rPr>
          <w:rFonts w:asciiTheme="minorHAnsi" w:hAnsiTheme="minorHAnsi"/>
          <w:color w:val="000000"/>
          <w:sz w:val="22"/>
          <w:szCs w:val="22"/>
        </w:rPr>
        <w:t xml:space="preserve">wskazane w </w:t>
      </w:r>
      <w:r w:rsidR="00887997">
        <w:rPr>
          <w:rFonts w:asciiTheme="minorHAnsi" w:hAnsiTheme="minorHAnsi"/>
          <w:color w:val="000000"/>
          <w:sz w:val="22"/>
          <w:szCs w:val="22"/>
        </w:rPr>
        <w:t>Formularzu oferty</w:t>
      </w:r>
      <w:r w:rsidRPr="005D45EE">
        <w:rPr>
          <w:rFonts w:asciiTheme="minorHAnsi" w:hAnsiTheme="minorHAnsi"/>
          <w:color w:val="000000"/>
          <w:sz w:val="22"/>
          <w:szCs w:val="22"/>
        </w:rPr>
        <w:t xml:space="preserve"> należy określić z</w:t>
      </w:r>
      <w:r w:rsidR="007716C8" w:rsidRPr="005D45EE">
        <w:rPr>
          <w:rFonts w:asciiTheme="minorHAnsi" w:hAnsiTheme="minorHAnsi"/>
          <w:color w:val="000000"/>
          <w:sz w:val="22"/>
          <w:szCs w:val="22"/>
        </w:rPr>
        <w:t> </w:t>
      </w:r>
      <w:r w:rsidR="00807C67" w:rsidRPr="005D45EE">
        <w:rPr>
          <w:rFonts w:asciiTheme="minorHAnsi" w:hAnsiTheme="minorHAnsi"/>
          <w:color w:val="000000"/>
          <w:sz w:val="22"/>
          <w:szCs w:val="22"/>
        </w:rPr>
        <w:t>dokładnośc</w:t>
      </w:r>
      <w:r w:rsidR="005426A6" w:rsidRPr="005D45EE">
        <w:rPr>
          <w:rFonts w:asciiTheme="minorHAnsi" w:hAnsiTheme="minorHAnsi"/>
          <w:color w:val="000000"/>
          <w:sz w:val="22"/>
          <w:szCs w:val="22"/>
        </w:rPr>
        <w:t>ią do dwóch miejsc po przecinku przy zachowaniu matematycznej zasady zaokrąglania liczb.</w:t>
      </w:r>
    </w:p>
    <w:p w14:paraId="793AA52A" w14:textId="77777777" w:rsidR="00D867EC" w:rsidRPr="005D45EE" w:rsidRDefault="00D867EC" w:rsidP="00D867EC">
      <w:pPr>
        <w:spacing w:line="276" w:lineRule="auto"/>
        <w:ind w:left="360"/>
        <w:jc w:val="both"/>
        <w:rPr>
          <w:rFonts w:asciiTheme="minorHAnsi" w:hAnsiTheme="minorHAnsi"/>
          <w:color w:val="000000"/>
          <w:sz w:val="22"/>
          <w:szCs w:val="22"/>
        </w:rPr>
      </w:pPr>
    </w:p>
    <w:p w14:paraId="59DF3A5C" w14:textId="77777777" w:rsidR="00C50C4A" w:rsidRPr="005D45EE" w:rsidRDefault="00C50C4A" w:rsidP="00971EDF">
      <w:pPr>
        <w:pStyle w:val="Tekstpodstawowy"/>
        <w:spacing w:line="276" w:lineRule="auto"/>
        <w:rPr>
          <w:rFonts w:asciiTheme="minorHAnsi" w:hAnsiTheme="minorHAnsi"/>
          <w:b/>
          <w:sz w:val="22"/>
          <w:szCs w:val="22"/>
          <w:u w:val="single"/>
        </w:rPr>
      </w:pPr>
      <w:r w:rsidRPr="00C22E17">
        <w:rPr>
          <w:rFonts w:asciiTheme="minorHAnsi" w:hAnsiTheme="minorHAnsi"/>
          <w:b/>
          <w:sz w:val="22"/>
          <w:szCs w:val="22"/>
          <w:u w:val="single"/>
        </w:rPr>
        <w:t>XIX. OPIS KRYTERIÓW, KTÓRYMI ZAMAWIAJĄCY BĘDZIE SIĘ KIEROWAŁ PRZY WYBORZE OFERTY WRAZ Z PODANIEM ZNACZENIA TYCH KRY</w:t>
      </w:r>
      <w:r w:rsidR="00983491" w:rsidRPr="00C22E17">
        <w:rPr>
          <w:rFonts w:asciiTheme="minorHAnsi" w:hAnsiTheme="minorHAnsi"/>
          <w:b/>
          <w:sz w:val="22"/>
          <w:szCs w:val="22"/>
          <w:u w:val="single"/>
        </w:rPr>
        <w:t>TERIÓW ORAZ SPOSOBU OCENY OFERT</w:t>
      </w:r>
    </w:p>
    <w:p w14:paraId="63CED03C" w14:textId="77777777" w:rsidR="00B84FB2" w:rsidRPr="005D45EE" w:rsidRDefault="00B84FB2" w:rsidP="00971EDF">
      <w:pPr>
        <w:spacing w:line="276" w:lineRule="auto"/>
        <w:rPr>
          <w:rFonts w:asciiTheme="minorHAnsi" w:hAnsiTheme="minorHAnsi" w:cs="Arial"/>
          <w:sz w:val="22"/>
          <w:szCs w:val="22"/>
          <w:highlight w:val="yellow"/>
        </w:rPr>
      </w:pPr>
    </w:p>
    <w:p w14:paraId="10176E75" w14:textId="77777777" w:rsidR="000C7B00" w:rsidRPr="00FA6D49" w:rsidRDefault="000C7B00" w:rsidP="00EE78A2">
      <w:pPr>
        <w:pStyle w:val="Akapitzlist"/>
        <w:numPr>
          <w:ilvl w:val="0"/>
          <w:numId w:val="21"/>
        </w:numPr>
        <w:spacing w:after="200" w:line="276" w:lineRule="auto"/>
        <w:ind w:left="0" w:firstLine="0"/>
        <w:rPr>
          <w:rFonts w:asciiTheme="minorHAnsi" w:hAnsiTheme="minorHAnsi"/>
          <w:bCs/>
          <w:sz w:val="22"/>
          <w:szCs w:val="22"/>
        </w:rPr>
      </w:pPr>
      <w:r w:rsidRPr="00FA6D49">
        <w:rPr>
          <w:rFonts w:asciiTheme="minorHAnsi" w:hAnsiTheme="minorHAnsi"/>
          <w:bCs/>
          <w:sz w:val="22"/>
          <w:szCs w:val="22"/>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0C7B00" w:rsidRPr="00FA6D49" w14:paraId="408617E9" w14:textId="77777777" w:rsidTr="004A6306">
        <w:trPr>
          <w:trHeight w:val="915"/>
        </w:trPr>
        <w:tc>
          <w:tcPr>
            <w:tcW w:w="709" w:type="dxa"/>
          </w:tcPr>
          <w:p w14:paraId="6DF53E1E" w14:textId="77777777" w:rsidR="000C7B00" w:rsidRPr="00FA6D49" w:rsidRDefault="000C7B00" w:rsidP="004A6306">
            <w:pPr>
              <w:pStyle w:val="Tekstpodstawowy"/>
              <w:spacing w:line="276" w:lineRule="auto"/>
              <w:rPr>
                <w:rFonts w:asciiTheme="minorHAnsi" w:hAnsiTheme="minorHAnsi"/>
                <w:b/>
                <w:sz w:val="22"/>
                <w:szCs w:val="22"/>
              </w:rPr>
            </w:pPr>
          </w:p>
          <w:p w14:paraId="745CE6E7"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Lp.</w:t>
            </w:r>
          </w:p>
        </w:tc>
        <w:tc>
          <w:tcPr>
            <w:tcW w:w="3544" w:type="dxa"/>
          </w:tcPr>
          <w:p w14:paraId="2B131C3D"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14:paraId="172F0E6E"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Kryterium</w:t>
            </w:r>
          </w:p>
          <w:p w14:paraId="03494345" w14:textId="77777777" w:rsidR="000C7B00" w:rsidRPr="00FA6D49" w:rsidRDefault="000C7B00" w:rsidP="004A6306">
            <w:pPr>
              <w:pStyle w:val="Tekstpodstawowy"/>
              <w:spacing w:line="276" w:lineRule="auto"/>
              <w:rPr>
                <w:rFonts w:asciiTheme="minorHAnsi" w:hAnsiTheme="minorHAnsi"/>
                <w:b/>
                <w:sz w:val="22"/>
                <w:szCs w:val="22"/>
              </w:rPr>
            </w:pPr>
          </w:p>
        </w:tc>
        <w:tc>
          <w:tcPr>
            <w:tcW w:w="992" w:type="dxa"/>
          </w:tcPr>
          <w:p w14:paraId="2CA64F1C" w14:textId="77777777" w:rsidR="000C7B00" w:rsidRPr="00FA6D49" w:rsidRDefault="000C7B00" w:rsidP="004A6306">
            <w:pPr>
              <w:pStyle w:val="Tekstpodstawowy"/>
              <w:spacing w:line="276" w:lineRule="auto"/>
              <w:jc w:val="center"/>
              <w:rPr>
                <w:rFonts w:asciiTheme="minorHAnsi" w:hAnsiTheme="minorHAnsi"/>
                <w:b/>
                <w:sz w:val="22"/>
                <w:szCs w:val="22"/>
              </w:rPr>
            </w:pPr>
          </w:p>
          <w:p w14:paraId="0335C2FD" w14:textId="77777777" w:rsidR="000C7B00" w:rsidRPr="00FA6D49" w:rsidRDefault="000C7B00" w:rsidP="004A6306">
            <w:pPr>
              <w:pStyle w:val="Tekstpodstawowy"/>
              <w:spacing w:line="276" w:lineRule="auto"/>
              <w:jc w:val="center"/>
              <w:rPr>
                <w:rFonts w:asciiTheme="minorHAnsi" w:hAnsiTheme="minorHAnsi"/>
                <w:b/>
                <w:sz w:val="22"/>
                <w:szCs w:val="22"/>
              </w:rPr>
            </w:pPr>
            <w:r w:rsidRPr="00FA6D49">
              <w:rPr>
                <w:rFonts w:asciiTheme="minorHAnsi" w:hAnsiTheme="minorHAnsi"/>
                <w:b/>
                <w:sz w:val="22"/>
                <w:szCs w:val="22"/>
              </w:rPr>
              <w:t>Waga (%)</w:t>
            </w:r>
          </w:p>
        </w:tc>
      </w:tr>
      <w:tr w:rsidR="000C7B00" w:rsidRPr="00FA6D49" w14:paraId="795873A2" w14:textId="77777777" w:rsidTr="004A6306">
        <w:trPr>
          <w:trHeight w:val="581"/>
        </w:trPr>
        <w:tc>
          <w:tcPr>
            <w:tcW w:w="709" w:type="dxa"/>
          </w:tcPr>
          <w:p w14:paraId="735021BB"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14:paraId="642AFCD7"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1.</w:t>
            </w:r>
          </w:p>
        </w:tc>
        <w:tc>
          <w:tcPr>
            <w:tcW w:w="3544" w:type="dxa"/>
          </w:tcPr>
          <w:p w14:paraId="6032B253"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 xml:space="preserve">               </w:t>
            </w:r>
          </w:p>
          <w:p w14:paraId="13EFFB6A" w14:textId="77777777" w:rsidR="000C7B00" w:rsidRPr="00FA6D49" w:rsidRDefault="000C7B00" w:rsidP="004A6306">
            <w:pPr>
              <w:pStyle w:val="Tekstpodstawowy"/>
              <w:spacing w:line="276" w:lineRule="auto"/>
              <w:rPr>
                <w:rFonts w:asciiTheme="minorHAnsi" w:hAnsiTheme="minorHAnsi"/>
                <w:b/>
                <w:sz w:val="22"/>
                <w:szCs w:val="22"/>
              </w:rPr>
            </w:pPr>
            <w:r w:rsidRPr="00FA6D49">
              <w:rPr>
                <w:rFonts w:asciiTheme="minorHAnsi" w:hAnsiTheme="minorHAnsi"/>
                <w:b/>
                <w:sz w:val="22"/>
                <w:szCs w:val="22"/>
              </w:rPr>
              <w:t>CENA</w:t>
            </w:r>
          </w:p>
        </w:tc>
        <w:tc>
          <w:tcPr>
            <w:tcW w:w="992" w:type="dxa"/>
          </w:tcPr>
          <w:p w14:paraId="788CBC24" w14:textId="77777777" w:rsidR="000C7B00" w:rsidRPr="00FA6D49" w:rsidRDefault="000C7B00" w:rsidP="004A6306">
            <w:pPr>
              <w:pStyle w:val="Tekstpodstawowy"/>
              <w:spacing w:line="276" w:lineRule="auto"/>
              <w:jc w:val="center"/>
              <w:rPr>
                <w:rFonts w:asciiTheme="minorHAnsi" w:hAnsiTheme="minorHAnsi"/>
                <w:b/>
                <w:sz w:val="22"/>
                <w:szCs w:val="22"/>
              </w:rPr>
            </w:pPr>
          </w:p>
          <w:p w14:paraId="4A1A987B" w14:textId="3CA1C118" w:rsidR="000C7B00" w:rsidRPr="00FA6D49" w:rsidRDefault="00EE53EC" w:rsidP="004A6306">
            <w:pPr>
              <w:pStyle w:val="Tekstpodstawowy"/>
              <w:spacing w:line="276" w:lineRule="auto"/>
              <w:jc w:val="center"/>
              <w:rPr>
                <w:rFonts w:asciiTheme="minorHAnsi" w:hAnsiTheme="minorHAnsi"/>
                <w:b/>
                <w:sz w:val="22"/>
                <w:szCs w:val="22"/>
              </w:rPr>
            </w:pPr>
            <w:r>
              <w:rPr>
                <w:rFonts w:asciiTheme="minorHAnsi" w:hAnsiTheme="minorHAnsi"/>
                <w:b/>
                <w:sz w:val="22"/>
                <w:szCs w:val="22"/>
              </w:rPr>
              <w:t>100</w:t>
            </w:r>
          </w:p>
        </w:tc>
      </w:tr>
    </w:tbl>
    <w:p w14:paraId="2C42C1AB" w14:textId="77777777" w:rsidR="000C7B00" w:rsidRPr="00FA6D49" w:rsidRDefault="000C7B00" w:rsidP="000C7B00">
      <w:pPr>
        <w:pStyle w:val="Akapitzlist"/>
        <w:spacing w:after="240"/>
        <w:jc w:val="both"/>
        <w:rPr>
          <w:rFonts w:asciiTheme="minorHAnsi" w:hAnsiTheme="minorHAnsi"/>
          <w:bCs/>
          <w:sz w:val="22"/>
          <w:szCs w:val="22"/>
        </w:rPr>
      </w:pPr>
    </w:p>
    <w:p w14:paraId="180C7EC3" w14:textId="260545D5" w:rsidR="000C7B00" w:rsidRPr="00FA6D49" w:rsidRDefault="000C7B00" w:rsidP="00EE78A2">
      <w:pPr>
        <w:pStyle w:val="Akapitzlist"/>
        <w:numPr>
          <w:ilvl w:val="0"/>
          <w:numId w:val="21"/>
        </w:numPr>
        <w:spacing w:after="240" w:line="276" w:lineRule="auto"/>
        <w:ind w:left="0" w:firstLine="0"/>
        <w:jc w:val="both"/>
        <w:rPr>
          <w:rFonts w:asciiTheme="minorHAnsi" w:hAnsiTheme="minorHAnsi"/>
          <w:bCs/>
          <w:sz w:val="22"/>
          <w:szCs w:val="22"/>
        </w:rPr>
      </w:pPr>
      <w:r w:rsidRPr="00FA6D49">
        <w:rPr>
          <w:rFonts w:asciiTheme="minorHAnsi" w:hAnsiTheme="minorHAnsi"/>
          <w:bCs/>
          <w:sz w:val="22"/>
          <w:szCs w:val="22"/>
        </w:rPr>
        <w:t>Wybór najkorzystniejszej oferty zostan</w:t>
      </w:r>
      <w:r w:rsidR="00EE53EC">
        <w:rPr>
          <w:rFonts w:asciiTheme="minorHAnsi" w:hAnsiTheme="minorHAnsi"/>
          <w:bCs/>
          <w:sz w:val="22"/>
          <w:szCs w:val="22"/>
        </w:rPr>
        <w:t>ie dokonany według następującego wzoru</w:t>
      </w:r>
      <w:r w:rsidRPr="00FA6D49">
        <w:rPr>
          <w:rFonts w:asciiTheme="minorHAnsi" w:hAnsiTheme="minorHAnsi"/>
          <w:bCs/>
          <w:sz w:val="22"/>
          <w:szCs w:val="22"/>
        </w:rPr>
        <w:t>:</w:t>
      </w:r>
    </w:p>
    <w:p w14:paraId="3267B6D0" w14:textId="77777777" w:rsidR="000C7B00" w:rsidRPr="00FA6D49" w:rsidRDefault="000C7B00" w:rsidP="000C7B00">
      <w:pPr>
        <w:pStyle w:val="Akapitzlist"/>
        <w:spacing w:after="240"/>
        <w:jc w:val="both"/>
        <w:rPr>
          <w:rFonts w:asciiTheme="minorHAnsi" w:hAnsiTheme="minorHAnsi"/>
          <w:bCs/>
          <w:sz w:val="22"/>
          <w:szCs w:val="22"/>
        </w:rPr>
      </w:pPr>
    </w:p>
    <w:p w14:paraId="22A51D3D" w14:textId="77777777" w:rsidR="000C7B00" w:rsidRDefault="000C7B00" w:rsidP="000C7B00">
      <w:pPr>
        <w:pStyle w:val="Akapitzlist"/>
        <w:spacing w:after="240"/>
        <w:ind w:left="1080"/>
        <w:rPr>
          <w:rFonts w:asciiTheme="minorHAnsi" w:hAnsiTheme="minorHAnsi"/>
          <w:bCs/>
          <w:sz w:val="22"/>
          <w:szCs w:val="22"/>
        </w:rPr>
      </w:pPr>
    </w:p>
    <w:p w14:paraId="335F6AC1" w14:textId="77777777" w:rsidR="000C7B00" w:rsidRPr="00FA6D49" w:rsidRDefault="000C7B00" w:rsidP="00AC0B9E">
      <w:pPr>
        <w:pStyle w:val="Akapitzlist"/>
        <w:numPr>
          <w:ilvl w:val="0"/>
          <w:numId w:val="33"/>
        </w:numPr>
        <w:spacing w:after="240"/>
        <w:ind w:left="0"/>
        <w:rPr>
          <w:rFonts w:asciiTheme="minorHAnsi" w:hAnsiTheme="minorHAnsi"/>
          <w:bCs/>
          <w:sz w:val="22"/>
          <w:szCs w:val="22"/>
        </w:rPr>
      </w:pPr>
      <w:r>
        <w:rPr>
          <w:rFonts w:asciiTheme="minorHAnsi" w:hAnsiTheme="minorHAnsi"/>
          <w:bCs/>
          <w:sz w:val="22"/>
          <w:szCs w:val="22"/>
        </w:rPr>
        <w:t>I</w:t>
      </w:r>
      <w:r w:rsidRPr="0054213A">
        <w:rPr>
          <w:rFonts w:asciiTheme="minorHAnsi" w:hAnsiTheme="minorHAnsi"/>
          <w:bCs/>
          <w:sz w:val="22"/>
          <w:szCs w:val="22"/>
        </w:rPr>
        <w:t>lość punktów badanej oferty w kryterium cena</w:t>
      </w:r>
    </w:p>
    <w:p w14:paraId="6E8F2D6D" w14:textId="77777777" w:rsidR="000C7B00" w:rsidRPr="00FA6D49"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sz w:val="22"/>
          <w:szCs w:val="22"/>
        </w:rPr>
      </w:pPr>
      <w:r w:rsidRPr="00FA6D49">
        <w:rPr>
          <w:rFonts w:asciiTheme="minorHAnsi" w:hAnsiTheme="minorHAnsi"/>
          <w:sz w:val="22"/>
          <w:szCs w:val="22"/>
        </w:rPr>
        <w:tab/>
        <w:t xml:space="preserve">        najniższa oferowana cena</w:t>
      </w:r>
    </w:p>
    <w:p w14:paraId="05CE9B19" w14:textId="771A39DB" w:rsidR="000C7B00" w:rsidRPr="00FA6D49" w:rsidRDefault="000C7B00" w:rsidP="000C7B00">
      <w:pPr>
        <w:pStyle w:val="Nagwek2"/>
        <w:rPr>
          <w:rFonts w:asciiTheme="minorHAnsi" w:hAnsiTheme="minorHAnsi"/>
          <w:b/>
          <w:position w:val="9"/>
          <w:sz w:val="22"/>
          <w:szCs w:val="22"/>
        </w:rPr>
      </w:pPr>
      <w:proofErr w:type="spellStart"/>
      <w:r w:rsidRPr="00FA6D49">
        <w:rPr>
          <w:rFonts w:asciiTheme="minorHAnsi" w:hAnsiTheme="minorHAnsi"/>
          <w:sz w:val="22"/>
          <w:szCs w:val="22"/>
        </w:rPr>
        <w:t>Pc</w:t>
      </w:r>
      <w:proofErr w:type="spellEnd"/>
      <w:r w:rsidRPr="00FA6D49">
        <w:rPr>
          <w:rFonts w:asciiTheme="minorHAnsi" w:hAnsiTheme="minorHAnsi"/>
          <w:sz w:val="22"/>
          <w:szCs w:val="22"/>
        </w:rPr>
        <w:t xml:space="preserve"> = [  -----------</w:t>
      </w:r>
      <w:r w:rsidR="00EE53EC">
        <w:rPr>
          <w:rFonts w:asciiTheme="minorHAnsi" w:hAnsiTheme="minorHAnsi"/>
          <w:sz w:val="22"/>
          <w:szCs w:val="22"/>
        </w:rPr>
        <w:t>---------------------------- x 100</w:t>
      </w:r>
      <w:r w:rsidRPr="00FA6D49">
        <w:rPr>
          <w:rFonts w:asciiTheme="minorHAnsi" w:hAnsiTheme="minorHAnsi"/>
          <w:sz w:val="22"/>
          <w:szCs w:val="22"/>
        </w:rPr>
        <w:t xml:space="preserve">0%] </w:t>
      </w:r>
      <w:r w:rsidRPr="00FA6D49">
        <w:rPr>
          <w:rFonts w:asciiTheme="minorHAnsi" w:hAnsiTheme="minorHAnsi"/>
          <w:sz w:val="22"/>
          <w:szCs w:val="22"/>
        </w:rPr>
        <w:tab/>
        <w:t>x 100</w:t>
      </w:r>
    </w:p>
    <w:p w14:paraId="6220C228" w14:textId="77777777" w:rsidR="000C7B00" w:rsidRPr="00FA6D49" w:rsidRDefault="000C7B00" w:rsidP="000C7B00">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sz w:val="22"/>
          <w:szCs w:val="22"/>
        </w:rPr>
      </w:pP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9"/>
          <w:sz w:val="22"/>
          <w:szCs w:val="22"/>
        </w:rPr>
        <w:tab/>
      </w:r>
      <w:r w:rsidRPr="00FA6D49">
        <w:rPr>
          <w:rFonts w:asciiTheme="minorHAnsi" w:hAnsiTheme="minorHAnsi"/>
          <w:position w:val="8"/>
          <w:sz w:val="22"/>
          <w:szCs w:val="22"/>
        </w:rPr>
        <w:t xml:space="preserve">     cena porównywanej oferty</w:t>
      </w:r>
    </w:p>
    <w:p w14:paraId="1DC55B97" w14:textId="77777777" w:rsidR="000C7B00" w:rsidRDefault="000C7B00" w:rsidP="000C7B00">
      <w:pPr>
        <w:pStyle w:val="Akapitzlist"/>
        <w:spacing w:after="240"/>
        <w:ind w:left="1080"/>
        <w:rPr>
          <w:rFonts w:asciiTheme="minorHAnsi" w:hAnsiTheme="minorHAnsi"/>
          <w:bCs/>
          <w:sz w:val="22"/>
          <w:szCs w:val="22"/>
        </w:rPr>
      </w:pPr>
    </w:p>
    <w:p w14:paraId="09C7AB7F" w14:textId="66830514" w:rsidR="00064B26" w:rsidRPr="00064B26" w:rsidRDefault="00064B26" w:rsidP="00EE53EC">
      <w:pPr>
        <w:numPr>
          <w:ilvl w:val="0"/>
          <w:numId w:val="53"/>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Zamawiający udzieli zamówienia Wykonawcy, którego oferta zostanie uznana za najkorzystniejszą spośród ofert nie odrzuco</w:t>
      </w:r>
      <w:r w:rsidR="00EE53EC">
        <w:rPr>
          <w:rFonts w:ascii="Calibri" w:eastAsia="Calibri" w:hAnsi="Calibri"/>
          <w:sz w:val="22"/>
          <w:szCs w:val="22"/>
          <w:lang w:eastAsia="en-US"/>
        </w:rPr>
        <w:t>nych w oparciu o podane kryterium</w:t>
      </w:r>
      <w:r w:rsidRPr="00064B26">
        <w:rPr>
          <w:rFonts w:ascii="Calibri" w:eastAsia="Calibri" w:hAnsi="Calibri"/>
          <w:sz w:val="22"/>
          <w:szCs w:val="22"/>
          <w:lang w:eastAsia="en-US"/>
        </w:rPr>
        <w:t>.</w:t>
      </w:r>
    </w:p>
    <w:p w14:paraId="58A1980D" w14:textId="77777777" w:rsidR="002C1222" w:rsidRDefault="00064B26" w:rsidP="00EE53EC">
      <w:pPr>
        <w:numPr>
          <w:ilvl w:val="0"/>
          <w:numId w:val="53"/>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 xml:space="preserve">Jeżeli nie można wybrać najkorzystniejszej oferty z uwagi na to, że </w:t>
      </w:r>
      <w:r w:rsidR="00E7129A">
        <w:rPr>
          <w:rFonts w:ascii="Calibri" w:eastAsia="Calibri" w:hAnsi="Calibri"/>
          <w:sz w:val="22"/>
          <w:szCs w:val="22"/>
          <w:lang w:eastAsia="en-US"/>
        </w:rPr>
        <w:t>zostały złożone oferty o takiej samej cenie, Zamawiający wezwie Wykonawców, którzy złożyli te oferty do złożenia w określonym terminie do złożenia ofert dodatkowych</w:t>
      </w:r>
    </w:p>
    <w:p w14:paraId="4C0AEE05" w14:textId="3B49B7BA" w:rsidR="00064B26" w:rsidRPr="00064B26" w:rsidRDefault="002C1222" w:rsidP="00EE53EC">
      <w:pPr>
        <w:numPr>
          <w:ilvl w:val="0"/>
          <w:numId w:val="53"/>
        </w:numPr>
        <w:spacing w:after="200" w:line="276" w:lineRule="auto"/>
        <w:ind w:left="284" w:hanging="284"/>
        <w:contextualSpacing/>
        <w:jc w:val="both"/>
        <w:rPr>
          <w:rFonts w:ascii="Calibri" w:eastAsia="Calibri" w:hAnsi="Calibri"/>
          <w:sz w:val="22"/>
          <w:szCs w:val="22"/>
          <w:lang w:eastAsia="en-US"/>
        </w:rPr>
      </w:pPr>
      <w:r>
        <w:rPr>
          <w:rFonts w:ascii="Calibri" w:eastAsia="Calibri" w:hAnsi="Calibri"/>
          <w:sz w:val="22"/>
          <w:szCs w:val="22"/>
          <w:lang w:eastAsia="en-US"/>
        </w:rPr>
        <w:t>Wykonawcy składający oferty dodatkowe nie mogą zaoferować cen wyższych niż zaoferowane w złożonych ofertach</w:t>
      </w:r>
      <w:r w:rsidR="00064B26" w:rsidRPr="00064B26">
        <w:rPr>
          <w:rFonts w:ascii="Calibri" w:eastAsia="Calibri" w:hAnsi="Calibri"/>
          <w:sz w:val="22"/>
          <w:szCs w:val="22"/>
          <w:lang w:eastAsia="en-US"/>
        </w:rPr>
        <w:t>.</w:t>
      </w:r>
    </w:p>
    <w:p w14:paraId="5A5A0936" w14:textId="77777777" w:rsidR="00064B26" w:rsidRPr="00064B26" w:rsidRDefault="00064B26" w:rsidP="00EE53EC">
      <w:pPr>
        <w:numPr>
          <w:ilvl w:val="0"/>
          <w:numId w:val="53"/>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lastRenderedPageBreak/>
        <w:t>Niezwłocznie po wyborze najkorzystniejszej oferty zamawiający poinformuje wszystkich wykonawców o okolicznościach, o których mowa w art. 92 ustawy.</w:t>
      </w:r>
    </w:p>
    <w:p w14:paraId="4B203CD3" w14:textId="77777777" w:rsidR="00064B26" w:rsidRPr="00064B26" w:rsidRDefault="00064B26" w:rsidP="00EE53EC">
      <w:pPr>
        <w:numPr>
          <w:ilvl w:val="0"/>
          <w:numId w:val="53"/>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W przypadku wystąpienia przesłanek, o których mowa w art. 93 ust. 1 ustawy zamawiający unieważni postępowanie.</w:t>
      </w:r>
    </w:p>
    <w:p w14:paraId="2ECA4D2F" w14:textId="77777777" w:rsidR="00064B26" w:rsidRPr="00064B26" w:rsidRDefault="00064B26" w:rsidP="00EE53EC">
      <w:pPr>
        <w:numPr>
          <w:ilvl w:val="0"/>
          <w:numId w:val="53"/>
        </w:numPr>
        <w:spacing w:after="200" w:line="276" w:lineRule="auto"/>
        <w:ind w:left="284" w:hanging="284"/>
        <w:contextualSpacing/>
        <w:jc w:val="both"/>
        <w:rPr>
          <w:rFonts w:ascii="Calibri" w:eastAsia="Calibri" w:hAnsi="Calibri"/>
          <w:sz w:val="22"/>
          <w:szCs w:val="22"/>
          <w:lang w:eastAsia="en-US"/>
        </w:rPr>
      </w:pPr>
      <w:r w:rsidRPr="00064B26">
        <w:rPr>
          <w:rFonts w:ascii="Calibri" w:eastAsia="Calibri" w:hAnsi="Calibri"/>
          <w:sz w:val="22"/>
          <w:szCs w:val="22"/>
          <w:lang w:eastAsia="en-US"/>
        </w:rPr>
        <w:t>O unieważnieniu postępowania zamawiający zawiadomi równocześnie wszystkich wykonawców, którzy:</w:t>
      </w:r>
    </w:p>
    <w:p w14:paraId="21FFD872" w14:textId="77777777" w:rsidR="00064B26" w:rsidRPr="00064B26" w:rsidRDefault="00064B26" w:rsidP="00AC0B9E">
      <w:pPr>
        <w:numPr>
          <w:ilvl w:val="0"/>
          <w:numId w:val="41"/>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ubiegali się o udzielenie zamówienia, - w przypadku unieważnienia postępowania przed upływem terminu składania ofert,</w:t>
      </w:r>
    </w:p>
    <w:p w14:paraId="6F1F551E" w14:textId="77777777" w:rsidR="00064B26" w:rsidRPr="00064B26" w:rsidRDefault="00064B26" w:rsidP="00AC0B9E">
      <w:pPr>
        <w:numPr>
          <w:ilvl w:val="0"/>
          <w:numId w:val="41"/>
        </w:numPr>
        <w:spacing w:after="200" w:line="276" w:lineRule="auto"/>
        <w:ind w:left="567" w:hanging="283"/>
        <w:contextualSpacing/>
        <w:jc w:val="both"/>
        <w:rPr>
          <w:rFonts w:ascii="Calibri" w:eastAsia="Calibri" w:hAnsi="Calibri"/>
          <w:sz w:val="22"/>
          <w:szCs w:val="22"/>
          <w:lang w:eastAsia="en-US"/>
        </w:rPr>
      </w:pPr>
      <w:r w:rsidRPr="00064B26">
        <w:rPr>
          <w:rFonts w:ascii="Calibri" w:eastAsia="Calibri" w:hAnsi="Calibri"/>
          <w:sz w:val="22"/>
          <w:szCs w:val="22"/>
          <w:lang w:eastAsia="en-US"/>
        </w:rPr>
        <w:t>złożyli oferty - w przypadku unieważnienia postępowania po upływie terminu składania ofert</w:t>
      </w:r>
    </w:p>
    <w:p w14:paraId="20115996" w14:textId="77777777" w:rsidR="00064B26" w:rsidRPr="00064B26" w:rsidRDefault="00064B26" w:rsidP="0064333C">
      <w:pPr>
        <w:spacing w:line="276" w:lineRule="auto"/>
        <w:ind w:left="567" w:hanging="283"/>
        <w:jc w:val="both"/>
        <w:rPr>
          <w:rFonts w:ascii="Calibri" w:eastAsia="Calibri" w:hAnsi="Calibri"/>
          <w:sz w:val="22"/>
          <w:szCs w:val="22"/>
          <w:lang w:eastAsia="en-US"/>
        </w:rPr>
      </w:pPr>
      <w:r w:rsidRPr="00064B26">
        <w:rPr>
          <w:rFonts w:ascii="Calibri" w:eastAsia="Calibri" w:hAnsi="Calibri"/>
          <w:sz w:val="22"/>
          <w:szCs w:val="22"/>
          <w:lang w:eastAsia="en-US"/>
        </w:rPr>
        <w:t>- podając uzasadnienie faktyczne i prawne.</w:t>
      </w:r>
    </w:p>
    <w:p w14:paraId="54A6825E" w14:textId="77777777" w:rsidR="00064B26" w:rsidRPr="001F5A18" w:rsidRDefault="00064B26" w:rsidP="001F5A18">
      <w:pPr>
        <w:pStyle w:val="Akapitzlist"/>
        <w:spacing w:after="200" w:line="276" w:lineRule="auto"/>
        <w:ind w:left="1494"/>
        <w:jc w:val="both"/>
        <w:rPr>
          <w:rFonts w:ascii="Calibri" w:eastAsia="Calibri" w:hAnsi="Calibri"/>
          <w:sz w:val="22"/>
          <w:szCs w:val="22"/>
          <w:lang w:eastAsia="en-US"/>
        </w:rPr>
      </w:pPr>
    </w:p>
    <w:p w14:paraId="12E436CE" w14:textId="77777777" w:rsidR="000508B1" w:rsidRPr="005D45EE" w:rsidRDefault="00C50C4A" w:rsidP="00A01072">
      <w:pPr>
        <w:pStyle w:val="Tekstpodstawowy"/>
        <w:tabs>
          <w:tab w:val="left" w:pos="907"/>
          <w:tab w:val="left" w:pos="1020"/>
        </w:tabs>
        <w:spacing w:line="276" w:lineRule="auto"/>
        <w:rPr>
          <w:rFonts w:asciiTheme="minorHAnsi" w:hAnsiTheme="minorHAnsi"/>
          <w:b/>
          <w:sz w:val="22"/>
          <w:szCs w:val="22"/>
          <w:u w:val="single"/>
        </w:rPr>
      </w:pPr>
      <w:r w:rsidRPr="005D45EE">
        <w:rPr>
          <w:rFonts w:asciiTheme="minorHAnsi" w:hAnsiTheme="minorHAnsi"/>
          <w:b/>
          <w:sz w:val="22"/>
          <w:szCs w:val="22"/>
          <w:u w:val="single"/>
        </w:rPr>
        <w:t>XX. INFORMACJA O FORMALNOŚCIACH</w:t>
      </w:r>
      <w:r w:rsidR="00D30ADB" w:rsidRPr="005D45EE">
        <w:rPr>
          <w:rFonts w:asciiTheme="minorHAnsi" w:hAnsiTheme="minorHAnsi"/>
          <w:b/>
          <w:sz w:val="22"/>
          <w:szCs w:val="22"/>
          <w:u w:val="single"/>
        </w:rPr>
        <w:t>,</w:t>
      </w:r>
      <w:r w:rsidRPr="005D45EE">
        <w:rPr>
          <w:rFonts w:asciiTheme="minorHAnsi" w:hAnsiTheme="minorHAnsi"/>
          <w:b/>
          <w:sz w:val="22"/>
          <w:szCs w:val="22"/>
          <w:u w:val="single"/>
        </w:rPr>
        <w:t xml:space="preserve"> JAKIE POWINNY ZOSTAĆ DOPEŁNIONE PO WYBORZE OFERTY W CELU ZAWARCIA UMOWY</w:t>
      </w:r>
    </w:p>
    <w:p w14:paraId="58172A77" w14:textId="77777777" w:rsidR="00C50C4A" w:rsidRPr="005D45EE" w:rsidRDefault="00C50C4A" w:rsidP="00971EDF">
      <w:pPr>
        <w:pStyle w:val="Tekstpodstawowy"/>
        <w:tabs>
          <w:tab w:val="left" w:pos="907"/>
          <w:tab w:val="left" w:pos="1020"/>
        </w:tabs>
        <w:spacing w:line="276" w:lineRule="auto"/>
        <w:rPr>
          <w:rFonts w:asciiTheme="minorHAnsi" w:hAnsiTheme="minorHAnsi"/>
          <w:b/>
          <w:sz w:val="22"/>
          <w:szCs w:val="22"/>
          <w:u w:val="single"/>
        </w:rPr>
      </w:pPr>
    </w:p>
    <w:p w14:paraId="0BC508D3" w14:textId="77777777" w:rsidR="00C50C4A" w:rsidRPr="005D45EE" w:rsidRDefault="00C50C4A"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1.</w:t>
      </w:r>
      <w:r w:rsidRPr="005D45EE">
        <w:rPr>
          <w:rFonts w:asciiTheme="minorHAnsi" w:hAnsiTheme="minorHAnsi"/>
          <w:sz w:val="22"/>
          <w:szCs w:val="22"/>
        </w:rPr>
        <w:tab/>
        <w:t>Zamawiający powiadomi o wyniku przetargu wszystkich wy</w:t>
      </w:r>
      <w:r w:rsidR="000210EA" w:rsidRPr="005D45EE">
        <w:rPr>
          <w:rFonts w:asciiTheme="minorHAnsi" w:hAnsiTheme="minorHAnsi"/>
          <w:sz w:val="22"/>
          <w:szCs w:val="22"/>
        </w:rPr>
        <w:t>konawców, którzy złożyli oferty. Informację o wyborze najkorzystniejszej oferty</w:t>
      </w:r>
      <w:r w:rsidRPr="005D45EE">
        <w:rPr>
          <w:rFonts w:asciiTheme="minorHAnsi" w:hAnsiTheme="minorHAnsi"/>
          <w:sz w:val="22"/>
          <w:szCs w:val="22"/>
        </w:rPr>
        <w:t xml:space="preserve"> zamieści </w:t>
      </w:r>
      <w:r w:rsidR="0051537D" w:rsidRPr="005D45EE">
        <w:rPr>
          <w:rFonts w:asciiTheme="minorHAnsi" w:hAnsiTheme="minorHAnsi"/>
          <w:sz w:val="22"/>
          <w:szCs w:val="22"/>
        </w:rPr>
        <w:t xml:space="preserve">na stronie </w:t>
      </w:r>
      <w:r w:rsidRPr="005D45EE">
        <w:rPr>
          <w:rFonts w:asciiTheme="minorHAnsi" w:hAnsiTheme="minorHAnsi"/>
          <w:sz w:val="22"/>
          <w:szCs w:val="22"/>
        </w:rPr>
        <w:t xml:space="preserve">internetowej </w:t>
      </w:r>
      <w:r w:rsidR="0051537D" w:rsidRPr="005D45EE">
        <w:rPr>
          <w:rFonts w:asciiTheme="minorHAnsi" w:hAnsiTheme="minorHAnsi"/>
          <w:sz w:val="22"/>
          <w:szCs w:val="22"/>
          <w:u w:val="single"/>
        </w:rPr>
        <w:t>www.bip.kpim.lo.pl</w:t>
      </w:r>
      <w:r w:rsidR="0051537D" w:rsidRPr="005D45EE">
        <w:rPr>
          <w:rFonts w:asciiTheme="minorHAnsi" w:hAnsiTheme="minorHAnsi"/>
          <w:sz w:val="22"/>
          <w:szCs w:val="22"/>
        </w:rPr>
        <w:t xml:space="preserve"> </w:t>
      </w:r>
      <w:r w:rsidRPr="005D45EE">
        <w:rPr>
          <w:rFonts w:asciiTheme="minorHAnsi" w:hAnsiTheme="minorHAnsi"/>
          <w:sz w:val="22"/>
          <w:szCs w:val="22"/>
        </w:rPr>
        <w:t>oraz w miejscu publicznie dostępnym w swojej siedzibie.</w:t>
      </w:r>
    </w:p>
    <w:p w14:paraId="20F04838" w14:textId="77777777" w:rsidR="004C770E" w:rsidRPr="005D45EE" w:rsidRDefault="004C770E" w:rsidP="00971EDF">
      <w:pPr>
        <w:pStyle w:val="Tekstpodstawowy"/>
        <w:tabs>
          <w:tab w:val="left" w:pos="284"/>
        </w:tabs>
        <w:spacing w:line="276" w:lineRule="auto"/>
        <w:ind w:left="284" w:hanging="284"/>
        <w:rPr>
          <w:rFonts w:asciiTheme="minorHAnsi" w:hAnsiTheme="minorHAnsi"/>
          <w:sz w:val="22"/>
          <w:szCs w:val="22"/>
        </w:rPr>
      </w:pPr>
      <w:r w:rsidRPr="005D45EE">
        <w:rPr>
          <w:rFonts w:asciiTheme="minorHAnsi" w:hAnsiTheme="minorHAnsi"/>
          <w:sz w:val="22"/>
          <w:szCs w:val="22"/>
        </w:rPr>
        <w:t>2.</w:t>
      </w:r>
      <w:r w:rsidR="00D216BD" w:rsidRPr="005D45EE">
        <w:rPr>
          <w:rFonts w:asciiTheme="minorHAnsi" w:hAnsiTheme="minorHAnsi"/>
          <w:sz w:val="22"/>
          <w:szCs w:val="22"/>
        </w:rPr>
        <w:t xml:space="preserve"> </w:t>
      </w:r>
      <w:r w:rsidRPr="005D45EE">
        <w:rPr>
          <w:rFonts w:asciiTheme="minorHAnsi" w:hAnsiTheme="minorHAnsi"/>
          <w:sz w:val="22"/>
          <w:szCs w:val="22"/>
        </w:rPr>
        <w:t>Wy</w:t>
      </w:r>
      <w:r w:rsidR="00D216BD" w:rsidRPr="005D45EE">
        <w:rPr>
          <w:rFonts w:asciiTheme="minorHAnsi" w:hAnsiTheme="minorHAnsi"/>
          <w:sz w:val="22"/>
          <w:szCs w:val="22"/>
        </w:rPr>
        <w:t xml:space="preserve">konawca najpóźniej </w:t>
      </w:r>
      <w:r w:rsidR="007D6136" w:rsidRPr="005D45EE">
        <w:rPr>
          <w:rFonts w:asciiTheme="minorHAnsi" w:hAnsiTheme="minorHAnsi"/>
          <w:sz w:val="22"/>
          <w:szCs w:val="22"/>
        </w:rPr>
        <w:t xml:space="preserve">w </w:t>
      </w:r>
      <w:r w:rsidR="00D216BD" w:rsidRPr="005D45EE">
        <w:rPr>
          <w:rFonts w:asciiTheme="minorHAnsi" w:hAnsiTheme="minorHAnsi"/>
          <w:sz w:val="22"/>
          <w:szCs w:val="22"/>
        </w:rPr>
        <w:t xml:space="preserve">dniu </w:t>
      </w:r>
      <w:r w:rsidR="007D6136" w:rsidRPr="005D45EE">
        <w:rPr>
          <w:rFonts w:asciiTheme="minorHAnsi" w:hAnsiTheme="minorHAnsi"/>
          <w:sz w:val="22"/>
          <w:szCs w:val="22"/>
        </w:rPr>
        <w:t>zawarcia</w:t>
      </w:r>
      <w:r w:rsidR="00D216BD" w:rsidRPr="005D45EE">
        <w:rPr>
          <w:rFonts w:asciiTheme="minorHAnsi" w:hAnsiTheme="minorHAnsi"/>
          <w:sz w:val="22"/>
          <w:szCs w:val="22"/>
        </w:rPr>
        <w:t xml:space="preserve"> umowy przekaże Zamawiającemu gwarancję należytego wykonania umowy</w:t>
      </w:r>
      <w:r w:rsidR="001B6662">
        <w:rPr>
          <w:rFonts w:asciiTheme="minorHAnsi" w:hAnsiTheme="minorHAnsi"/>
          <w:sz w:val="22"/>
          <w:szCs w:val="22"/>
        </w:rPr>
        <w:t>.</w:t>
      </w:r>
    </w:p>
    <w:p w14:paraId="3D0F3D59" w14:textId="77777777" w:rsidR="000508B1" w:rsidRDefault="00D216BD" w:rsidP="002A0CA1">
      <w:pPr>
        <w:pStyle w:val="Tekstpodstawowy"/>
        <w:tabs>
          <w:tab w:val="left" w:pos="907"/>
        </w:tabs>
        <w:ind w:left="284" w:hanging="284"/>
        <w:rPr>
          <w:rFonts w:asciiTheme="minorHAnsi" w:hAnsiTheme="minorHAnsi"/>
          <w:color w:val="000000"/>
          <w:sz w:val="22"/>
          <w:szCs w:val="22"/>
        </w:rPr>
      </w:pPr>
      <w:r w:rsidRPr="005D45EE">
        <w:rPr>
          <w:rFonts w:asciiTheme="minorHAnsi" w:hAnsiTheme="minorHAnsi"/>
          <w:sz w:val="22"/>
          <w:szCs w:val="22"/>
        </w:rPr>
        <w:t>3</w:t>
      </w:r>
      <w:r w:rsidR="00A01072" w:rsidRPr="005D45EE">
        <w:rPr>
          <w:rFonts w:asciiTheme="minorHAnsi" w:hAnsiTheme="minorHAnsi"/>
          <w:sz w:val="22"/>
          <w:szCs w:val="22"/>
        </w:rPr>
        <w:t xml:space="preserve">. </w:t>
      </w:r>
      <w:r w:rsidR="004C770E" w:rsidRPr="005D45EE">
        <w:rPr>
          <w:rFonts w:asciiTheme="minorHAnsi" w:hAnsiTheme="minorHAnsi"/>
          <w:sz w:val="22"/>
          <w:szCs w:val="22"/>
        </w:rPr>
        <w:t>Wykonawca przedłoży Zamawiającemu „</w:t>
      </w:r>
      <w:r w:rsidR="004C770E" w:rsidRPr="005D45EE">
        <w:rPr>
          <w:rFonts w:asciiTheme="minorHAnsi" w:hAnsiTheme="minorHAnsi"/>
          <w:color w:val="000000"/>
          <w:sz w:val="22"/>
          <w:szCs w:val="22"/>
        </w:rPr>
        <w:t>Harmonogram</w:t>
      </w:r>
      <w:r w:rsidRPr="005D45EE">
        <w:rPr>
          <w:rFonts w:asciiTheme="minorHAnsi" w:hAnsiTheme="minorHAnsi"/>
          <w:color w:val="000000"/>
          <w:sz w:val="22"/>
          <w:szCs w:val="22"/>
        </w:rPr>
        <w:t xml:space="preserve"> rzeczowo -  finansowy</w:t>
      </w:r>
      <w:r w:rsidR="004C770E" w:rsidRPr="005D45EE">
        <w:rPr>
          <w:rFonts w:asciiTheme="minorHAnsi" w:hAnsiTheme="minorHAnsi"/>
          <w:color w:val="000000"/>
          <w:sz w:val="22"/>
          <w:szCs w:val="22"/>
        </w:rPr>
        <w:t xml:space="preserve">” </w:t>
      </w:r>
      <w:r w:rsidR="00841F73" w:rsidRPr="005D45EE">
        <w:rPr>
          <w:rFonts w:asciiTheme="minorHAnsi" w:hAnsiTheme="minorHAnsi"/>
          <w:color w:val="000000"/>
          <w:sz w:val="22"/>
          <w:szCs w:val="22"/>
        </w:rPr>
        <w:t>w terminie określonym w umowie</w:t>
      </w:r>
      <w:r w:rsidR="004C770E" w:rsidRPr="005D45EE">
        <w:rPr>
          <w:rFonts w:asciiTheme="minorHAnsi" w:hAnsiTheme="minorHAnsi"/>
          <w:color w:val="000000"/>
          <w:sz w:val="22"/>
          <w:szCs w:val="22"/>
        </w:rPr>
        <w:t>.</w:t>
      </w:r>
    </w:p>
    <w:p w14:paraId="0CB1513B" w14:textId="77777777" w:rsidR="00C50C4A" w:rsidRDefault="001B6662" w:rsidP="002B6AD5">
      <w:pPr>
        <w:pStyle w:val="Tekstpodstawowy"/>
        <w:tabs>
          <w:tab w:val="left" w:pos="907"/>
        </w:tabs>
        <w:ind w:left="284" w:hanging="284"/>
        <w:rPr>
          <w:rFonts w:asciiTheme="minorHAnsi" w:eastAsia="PalatinoLinotype-Roman" w:hAnsiTheme="minorHAnsi"/>
          <w:sz w:val="22"/>
          <w:szCs w:val="22"/>
        </w:rPr>
      </w:pPr>
      <w:r>
        <w:rPr>
          <w:rFonts w:asciiTheme="minorHAnsi" w:hAnsiTheme="minorHAnsi"/>
          <w:color w:val="000000"/>
          <w:sz w:val="22"/>
          <w:szCs w:val="22"/>
        </w:rPr>
        <w:t xml:space="preserve">4. </w:t>
      </w:r>
      <w:r w:rsidR="002B6AD5">
        <w:rPr>
          <w:rFonts w:asciiTheme="minorHAnsi" w:eastAsia="PalatinoLinotype-Roman" w:hAnsiTheme="minorHAnsi"/>
          <w:sz w:val="22"/>
          <w:szCs w:val="22"/>
        </w:rPr>
        <w:t xml:space="preserve">Przed zawarciem umowy Wykonawca złoży wykaz osób, o którym mowa w pkt. III.3.4 </w:t>
      </w:r>
      <w:proofErr w:type="spellStart"/>
      <w:r w:rsidR="002B6AD5">
        <w:rPr>
          <w:rFonts w:asciiTheme="minorHAnsi" w:eastAsia="PalatinoLinotype-Roman" w:hAnsiTheme="minorHAnsi"/>
          <w:sz w:val="22"/>
          <w:szCs w:val="22"/>
        </w:rPr>
        <w:t>ppkt</w:t>
      </w:r>
      <w:proofErr w:type="spellEnd"/>
      <w:r w:rsidR="002B6AD5">
        <w:rPr>
          <w:rFonts w:asciiTheme="minorHAnsi" w:eastAsia="PalatinoLinotype-Roman" w:hAnsiTheme="minorHAnsi"/>
          <w:sz w:val="22"/>
          <w:szCs w:val="22"/>
        </w:rPr>
        <w:t xml:space="preserve"> 3 SIWZ.</w:t>
      </w:r>
    </w:p>
    <w:p w14:paraId="09860C5E" w14:textId="77777777" w:rsidR="002B6AD5" w:rsidRPr="005D45EE" w:rsidRDefault="002B6AD5" w:rsidP="002B6AD5">
      <w:pPr>
        <w:pStyle w:val="Tekstpodstawowy"/>
        <w:tabs>
          <w:tab w:val="left" w:pos="907"/>
        </w:tabs>
        <w:ind w:left="284" w:hanging="284"/>
        <w:rPr>
          <w:rFonts w:asciiTheme="minorHAnsi" w:hAnsiTheme="minorHAnsi"/>
          <w:sz w:val="22"/>
          <w:szCs w:val="22"/>
        </w:rPr>
      </w:pPr>
    </w:p>
    <w:p w14:paraId="76953402" w14:textId="77777777" w:rsidR="00C50C4A" w:rsidRPr="005D45EE" w:rsidRDefault="00B73114" w:rsidP="00294D6D">
      <w:pPr>
        <w:pStyle w:val="Nagwek7"/>
        <w:numPr>
          <w:ilvl w:val="0"/>
          <w:numId w:val="0"/>
        </w:numPr>
        <w:spacing w:line="276" w:lineRule="auto"/>
        <w:ind w:left="720" w:hanging="720"/>
        <w:rPr>
          <w:rFonts w:asciiTheme="minorHAnsi" w:hAnsiTheme="minorHAnsi"/>
          <w:sz w:val="22"/>
          <w:szCs w:val="22"/>
        </w:rPr>
      </w:pPr>
      <w:r w:rsidRPr="005D45EE">
        <w:rPr>
          <w:rFonts w:asciiTheme="minorHAnsi" w:hAnsiTheme="minorHAnsi"/>
          <w:sz w:val="22"/>
          <w:szCs w:val="22"/>
        </w:rPr>
        <w:t xml:space="preserve">XXI. </w:t>
      </w:r>
      <w:r w:rsidR="00C50C4A" w:rsidRPr="005D45EE">
        <w:rPr>
          <w:rFonts w:asciiTheme="minorHAnsi" w:hAnsiTheme="minorHAnsi"/>
          <w:sz w:val="22"/>
          <w:szCs w:val="22"/>
        </w:rPr>
        <w:t>WYMAGANIA DOTYCZĄCE ZABEZPIECZEN</w:t>
      </w:r>
      <w:r w:rsidRPr="005D45EE">
        <w:rPr>
          <w:rFonts w:asciiTheme="minorHAnsi" w:hAnsiTheme="minorHAnsi"/>
          <w:sz w:val="22"/>
          <w:szCs w:val="22"/>
        </w:rPr>
        <w:t>IA NALEŻYTEGO WYKONANIA</w:t>
      </w:r>
      <w:r w:rsidR="00294D6D">
        <w:rPr>
          <w:rFonts w:asciiTheme="minorHAnsi" w:hAnsiTheme="minorHAnsi"/>
          <w:sz w:val="22"/>
          <w:szCs w:val="22"/>
        </w:rPr>
        <w:t xml:space="preserve"> </w:t>
      </w:r>
      <w:r w:rsidRPr="005D45EE">
        <w:rPr>
          <w:rFonts w:asciiTheme="minorHAnsi" w:hAnsiTheme="minorHAnsi"/>
          <w:sz w:val="22"/>
          <w:szCs w:val="22"/>
        </w:rPr>
        <w:t>UMOWY</w:t>
      </w:r>
    </w:p>
    <w:p w14:paraId="54F923F7" w14:textId="77777777" w:rsidR="00B73114" w:rsidRPr="005D45EE" w:rsidRDefault="00B73114" w:rsidP="00971EDF">
      <w:pPr>
        <w:spacing w:line="276" w:lineRule="auto"/>
        <w:rPr>
          <w:rFonts w:asciiTheme="minorHAnsi" w:hAnsiTheme="minorHAnsi"/>
          <w:sz w:val="22"/>
          <w:szCs w:val="22"/>
        </w:rPr>
      </w:pPr>
    </w:p>
    <w:p w14:paraId="74E5A2A7" w14:textId="77777777" w:rsidR="006624D1" w:rsidRPr="00E303AC" w:rsidRDefault="006624D1" w:rsidP="00EE78A2">
      <w:pPr>
        <w:pStyle w:val="Akapitzlist"/>
        <w:numPr>
          <w:ilvl w:val="0"/>
          <w:numId w:val="20"/>
        </w:numPr>
        <w:tabs>
          <w:tab w:val="left" w:pos="357"/>
        </w:tabs>
        <w:spacing w:line="276" w:lineRule="auto"/>
        <w:jc w:val="both"/>
        <w:rPr>
          <w:rFonts w:asciiTheme="minorHAnsi" w:hAnsiTheme="minorHAnsi"/>
          <w:sz w:val="22"/>
          <w:szCs w:val="22"/>
        </w:rPr>
      </w:pPr>
      <w:r w:rsidRPr="00E303AC">
        <w:rPr>
          <w:rFonts w:asciiTheme="minorHAnsi" w:hAnsiTheme="minorHAnsi"/>
          <w:sz w:val="22"/>
          <w:szCs w:val="22"/>
        </w:rPr>
        <w:t xml:space="preserve">Wykonawca dokona zabezpieczenia należytego wykonania umowy w wysokości </w:t>
      </w:r>
      <w:r w:rsidR="00994B81" w:rsidRPr="00E303AC">
        <w:rPr>
          <w:rFonts w:asciiTheme="minorHAnsi" w:hAnsiTheme="minorHAnsi"/>
          <w:sz w:val="22"/>
          <w:szCs w:val="22"/>
        </w:rPr>
        <w:t xml:space="preserve">10 </w:t>
      </w:r>
      <w:r w:rsidRPr="00E303AC">
        <w:rPr>
          <w:rFonts w:asciiTheme="minorHAnsi" w:hAnsiTheme="minorHAnsi"/>
          <w:sz w:val="22"/>
          <w:szCs w:val="22"/>
        </w:rPr>
        <w:t>% wynagrodzenia brutto określonego w ofercie.</w:t>
      </w:r>
    </w:p>
    <w:p w14:paraId="289DDE66" w14:textId="77777777" w:rsidR="00937BCA" w:rsidRPr="005D45EE" w:rsidRDefault="004715BF" w:rsidP="00EE78A2">
      <w:pPr>
        <w:pStyle w:val="Tekstpodstawowy"/>
        <w:numPr>
          <w:ilvl w:val="0"/>
          <w:numId w:val="20"/>
        </w:numPr>
        <w:tabs>
          <w:tab w:val="left" w:pos="357"/>
        </w:tabs>
        <w:spacing w:line="276" w:lineRule="auto"/>
        <w:rPr>
          <w:rFonts w:asciiTheme="minorHAnsi" w:hAnsiTheme="minorHAnsi"/>
          <w:sz w:val="22"/>
          <w:szCs w:val="22"/>
        </w:rPr>
      </w:pPr>
      <w:r w:rsidRPr="005D45EE">
        <w:rPr>
          <w:rFonts w:asciiTheme="minorHAnsi" w:hAnsiTheme="minorHAnsi"/>
          <w:sz w:val="22"/>
          <w:szCs w:val="22"/>
        </w:rPr>
        <w:t xml:space="preserve">Zabezpieczenie </w:t>
      </w:r>
      <w:r w:rsidR="00937BCA" w:rsidRPr="005D45EE">
        <w:rPr>
          <w:rFonts w:asciiTheme="minorHAnsi" w:hAnsiTheme="minorHAnsi"/>
          <w:sz w:val="22"/>
          <w:szCs w:val="22"/>
        </w:rPr>
        <w:t>może być wniesione w następujących formach:</w:t>
      </w:r>
    </w:p>
    <w:p w14:paraId="4B69C11A" w14:textId="77777777" w:rsidR="00937BCA" w:rsidRPr="005D45EE" w:rsidRDefault="00937BCA" w:rsidP="00EE78A2">
      <w:pPr>
        <w:pStyle w:val="Tekstpodstawowy"/>
        <w:numPr>
          <w:ilvl w:val="0"/>
          <w:numId w:val="5"/>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pieniądzu;</w:t>
      </w:r>
    </w:p>
    <w:p w14:paraId="3321D850" w14:textId="77777777" w:rsidR="00937BCA" w:rsidRPr="005D45EE" w:rsidRDefault="00937BCA" w:rsidP="00EE78A2">
      <w:pPr>
        <w:pStyle w:val="Tekstpodstawowy"/>
        <w:numPr>
          <w:ilvl w:val="0"/>
          <w:numId w:val="6"/>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poręczeniach bankowych lub poręczeniach spółdzielczej kasy oszczędnościowo- kredytowej, z tym że poręczenie kasy jest zawsze poręczeniem pieniężnym;</w:t>
      </w:r>
    </w:p>
    <w:p w14:paraId="3474550C" w14:textId="77777777" w:rsidR="00937BCA" w:rsidRPr="005D45EE" w:rsidRDefault="00937BCA" w:rsidP="00EE78A2">
      <w:pPr>
        <w:pStyle w:val="Tekstpodstawowy"/>
        <w:numPr>
          <w:ilvl w:val="0"/>
          <w:numId w:val="7"/>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ubezpieczeniowych;</w:t>
      </w:r>
    </w:p>
    <w:p w14:paraId="6DEF7AFC" w14:textId="77777777" w:rsidR="00937BCA" w:rsidRPr="005D45EE" w:rsidRDefault="00937BCA" w:rsidP="00EE78A2">
      <w:pPr>
        <w:pStyle w:val="Tekstpodstawowy"/>
        <w:numPr>
          <w:ilvl w:val="0"/>
          <w:numId w:val="8"/>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gwarancjach bankowych;</w:t>
      </w:r>
    </w:p>
    <w:p w14:paraId="174DF648" w14:textId="77777777" w:rsidR="00937BCA" w:rsidRDefault="00937BCA" w:rsidP="00EE78A2">
      <w:pPr>
        <w:pStyle w:val="Tekstpodstawowy"/>
        <w:numPr>
          <w:ilvl w:val="0"/>
          <w:numId w:val="9"/>
        </w:numPr>
        <w:tabs>
          <w:tab w:val="clear" w:pos="360"/>
          <w:tab w:val="left" w:pos="357"/>
        </w:tabs>
        <w:spacing w:line="276" w:lineRule="auto"/>
        <w:rPr>
          <w:rFonts w:asciiTheme="minorHAnsi" w:hAnsiTheme="minorHAnsi"/>
          <w:sz w:val="22"/>
          <w:szCs w:val="22"/>
        </w:rPr>
      </w:pPr>
      <w:r w:rsidRPr="005D45EE">
        <w:rPr>
          <w:rFonts w:asciiTheme="minorHAnsi" w:hAnsiTheme="minorHAnsi"/>
          <w:sz w:val="22"/>
          <w:szCs w:val="22"/>
        </w:rPr>
        <w:t xml:space="preserve">poręczeniach udzielanych przez podmioty, o których mowa </w:t>
      </w:r>
      <w:r w:rsidR="00100DB5" w:rsidRPr="005D45EE">
        <w:rPr>
          <w:rFonts w:asciiTheme="minorHAnsi" w:hAnsiTheme="minorHAnsi"/>
          <w:sz w:val="22"/>
          <w:szCs w:val="22"/>
        </w:rPr>
        <w:t>w art. 6b ust. 5 pkt 2 ustawy z </w:t>
      </w:r>
      <w:r w:rsidRPr="005D45EE">
        <w:rPr>
          <w:rFonts w:asciiTheme="minorHAnsi" w:hAnsiTheme="minorHAnsi"/>
          <w:sz w:val="22"/>
          <w:szCs w:val="22"/>
        </w:rPr>
        <w:t xml:space="preserve">dnia 9 listopada 2000 r. </w:t>
      </w:r>
      <w:r w:rsidR="00D413FD" w:rsidRPr="005D45EE">
        <w:rPr>
          <w:rFonts w:asciiTheme="minorHAnsi" w:hAnsiTheme="minorHAnsi"/>
          <w:sz w:val="22"/>
          <w:szCs w:val="22"/>
        </w:rPr>
        <w:t>o</w:t>
      </w:r>
      <w:r w:rsidRPr="005D45EE">
        <w:rPr>
          <w:rFonts w:asciiTheme="minorHAnsi" w:hAnsiTheme="minorHAnsi"/>
          <w:sz w:val="22"/>
          <w:szCs w:val="22"/>
        </w:rPr>
        <w:t xml:space="preserve"> utworzeniu Polskiej Age</w:t>
      </w:r>
      <w:r w:rsidR="00D413FD" w:rsidRPr="005D45EE">
        <w:rPr>
          <w:rFonts w:asciiTheme="minorHAnsi" w:hAnsiTheme="minorHAnsi"/>
          <w:sz w:val="22"/>
          <w:szCs w:val="22"/>
        </w:rPr>
        <w:t xml:space="preserve">ncji Rozwoju Przedsiębiorczości </w:t>
      </w:r>
      <w:r w:rsidRPr="005D45EE">
        <w:rPr>
          <w:rFonts w:asciiTheme="minorHAnsi" w:hAnsiTheme="minorHAnsi"/>
          <w:sz w:val="22"/>
          <w:szCs w:val="22"/>
        </w:rPr>
        <w:t>(</w:t>
      </w:r>
      <w:r w:rsidR="00D627AA" w:rsidRPr="005D45EE">
        <w:rPr>
          <w:rFonts w:asciiTheme="minorHAnsi" w:hAnsiTheme="minorHAnsi"/>
          <w:sz w:val="22"/>
          <w:szCs w:val="22"/>
        </w:rPr>
        <w:t>Dz. U. z</w:t>
      </w:r>
      <w:r w:rsidR="00E9621D" w:rsidRPr="005D45EE">
        <w:rPr>
          <w:rFonts w:asciiTheme="minorHAnsi" w:hAnsiTheme="minorHAnsi"/>
          <w:sz w:val="22"/>
          <w:szCs w:val="22"/>
        </w:rPr>
        <w:t> </w:t>
      </w:r>
      <w:r w:rsidR="00D627AA" w:rsidRPr="005D45EE">
        <w:rPr>
          <w:rFonts w:asciiTheme="minorHAnsi" w:hAnsiTheme="minorHAnsi"/>
          <w:sz w:val="22"/>
          <w:szCs w:val="22"/>
        </w:rPr>
        <w:t xml:space="preserve">2000 r. Nr 109, poz. 1158 z </w:t>
      </w:r>
      <w:proofErr w:type="spellStart"/>
      <w:r w:rsidR="00D627AA" w:rsidRPr="005D45EE">
        <w:rPr>
          <w:rFonts w:asciiTheme="minorHAnsi" w:hAnsiTheme="minorHAnsi"/>
          <w:sz w:val="22"/>
          <w:szCs w:val="22"/>
        </w:rPr>
        <w:t>późn</w:t>
      </w:r>
      <w:proofErr w:type="spellEnd"/>
      <w:r w:rsidR="00D627AA" w:rsidRPr="005D45EE">
        <w:rPr>
          <w:rFonts w:asciiTheme="minorHAnsi" w:hAnsiTheme="minorHAnsi"/>
          <w:sz w:val="22"/>
          <w:szCs w:val="22"/>
        </w:rPr>
        <w:t>. zm.</w:t>
      </w:r>
      <w:r w:rsidRPr="005D45EE">
        <w:rPr>
          <w:rFonts w:asciiTheme="minorHAnsi" w:hAnsiTheme="minorHAnsi"/>
          <w:sz w:val="22"/>
          <w:szCs w:val="22"/>
        </w:rPr>
        <w:t>).</w:t>
      </w:r>
    </w:p>
    <w:p w14:paraId="24EDEED1" w14:textId="77777777" w:rsidR="00E303AC" w:rsidRPr="005D45EE" w:rsidRDefault="00E303AC" w:rsidP="00EE78A2">
      <w:pPr>
        <w:pStyle w:val="Tekstpodstawowy"/>
        <w:numPr>
          <w:ilvl w:val="0"/>
          <w:numId w:val="20"/>
        </w:numPr>
        <w:tabs>
          <w:tab w:val="left" w:pos="357"/>
        </w:tabs>
        <w:spacing w:line="276" w:lineRule="auto"/>
        <w:rPr>
          <w:rFonts w:asciiTheme="minorHAnsi" w:hAnsiTheme="minorHAnsi"/>
          <w:sz w:val="22"/>
          <w:szCs w:val="22"/>
        </w:rPr>
      </w:pPr>
      <w:r>
        <w:rPr>
          <w:rFonts w:asciiTheme="minorHAnsi" w:hAnsiTheme="minorHAnsi"/>
          <w:sz w:val="22"/>
          <w:szCs w:val="22"/>
        </w:rPr>
        <w:t xml:space="preserve">Zamawiający nie wyraża zgody na wniesienie zabezpieczenia w formach określonych w art. 148 ust. 2 </w:t>
      </w:r>
      <w:proofErr w:type="spellStart"/>
      <w:r>
        <w:rPr>
          <w:rFonts w:asciiTheme="minorHAnsi" w:hAnsiTheme="minorHAnsi"/>
          <w:sz w:val="22"/>
          <w:szCs w:val="22"/>
        </w:rPr>
        <w:t>Pzp</w:t>
      </w:r>
      <w:proofErr w:type="spellEnd"/>
      <w:r>
        <w:rPr>
          <w:rFonts w:asciiTheme="minorHAnsi" w:hAnsiTheme="minorHAnsi"/>
          <w:sz w:val="22"/>
          <w:szCs w:val="22"/>
        </w:rPr>
        <w:t>.</w:t>
      </w:r>
    </w:p>
    <w:p w14:paraId="56EF866A" w14:textId="77777777" w:rsidR="00937BCA" w:rsidRPr="005D45EE" w:rsidRDefault="004715BF" w:rsidP="00EE78A2">
      <w:pPr>
        <w:pStyle w:val="Tekstpodstawowy"/>
        <w:numPr>
          <w:ilvl w:val="0"/>
          <w:numId w:val="20"/>
        </w:numPr>
        <w:spacing w:line="276" w:lineRule="auto"/>
        <w:rPr>
          <w:rFonts w:asciiTheme="minorHAnsi" w:hAnsiTheme="minorHAnsi"/>
          <w:sz w:val="22"/>
          <w:szCs w:val="22"/>
        </w:rPr>
      </w:pPr>
      <w:r w:rsidRPr="005D45EE">
        <w:rPr>
          <w:rFonts w:asciiTheme="minorHAnsi" w:hAnsiTheme="minorHAnsi"/>
          <w:sz w:val="22"/>
          <w:szCs w:val="22"/>
        </w:rPr>
        <w:t xml:space="preserve">Zabezpieczenie </w:t>
      </w:r>
      <w:r w:rsidR="00937BCA" w:rsidRPr="005D45EE">
        <w:rPr>
          <w:rFonts w:asciiTheme="minorHAnsi" w:hAnsiTheme="minorHAnsi"/>
          <w:sz w:val="22"/>
          <w:szCs w:val="22"/>
        </w:rPr>
        <w:t>w formie pieniężnej należy wnieść na rachunek bankowy zamawiającego:</w:t>
      </w:r>
    </w:p>
    <w:p w14:paraId="3E047D14" w14:textId="77777777" w:rsidR="00937BCA" w:rsidRPr="005D45EE" w:rsidRDefault="00937BCA" w:rsidP="00971EDF">
      <w:pPr>
        <w:tabs>
          <w:tab w:val="left" w:pos="357"/>
        </w:tabs>
        <w:spacing w:line="276" w:lineRule="auto"/>
        <w:rPr>
          <w:rFonts w:asciiTheme="minorHAnsi" w:hAnsiTheme="minorHAnsi"/>
          <w:b/>
          <w:sz w:val="22"/>
          <w:szCs w:val="22"/>
        </w:rPr>
      </w:pPr>
      <w:r w:rsidRPr="005D45EE">
        <w:rPr>
          <w:rFonts w:asciiTheme="minorHAnsi" w:hAnsiTheme="minorHAnsi"/>
          <w:sz w:val="22"/>
          <w:szCs w:val="22"/>
        </w:rPr>
        <w:t xml:space="preserve"> </w:t>
      </w:r>
      <w:r w:rsidRPr="005D45EE">
        <w:rPr>
          <w:rFonts w:asciiTheme="minorHAnsi" w:hAnsiTheme="minorHAnsi"/>
          <w:sz w:val="22"/>
          <w:szCs w:val="22"/>
        </w:rPr>
        <w:tab/>
      </w:r>
      <w:r w:rsidRPr="005D45EE">
        <w:rPr>
          <w:rFonts w:asciiTheme="minorHAnsi" w:hAnsiTheme="minorHAnsi"/>
          <w:b/>
          <w:sz w:val="22"/>
          <w:szCs w:val="22"/>
        </w:rPr>
        <w:t xml:space="preserve">Kujawsko-Pomorskie Inwestycje Medyczne Sp. z o.o. </w:t>
      </w:r>
    </w:p>
    <w:p w14:paraId="4D3F49AC" w14:textId="77777777" w:rsidR="005D515D" w:rsidRPr="005D45EE" w:rsidRDefault="00937BCA" w:rsidP="00971EDF">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r>
      <w:r w:rsidR="00517CEE" w:rsidRPr="00517CEE">
        <w:rPr>
          <w:rFonts w:asciiTheme="minorHAnsi" w:hAnsiTheme="minorHAnsi"/>
          <w:b/>
          <w:sz w:val="22"/>
          <w:szCs w:val="22"/>
        </w:rPr>
        <w:t>Plac Teatralny 2,  87-100 Toruń</w:t>
      </w:r>
    </w:p>
    <w:p w14:paraId="0FFA2A6C" w14:textId="77777777" w:rsidR="005D515D" w:rsidRPr="005D45EE" w:rsidRDefault="005D515D" w:rsidP="00971EDF">
      <w:pPr>
        <w:tabs>
          <w:tab w:val="left" w:pos="357"/>
        </w:tabs>
        <w:spacing w:line="276" w:lineRule="auto"/>
        <w:rPr>
          <w:rFonts w:asciiTheme="minorHAnsi" w:hAnsiTheme="minorHAnsi"/>
          <w:b/>
          <w:sz w:val="22"/>
          <w:szCs w:val="22"/>
          <w:highlight w:val="yellow"/>
        </w:rPr>
      </w:pPr>
      <w:r w:rsidRPr="005D45EE">
        <w:rPr>
          <w:rFonts w:asciiTheme="minorHAnsi" w:hAnsiTheme="minorHAnsi"/>
          <w:b/>
          <w:sz w:val="22"/>
          <w:szCs w:val="22"/>
        </w:rPr>
        <w:tab/>
        <w:t xml:space="preserve">Konto bankowe: </w:t>
      </w:r>
      <w:r w:rsidR="00BA210E" w:rsidRPr="005D45EE">
        <w:rPr>
          <w:rFonts w:asciiTheme="minorHAnsi" w:hAnsiTheme="minorHAnsi"/>
          <w:b/>
          <w:sz w:val="24"/>
          <w:szCs w:val="24"/>
        </w:rPr>
        <w:t>BRE Bank S.A. 36 1140 2088 0000 5997 8400 1003</w:t>
      </w:r>
    </w:p>
    <w:p w14:paraId="0B3A2A09" w14:textId="77777777" w:rsidR="00937BCA" w:rsidRDefault="00937BCA" w:rsidP="0099137C">
      <w:pPr>
        <w:spacing w:line="276" w:lineRule="auto"/>
        <w:jc w:val="both"/>
        <w:rPr>
          <w:rFonts w:asciiTheme="minorHAnsi" w:hAnsiTheme="minorHAnsi"/>
          <w:sz w:val="22"/>
          <w:szCs w:val="22"/>
        </w:rPr>
      </w:pPr>
      <w:r w:rsidRPr="005D45EE">
        <w:rPr>
          <w:rFonts w:asciiTheme="minorHAnsi" w:hAnsiTheme="minorHAnsi"/>
          <w:sz w:val="22"/>
          <w:szCs w:val="22"/>
        </w:rPr>
        <w:lastRenderedPageBreak/>
        <w:t xml:space="preserve">z </w:t>
      </w:r>
      <w:r w:rsidR="009C1A21" w:rsidRPr="005D45EE">
        <w:rPr>
          <w:rFonts w:asciiTheme="minorHAnsi" w:hAnsiTheme="minorHAnsi"/>
          <w:sz w:val="22"/>
          <w:szCs w:val="22"/>
        </w:rPr>
        <w:t>zaznaczeniem</w:t>
      </w:r>
      <w:r w:rsidR="00D627AA" w:rsidRPr="005D45EE">
        <w:rPr>
          <w:rFonts w:asciiTheme="minorHAnsi" w:hAnsiTheme="minorHAnsi"/>
          <w:sz w:val="22"/>
          <w:szCs w:val="22"/>
        </w:rPr>
        <w:t>:</w:t>
      </w:r>
      <w:r w:rsidR="009C1A21" w:rsidRPr="005D45EE">
        <w:rPr>
          <w:rFonts w:asciiTheme="minorHAnsi" w:hAnsiTheme="minorHAnsi"/>
          <w:sz w:val="22"/>
          <w:szCs w:val="22"/>
        </w:rPr>
        <w:t xml:space="preserve"> </w:t>
      </w:r>
      <w:r w:rsidR="00D413FD" w:rsidRPr="005D45EE">
        <w:rPr>
          <w:rFonts w:asciiTheme="minorHAnsi" w:hAnsiTheme="minorHAnsi"/>
          <w:sz w:val="22"/>
          <w:szCs w:val="22"/>
        </w:rPr>
        <w:t>”</w:t>
      </w:r>
      <w:r w:rsidR="00C9247D" w:rsidRPr="005D45EE">
        <w:rPr>
          <w:rFonts w:asciiTheme="minorHAnsi" w:hAnsiTheme="minorHAnsi"/>
          <w:sz w:val="22"/>
          <w:szCs w:val="24"/>
        </w:rPr>
        <w:t xml:space="preserve">Zabezpieczenie należytego wykonania umowy - </w:t>
      </w:r>
      <w:r w:rsidR="006B6D7E" w:rsidRPr="005D45EE">
        <w:rPr>
          <w:rFonts w:asciiTheme="minorHAnsi" w:hAnsiTheme="minorHAnsi"/>
          <w:sz w:val="22"/>
          <w:szCs w:val="22"/>
        </w:rPr>
        <w:t>„</w:t>
      </w:r>
      <w:r w:rsidR="005712C1" w:rsidRPr="005712C1">
        <w:rPr>
          <w:rFonts w:asciiTheme="minorHAnsi" w:hAnsiTheme="minorHAnsi"/>
          <w:sz w:val="22"/>
          <w:szCs w:val="24"/>
        </w:rPr>
        <w:t>„Opracowanie dokumentacji projektowej oraz wykonanie robót budowlanych dla zamówienia w formule ‘ZAPROJEKTUJ-WYBUDUJ’ pn. Budowa obiektu hospicjum na potrzeby opieki paliatywnej nad przewlekle i nieuleczalnie chorymi w Toruniu</w:t>
      </w:r>
      <w:r w:rsidR="005C2577">
        <w:rPr>
          <w:rFonts w:asciiTheme="minorHAnsi" w:hAnsiTheme="minorHAnsi"/>
          <w:sz w:val="22"/>
          <w:szCs w:val="24"/>
        </w:rPr>
        <w:t>.</w:t>
      </w:r>
      <w:r w:rsidR="006B6D7E" w:rsidRPr="005C2577">
        <w:rPr>
          <w:rFonts w:asciiTheme="minorHAnsi" w:hAnsiTheme="minorHAnsi"/>
          <w:sz w:val="22"/>
          <w:szCs w:val="22"/>
        </w:rPr>
        <w:t xml:space="preserve"> </w:t>
      </w:r>
      <w:r w:rsidR="005C2577" w:rsidRPr="005C2577">
        <w:rPr>
          <w:rFonts w:asciiTheme="minorHAnsi" w:hAnsiTheme="minorHAnsi"/>
          <w:sz w:val="22"/>
          <w:szCs w:val="22"/>
        </w:rPr>
        <w:t>ZP/07/17</w:t>
      </w:r>
      <w:r w:rsidR="005C2577">
        <w:rPr>
          <w:rFonts w:asciiTheme="minorHAnsi" w:hAnsiTheme="minorHAnsi"/>
          <w:sz w:val="22"/>
          <w:szCs w:val="22"/>
        </w:rPr>
        <w:t>”.</w:t>
      </w:r>
      <w:r w:rsidR="00294D6D" w:rsidRPr="005C2577">
        <w:rPr>
          <w:rFonts w:asciiTheme="minorHAnsi" w:hAnsiTheme="minorHAnsi"/>
          <w:sz w:val="22"/>
          <w:szCs w:val="22"/>
        </w:rPr>
        <w:t xml:space="preserve"> </w:t>
      </w:r>
    </w:p>
    <w:p w14:paraId="516B429B" w14:textId="77777777" w:rsidR="00FB2633" w:rsidRPr="005D45EE" w:rsidRDefault="00FB2633" w:rsidP="00EE78A2">
      <w:pPr>
        <w:pStyle w:val="Akapitzlist"/>
        <w:numPr>
          <w:ilvl w:val="0"/>
          <w:numId w:val="20"/>
        </w:numPr>
        <w:autoSpaceDE w:val="0"/>
        <w:autoSpaceDN w:val="0"/>
        <w:adjustRightInd w:val="0"/>
        <w:spacing w:line="276" w:lineRule="auto"/>
        <w:jc w:val="both"/>
        <w:rPr>
          <w:rFonts w:asciiTheme="minorHAnsi" w:hAnsiTheme="minorHAnsi" w:cs="Arial"/>
          <w:sz w:val="22"/>
        </w:rPr>
      </w:pPr>
      <w:r w:rsidRPr="005D45EE">
        <w:rPr>
          <w:rFonts w:asciiTheme="minorHAnsi" w:hAnsiTheme="minorHAnsi" w:cs="Arial"/>
          <w:sz w:val="22"/>
        </w:rPr>
        <w:t>W przypadku składania przez wykonawcę zabezpieczenia w formie gwarancji, gwarancja powinna być sporządzona zgodnie z obowiązującym prawem i winna zawierać następujące elementy:</w:t>
      </w:r>
    </w:p>
    <w:p w14:paraId="1AE71C03" w14:textId="77777777"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1) nazwę dającego zlecenie (wykonawcy), beneficjenta gwarancji (zamawiającego), gwaranta (banku lub instytucji ubezpieczeniowej udzielających gwarancji) oraz wskazanie ich siedzib,</w:t>
      </w:r>
    </w:p>
    <w:p w14:paraId="2F2A618D" w14:textId="77777777"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2) określenie wierzytelności, która ma być zabezpieczona gwarancją,</w:t>
      </w:r>
    </w:p>
    <w:p w14:paraId="07ED3C7C" w14:textId="77777777"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3) kwotę gwarancji,</w:t>
      </w:r>
    </w:p>
    <w:p w14:paraId="333627DB" w14:textId="77777777"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4) termin ważności gwarancji,</w:t>
      </w:r>
    </w:p>
    <w:p w14:paraId="3FA3C8FC" w14:textId="77777777" w:rsidR="00FB2633" w:rsidRPr="005D45EE" w:rsidRDefault="00FB2633" w:rsidP="00FB2633">
      <w:pPr>
        <w:pStyle w:val="Akapitzlist"/>
        <w:autoSpaceDE w:val="0"/>
        <w:autoSpaceDN w:val="0"/>
        <w:adjustRightInd w:val="0"/>
        <w:spacing w:line="276" w:lineRule="auto"/>
        <w:ind w:left="360"/>
        <w:jc w:val="both"/>
        <w:rPr>
          <w:rFonts w:asciiTheme="minorHAnsi" w:hAnsiTheme="minorHAnsi" w:cs="Arial"/>
          <w:sz w:val="22"/>
        </w:rPr>
      </w:pPr>
      <w:r w:rsidRPr="005D45EE">
        <w:rPr>
          <w:rFonts w:asciiTheme="minorHAnsi" w:hAnsiTheme="minorHAnsi" w:cs="Arial"/>
          <w:sz w:val="22"/>
        </w:rPr>
        <w:t>5) zobowiązanie gwaranta do: „bezzwłocznego zapłacenia kwoty gwarancji na pierwsze pisemne żądanie zamawiającego zawierające oświadczenie, iż wykonawca nie wykonał lub nienależycie wykonał swoje zobowiązania wnikające z umowy”.</w:t>
      </w:r>
    </w:p>
    <w:p w14:paraId="09624FE1" w14:textId="77777777" w:rsidR="00FB2633" w:rsidRPr="00E303AC" w:rsidRDefault="00FB2633" w:rsidP="00FB2633">
      <w:pPr>
        <w:pStyle w:val="Akapitzlist"/>
        <w:spacing w:line="276" w:lineRule="auto"/>
        <w:ind w:left="360"/>
        <w:jc w:val="both"/>
        <w:rPr>
          <w:rFonts w:asciiTheme="minorHAnsi" w:hAnsiTheme="minorHAnsi" w:cs="Arial"/>
        </w:rPr>
      </w:pPr>
      <w:r w:rsidRPr="005D45EE">
        <w:rPr>
          <w:rFonts w:asciiTheme="minorHAnsi" w:hAnsiTheme="minorHAnsi" w:cs="Arial"/>
          <w:sz w:val="22"/>
        </w:rPr>
        <w:t>6) stwierdzenie, że gwarancja jest nieodwołalna i bezwarunkowa.</w:t>
      </w:r>
    </w:p>
    <w:p w14:paraId="1B9F2689" w14:textId="77777777" w:rsidR="00E303AC" w:rsidRPr="00E303AC" w:rsidRDefault="00E303AC" w:rsidP="00EE78A2">
      <w:pPr>
        <w:pStyle w:val="Akapitzlist"/>
        <w:numPr>
          <w:ilvl w:val="0"/>
          <w:numId w:val="20"/>
        </w:numPr>
        <w:spacing w:line="276" w:lineRule="auto"/>
        <w:jc w:val="both"/>
        <w:rPr>
          <w:rFonts w:asciiTheme="minorHAnsi" w:hAnsiTheme="minorHAnsi"/>
          <w:sz w:val="22"/>
          <w:szCs w:val="22"/>
        </w:rPr>
      </w:pPr>
      <w:r w:rsidRPr="00E303AC">
        <w:rPr>
          <w:rFonts w:asciiTheme="minorHAnsi" w:hAnsiTheme="minorHAnsi"/>
          <w:sz w:val="22"/>
          <w:szCs w:val="22"/>
        </w:rPr>
        <w:t xml:space="preserve">Termin </w:t>
      </w:r>
      <w:r>
        <w:rPr>
          <w:rFonts w:asciiTheme="minorHAnsi" w:hAnsiTheme="minorHAnsi"/>
          <w:sz w:val="22"/>
          <w:szCs w:val="22"/>
        </w:rPr>
        <w:t xml:space="preserve">ważności zabezpieczenia złożonego w formie innej niż pieniężna nie może upłynąć przed wygaśnięciem zobowiązania, którego należyte wykonanie zabezpiecza Wykonawca z zastrzeżeniem art. 150 ust. 7 </w:t>
      </w:r>
      <w:proofErr w:type="spellStart"/>
      <w:r>
        <w:rPr>
          <w:rFonts w:asciiTheme="minorHAnsi" w:hAnsiTheme="minorHAnsi"/>
          <w:sz w:val="22"/>
          <w:szCs w:val="22"/>
        </w:rPr>
        <w:t>Pzp</w:t>
      </w:r>
      <w:proofErr w:type="spellEnd"/>
      <w:r>
        <w:rPr>
          <w:rFonts w:asciiTheme="minorHAnsi" w:hAnsiTheme="minorHAnsi"/>
          <w:sz w:val="22"/>
          <w:szCs w:val="22"/>
        </w:rPr>
        <w:t>.</w:t>
      </w:r>
    </w:p>
    <w:p w14:paraId="4396074C" w14:textId="77777777" w:rsidR="00C65C89" w:rsidRPr="005D45EE" w:rsidRDefault="00C65C89" w:rsidP="00EE78A2">
      <w:pPr>
        <w:pStyle w:val="Akapitzlist"/>
        <w:numPr>
          <w:ilvl w:val="0"/>
          <w:numId w:val="20"/>
        </w:numPr>
        <w:spacing w:line="276" w:lineRule="auto"/>
        <w:jc w:val="both"/>
        <w:rPr>
          <w:rFonts w:asciiTheme="minorHAnsi" w:hAnsiTheme="minorHAnsi"/>
          <w:sz w:val="22"/>
          <w:szCs w:val="22"/>
        </w:rPr>
      </w:pPr>
      <w:r w:rsidRPr="005D45EE">
        <w:rPr>
          <w:rFonts w:asciiTheme="minorHAnsi" w:hAnsiTheme="minorHAnsi"/>
          <w:sz w:val="22"/>
          <w:szCs w:val="22"/>
        </w:rPr>
        <w:t>Zamawiający zwraca 70% zabezpieczenia w terminie 30 dni od dnia wykonania zamówienia i uznania przez Zamawiającego za należycie wykonane.</w:t>
      </w:r>
    </w:p>
    <w:p w14:paraId="6DA2CAEB" w14:textId="77777777" w:rsidR="00C65C89" w:rsidRPr="005D45EE" w:rsidRDefault="00C65C89" w:rsidP="00EE78A2">
      <w:pPr>
        <w:pStyle w:val="Akapitzlist"/>
        <w:numPr>
          <w:ilvl w:val="0"/>
          <w:numId w:val="20"/>
        </w:numPr>
        <w:spacing w:line="276" w:lineRule="auto"/>
        <w:jc w:val="both"/>
        <w:rPr>
          <w:rFonts w:asciiTheme="minorHAnsi" w:hAnsiTheme="minorHAnsi"/>
          <w:sz w:val="22"/>
          <w:szCs w:val="22"/>
        </w:rPr>
      </w:pPr>
      <w:r w:rsidRPr="005D45EE">
        <w:rPr>
          <w:rFonts w:asciiTheme="minorHAnsi" w:hAnsiTheme="minorHAnsi"/>
          <w:sz w:val="22"/>
          <w:szCs w:val="22"/>
        </w:rPr>
        <w:t xml:space="preserve">Kwota pozostawiona na zabezpieczenie roszczeń z tytułu rękojmi za wady wyniesie 30 % wysokości zabezpieczenia i jest zwracana nie później niż w 15 dniu po upływie okresu rękojmi za wady.  </w:t>
      </w:r>
      <w:r w:rsidR="00057CC8" w:rsidRPr="005D45EE">
        <w:rPr>
          <w:rFonts w:asciiTheme="minorHAnsi" w:hAnsiTheme="minorHAnsi"/>
          <w:sz w:val="22"/>
          <w:szCs w:val="22"/>
        </w:rPr>
        <w:t>Niezwłocznie po upływie okresu rękojmi W</w:t>
      </w:r>
      <w:r w:rsidR="0047409E" w:rsidRPr="005D45EE">
        <w:rPr>
          <w:rFonts w:asciiTheme="minorHAnsi" w:hAnsiTheme="minorHAnsi"/>
          <w:sz w:val="22"/>
          <w:szCs w:val="22"/>
        </w:rPr>
        <w:t xml:space="preserve">ykonawca </w:t>
      </w:r>
      <w:r w:rsidR="00057CC8" w:rsidRPr="005D45EE">
        <w:rPr>
          <w:rFonts w:asciiTheme="minorHAnsi" w:hAnsiTheme="minorHAnsi"/>
          <w:sz w:val="22"/>
          <w:szCs w:val="22"/>
        </w:rPr>
        <w:t>zobowiązany jest wskazać numer rachunku bakowego, na który zwr</w:t>
      </w:r>
      <w:r w:rsidR="00E303AC">
        <w:rPr>
          <w:rFonts w:asciiTheme="minorHAnsi" w:hAnsiTheme="minorHAnsi"/>
          <w:sz w:val="22"/>
          <w:szCs w:val="22"/>
        </w:rPr>
        <w:t>ócone ma zostać zabezpieczenie pieniężne.</w:t>
      </w:r>
    </w:p>
    <w:p w14:paraId="194F912F" w14:textId="77777777" w:rsidR="00C50C4A" w:rsidRPr="008437EF" w:rsidRDefault="00C50C4A" w:rsidP="00971EDF">
      <w:pPr>
        <w:pStyle w:val="Tekstpodstawowy"/>
        <w:tabs>
          <w:tab w:val="left" w:pos="907"/>
        </w:tabs>
        <w:spacing w:line="276" w:lineRule="auto"/>
        <w:rPr>
          <w:rFonts w:asciiTheme="minorHAnsi" w:hAnsiTheme="minorHAnsi"/>
          <w:sz w:val="22"/>
          <w:szCs w:val="22"/>
        </w:rPr>
      </w:pPr>
    </w:p>
    <w:p w14:paraId="1C817CA3" w14:textId="77777777" w:rsidR="00D63A6B" w:rsidRPr="008437EF" w:rsidRDefault="00D63A6B" w:rsidP="00D63A6B">
      <w:pPr>
        <w:pStyle w:val="Nagwek7"/>
        <w:numPr>
          <w:ilvl w:val="0"/>
          <w:numId w:val="0"/>
        </w:numPr>
        <w:spacing w:line="276" w:lineRule="auto"/>
        <w:rPr>
          <w:rFonts w:asciiTheme="minorHAnsi" w:hAnsiTheme="minorHAnsi"/>
          <w:sz w:val="22"/>
          <w:szCs w:val="22"/>
        </w:rPr>
      </w:pPr>
      <w:r w:rsidRPr="008437EF">
        <w:rPr>
          <w:rFonts w:asciiTheme="minorHAnsi" w:hAnsiTheme="minorHAnsi"/>
          <w:sz w:val="22"/>
          <w:szCs w:val="22"/>
        </w:rPr>
        <w:t>XXII. ISTOTNE DLA STRON POSTANOWIENIA, KTÓRE ZOSTANĄ WPROWADZONE DO TREŚCI ZAWIERANEJ UMOWY W SPRAWIE ZAMÓWIENIA PUBLICZNEGO</w:t>
      </w:r>
    </w:p>
    <w:p w14:paraId="2E973469" w14:textId="77777777" w:rsidR="00D63A6B" w:rsidRPr="008437EF" w:rsidRDefault="00D63A6B" w:rsidP="00971EDF">
      <w:pPr>
        <w:pStyle w:val="Nagwek7"/>
        <w:numPr>
          <w:ilvl w:val="0"/>
          <w:numId w:val="0"/>
        </w:numPr>
        <w:spacing w:line="276" w:lineRule="auto"/>
        <w:rPr>
          <w:rFonts w:asciiTheme="minorHAnsi" w:hAnsiTheme="minorHAnsi"/>
          <w:sz w:val="22"/>
          <w:szCs w:val="22"/>
        </w:rPr>
      </w:pPr>
    </w:p>
    <w:p w14:paraId="79C266A6" w14:textId="77777777" w:rsidR="00D63A6B" w:rsidRPr="008437EF" w:rsidRDefault="00D63A6B" w:rsidP="00D63A6B">
      <w:pPr>
        <w:rPr>
          <w:rFonts w:asciiTheme="minorHAnsi" w:hAnsiTheme="minorHAnsi"/>
          <w:sz w:val="22"/>
        </w:rPr>
      </w:pPr>
      <w:r w:rsidRPr="008437EF">
        <w:rPr>
          <w:rFonts w:asciiTheme="minorHAnsi" w:hAnsiTheme="minorHAnsi"/>
          <w:sz w:val="22"/>
        </w:rPr>
        <w:t>1. Wszelkie istotne postanowienia, jakie zostaną wprowadzone do treści zawieranej umowy określa wzór umowy (</w:t>
      </w:r>
      <w:r w:rsidRPr="005C2577">
        <w:rPr>
          <w:rFonts w:asciiTheme="minorHAnsi" w:hAnsiTheme="minorHAnsi"/>
          <w:b/>
          <w:sz w:val="22"/>
        </w:rPr>
        <w:t>załącznik nr 5 do SIWZ</w:t>
      </w:r>
      <w:r w:rsidRPr="008437EF">
        <w:rPr>
          <w:rFonts w:asciiTheme="minorHAnsi" w:hAnsiTheme="minorHAnsi"/>
          <w:sz w:val="22"/>
        </w:rPr>
        <w:t>).</w:t>
      </w:r>
    </w:p>
    <w:p w14:paraId="31E8EB96" w14:textId="77777777" w:rsidR="008437EF" w:rsidRPr="008437EF" w:rsidRDefault="00D63A6B" w:rsidP="00D63A6B">
      <w:pPr>
        <w:jc w:val="both"/>
        <w:rPr>
          <w:rFonts w:asciiTheme="minorHAnsi" w:hAnsiTheme="minorHAnsi"/>
          <w:sz w:val="22"/>
        </w:rPr>
      </w:pPr>
      <w:r w:rsidRPr="008437EF">
        <w:rPr>
          <w:rFonts w:asciiTheme="minorHAnsi" w:hAnsiTheme="minorHAnsi"/>
          <w:sz w:val="22"/>
        </w:rPr>
        <w:t>2</w:t>
      </w:r>
      <w:r w:rsidR="008437EF" w:rsidRPr="008437EF">
        <w:rPr>
          <w:rFonts w:asciiTheme="minorHAnsi" w:hAnsiTheme="minorHAnsi"/>
          <w:sz w:val="22"/>
        </w:rPr>
        <w:t xml:space="preserve">. Zamawiający przewiduje następujące warunki płatności - </w:t>
      </w:r>
    </w:p>
    <w:p w14:paraId="4FA2A7F1" w14:textId="77777777" w:rsidR="008437EF" w:rsidRPr="008437EF" w:rsidRDefault="008437EF" w:rsidP="008437EF">
      <w:pPr>
        <w:jc w:val="both"/>
        <w:rPr>
          <w:rFonts w:asciiTheme="minorHAnsi" w:hAnsiTheme="minorHAnsi"/>
          <w:sz w:val="22"/>
        </w:rPr>
      </w:pPr>
      <w:r>
        <w:rPr>
          <w:rFonts w:asciiTheme="minorHAnsi" w:hAnsiTheme="minorHAnsi"/>
          <w:sz w:val="22"/>
        </w:rPr>
        <w:t>„</w:t>
      </w:r>
      <w:r w:rsidRPr="008437EF">
        <w:rPr>
          <w:rFonts w:asciiTheme="minorHAnsi" w:hAnsiTheme="minorHAnsi"/>
          <w:sz w:val="22"/>
        </w:rPr>
        <w:t>§7 Warunki płatności:</w:t>
      </w:r>
    </w:p>
    <w:p w14:paraId="2E11A936" w14:textId="77777777" w:rsidR="0032631B" w:rsidRPr="0032631B" w:rsidRDefault="0032631B" w:rsidP="00D31681">
      <w:pPr>
        <w:spacing w:line="276" w:lineRule="auto"/>
        <w:jc w:val="both"/>
        <w:rPr>
          <w:rFonts w:asciiTheme="minorHAnsi" w:hAnsiTheme="minorHAnsi"/>
          <w:i/>
          <w:sz w:val="22"/>
        </w:rPr>
      </w:pPr>
      <w:r w:rsidRPr="0032631B">
        <w:rPr>
          <w:rFonts w:asciiTheme="minorHAnsi" w:hAnsiTheme="minorHAnsi"/>
          <w:i/>
          <w:sz w:val="22"/>
        </w:rPr>
        <w:t>1.</w:t>
      </w:r>
      <w:r w:rsidRPr="0032631B">
        <w:rPr>
          <w:rFonts w:asciiTheme="minorHAnsi" w:hAnsiTheme="minorHAnsi"/>
          <w:i/>
          <w:sz w:val="22"/>
        </w:rPr>
        <w:tab/>
        <w:t>Zapłata wynagrodzenia, o którym mowa w § 6 ust. 1 niniejszej Umowy będzie następowała w następujący sposób:</w:t>
      </w:r>
    </w:p>
    <w:p w14:paraId="76953C3A" w14:textId="77777777" w:rsidR="0032631B" w:rsidRPr="0032631B" w:rsidRDefault="0032631B" w:rsidP="00D31681">
      <w:pPr>
        <w:spacing w:line="276" w:lineRule="auto"/>
        <w:jc w:val="both"/>
        <w:rPr>
          <w:rFonts w:asciiTheme="minorHAnsi" w:hAnsiTheme="minorHAnsi"/>
          <w:i/>
          <w:sz w:val="22"/>
        </w:rPr>
      </w:pPr>
      <w:r w:rsidRPr="0032631B">
        <w:rPr>
          <w:rFonts w:asciiTheme="minorHAnsi" w:hAnsiTheme="minorHAnsi"/>
          <w:i/>
          <w:sz w:val="22"/>
        </w:rPr>
        <w:t xml:space="preserve">1) za wykonanie przedmiotu umowy, o  którym mowa w §6 ust. 2 pkt 1., </w:t>
      </w:r>
    </w:p>
    <w:p w14:paraId="56348570" w14:textId="77777777" w:rsidR="0032631B" w:rsidRPr="0032631B" w:rsidRDefault="0032631B" w:rsidP="00D31681">
      <w:pPr>
        <w:spacing w:line="276" w:lineRule="auto"/>
        <w:jc w:val="both"/>
        <w:rPr>
          <w:rFonts w:asciiTheme="minorHAnsi" w:hAnsiTheme="minorHAnsi"/>
          <w:i/>
          <w:sz w:val="22"/>
        </w:rPr>
      </w:pPr>
      <w:r w:rsidRPr="0032631B">
        <w:rPr>
          <w:rFonts w:asciiTheme="minorHAnsi" w:hAnsiTheme="minorHAnsi"/>
          <w:i/>
          <w:sz w:val="22"/>
        </w:rPr>
        <w:t xml:space="preserve">2) za wykonanie przedmiotu umowy, o którym mowa w §6 ust. 2 pkt 2 - nie częściej niż raz na dwa miesiące, na podstawie faktur częściowych. Zapłata następować będzie według procentowego zaawansowania wykonanych robót zgodnie z harmonogramem rzeczowo-finansowym wykonania robót. </w:t>
      </w:r>
    </w:p>
    <w:p w14:paraId="548AC99D" w14:textId="77777777" w:rsidR="00CD3AA6" w:rsidRPr="00CD3AA6" w:rsidRDefault="00CD3AA6" w:rsidP="00CD3AA6">
      <w:pPr>
        <w:spacing w:line="276" w:lineRule="auto"/>
        <w:jc w:val="both"/>
        <w:rPr>
          <w:rFonts w:asciiTheme="minorHAnsi" w:hAnsiTheme="minorHAnsi"/>
          <w:i/>
          <w:sz w:val="22"/>
        </w:rPr>
      </w:pPr>
      <w:r w:rsidRPr="00CD3AA6">
        <w:rPr>
          <w:rFonts w:asciiTheme="minorHAnsi" w:hAnsiTheme="minorHAnsi"/>
          <w:i/>
          <w:sz w:val="22"/>
        </w:rPr>
        <w:t>2.</w:t>
      </w:r>
      <w:r w:rsidRPr="00CD3AA6">
        <w:rPr>
          <w:rFonts w:asciiTheme="minorHAnsi" w:hAnsiTheme="minorHAnsi"/>
          <w:i/>
          <w:sz w:val="22"/>
        </w:rPr>
        <w:tab/>
        <w:t xml:space="preserve">Zapłata wynagrodzenia za wykonanie dokumentacji projektowej nastąpi w terminie 30 dni liczonych od dnia przedłożenia Zamawiającemu prawidłowo wystawionej faktury wraz z  kompletem dokumentacji projektowej, o której mowa w § 2 ust. 8 umowy oraz po uzyskaniu pozwolenia na budowę. </w:t>
      </w:r>
    </w:p>
    <w:p w14:paraId="6B657E4C" w14:textId="77777777" w:rsidR="00CD3AA6" w:rsidRPr="00CD3AA6" w:rsidRDefault="00CD3AA6" w:rsidP="00CD3AA6">
      <w:pPr>
        <w:spacing w:line="276" w:lineRule="auto"/>
        <w:jc w:val="both"/>
        <w:rPr>
          <w:rFonts w:asciiTheme="minorHAnsi" w:hAnsiTheme="minorHAnsi"/>
          <w:i/>
          <w:sz w:val="22"/>
        </w:rPr>
      </w:pPr>
      <w:r w:rsidRPr="00CD3AA6">
        <w:rPr>
          <w:rFonts w:asciiTheme="minorHAnsi" w:hAnsiTheme="minorHAnsi"/>
          <w:i/>
          <w:sz w:val="22"/>
        </w:rPr>
        <w:t>3.</w:t>
      </w:r>
      <w:r w:rsidRPr="00CD3AA6">
        <w:rPr>
          <w:rFonts w:asciiTheme="minorHAnsi" w:hAnsiTheme="minorHAnsi"/>
          <w:i/>
          <w:sz w:val="22"/>
        </w:rPr>
        <w:tab/>
        <w:t xml:space="preserve">Podstawą wystawienia faktur częściowych będą protokoły odbioru robót podpisane przez Wykonawcę, inspektora nadzoru wskazanego przez Zamawiającego oraz Zamawiającego lub inną </w:t>
      </w:r>
      <w:r w:rsidRPr="00CD3AA6">
        <w:rPr>
          <w:rFonts w:asciiTheme="minorHAnsi" w:hAnsiTheme="minorHAnsi"/>
          <w:i/>
          <w:sz w:val="22"/>
        </w:rPr>
        <w:lastRenderedPageBreak/>
        <w:t xml:space="preserve">osobę/podmiot przez niego upoważnioną. Protokoły odbioru zostaną przygotowane w oparciu o Załącznik nr 4 HRF i faktyczne zaawansowanie robót. </w:t>
      </w:r>
    </w:p>
    <w:p w14:paraId="2FAB29E3" w14:textId="77777777" w:rsidR="00CD3AA6" w:rsidRPr="00CD3AA6" w:rsidRDefault="00CD3AA6" w:rsidP="00CD3AA6">
      <w:pPr>
        <w:spacing w:line="276" w:lineRule="auto"/>
        <w:jc w:val="both"/>
        <w:rPr>
          <w:rFonts w:asciiTheme="minorHAnsi" w:hAnsiTheme="minorHAnsi"/>
          <w:i/>
          <w:sz w:val="22"/>
        </w:rPr>
      </w:pPr>
      <w:r w:rsidRPr="00CD3AA6">
        <w:rPr>
          <w:rFonts w:asciiTheme="minorHAnsi" w:hAnsiTheme="minorHAnsi"/>
          <w:i/>
          <w:sz w:val="22"/>
        </w:rPr>
        <w:t>4.</w:t>
      </w:r>
      <w:r w:rsidRPr="00CD3AA6">
        <w:rPr>
          <w:rFonts w:asciiTheme="minorHAnsi" w:hAnsiTheme="minorHAnsi"/>
          <w:i/>
          <w:sz w:val="22"/>
        </w:rPr>
        <w:tab/>
        <w:t xml:space="preserve">Ostateczne rozliczenie robot nastąpi w oparciu o fakturę końcową wystawioną po podpisaniu przez Wykonawcę, inspektora nadzoru wskazanego przez Zamawiającego oraz Zamawiającego lub inną osobę/podmiot przez niego upoważnioną protokołu odbioru końcowego robót i przekazaniu Zamawiającemu kompletnej dokumentacji powykonawczej w wykonaniu niniejszej Umowy. </w:t>
      </w:r>
    </w:p>
    <w:p w14:paraId="5472C21B" w14:textId="77777777" w:rsidR="00CD3AA6" w:rsidRPr="00CD3AA6" w:rsidRDefault="00CD3AA6" w:rsidP="00CD3AA6">
      <w:pPr>
        <w:spacing w:line="276" w:lineRule="auto"/>
        <w:jc w:val="both"/>
        <w:rPr>
          <w:rFonts w:asciiTheme="minorHAnsi" w:hAnsiTheme="minorHAnsi"/>
          <w:i/>
          <w:sz w:val="22"/>
        </w:rPr>
      </w:pPr>
      <w:r w:rsidRPr="00CD3AA6">
        <w:rPr>
          <w:rFonts w:asciiTheme="minorHAnsi" w:hAnsiTheme="minorHAnsi"/>
          <w:i/>
          <w:sz w:val="22"/>
        </w:rPr>
        <w:t>5.</w:t>
      </w:r>
      <w:r w:rsidRPr="00CD3AA6">
        <w:rPr>
          <w:rFonts w:asciiTheme="minorHAnsi" w:hAnsiTheme="minorHAnsi"/>
          <w:i/>
          <w:sz w:val="22"/>
        </w:rPr>
        <w:tab/>
        <w:t xml:space="preserve">Warunkiem zapłaty przez Zamawiającego drugiej i następnych części należnego wynagrodzenia za odebrane roboty budowlane jest przedstawienie dowodów zapłaty wymagalnego wynagrodzenia podwykonawcom i dalszym podwykonawcom, o których mowa w art. 143c ust. 1 </w:t>
      </w:r>
      <w:proofErr w:type="spellStart"/>
      <w:r w:rsidRPr="00CD3AA6">
        <w:rPr>
          <w:rFonts w:asciiTheme="minorHAnsi" w:hAnsiTheme="minorHAnsi"/>
          <w:i/>
          <w:sz w:val="22"/>
        </w:rPr>
        <w:t>Pzp</w:t>
      </w:r>
      <w:proofErr w:type="spellEnd"/>
      <w:r w:rsidRPr="00CD3AA6">
        <w:rPr>
          <w:rFonts w:asciiTheme="minorHAnsi" w:hAnsiTheme="minorHAnsi"/>
          <w:i/>
          <w:sz w:val="22"/>
        </w:rPr>
        <w:t>, biorącym udział w realizacji odebranych robót budowlanych;</w:t>
      </w:r>
    </w:p>
    <w:p w14:paraId="518D5B14" w14:textId="77777777" w:rsidR="00CD3AA6" w:rsidRPr="00CD3AA6" w:rsidRDefault="00CD3AA6" w:rsidP="00CD3AA6">
      <w:pPr>
        <w:spacing w:line="276" w:lineRule="auto"/>
        <w:jc w:val="both"/>
        <w:rPr>
          <w:rFonts w:asciiTheme="minorHAnsi" w:hAnsiTheme="minorHAnsi"/>
          <w:i/>
          <w:sz w:val="22"/>
        </w:rPr>
      </w:pPr>
      <w:r w:rsidRPr="00CD3AA6">
        <w:rPr>
          <w:rFonts w:asciiTheme="minorHAnsi" w:hAnsiTheme="minorHAnsi"/>
          <w:i/>
          <w:sz w:val="22"/>
        </w:rPr>
        <w:t>6.</w:t>
      </w:r>
      <w:r w:rsidRPr="00CD3AA6">
        <w:rPr>
          <w:rFonts w:asciiTheme="minorHAnsi" w:hAnsiTheme="minorHAnsi"/>
          <w:i/>
          <w:sz w:val="22"/>
        </w:rPr>
        <w:tab/>
        <w:t xml:space="preserve">Do każdej faktury przedkładanej Zamawiającemu, Wykonawca dołącza oświadczenia podwykonawcy i odpowiednio dalszych podwykonawców potwierdzonych przez Wykonawcę (wraz z kopiami dokumentów potwierdzających prawdziwość oświadczenia) odnośnie stanu rozliczeń wymagalnych należności podwykonawcy (odpowiednio podwykonawcy z dalszymi podwykonawcami). </w:t>
      </w:r>
    </w:p>
    <w:p w14:paraId="36EBDCDE" w14:textId="77777777" w:rsidR="00CD3AA6" w:rsidRPr="00CD3AA6" w:rsidRDefault="00CD3AA6" w:rsidP="00CD3AA6">
      <w:pPr>
        <w:spacing w:line="276" w:lineRule="auto"/>
        <w:jc w:val="both"/>
        <w:rPr>
          <w:rFonts w:asciiTheme="minorHAnsi" w:hAnsiTheme="minorHAnsi"/>
          <w:i/>
          <w:sz w:val="22"/>
        </w:rPr>
      </w:pPr>
      <w:r w:rsidRPr="00CD3AA6">
        <w:rPr>
          <w:rFonts w:asciiTheme="minorHAnsi" w:hAnsiTheme="minorHAnsi"/>
          <w:i/>
          <w:sz w:val="22"/>
        </w:rPr>
        <w:t>7.</w:t>
      </w:r>
      <w:r w:rsidRPr="00CD3AA6">
        <w:rPr>
          <w:rFonts w:asciiTheme="minorHAnsi" w:hAnsiTheme="minorHAnsi"/>
          <w:i/>
          <w:sz w:val="22"/>
        </w:rPr>
        <w:tab/>
        <w:t xml:space="preserve">Brak złożenia wraz z fakturą dokumentów, o których mowa w ust. 5 i 6 powyżej, stanowi podstawę do wstrzymania płatności na rzecz Wykonawcy i do czasu złożenia właściwych dokumentów termin za zapłatę nie biegnie.  </w:t>
      </w:r>
    </w:p>
    <w:p w14:paraId="1184F8E2" w14:textId="77777777" w:rsidR="00CD3AA6" w:rsidRPr="00CD3AA6" w:rsidRDefault="00CD3AA6" w:rsidP="00CD3AA6">
      <w:pPr>
        <w:spacing w:line="276" w:lineRule="auto"/>
        <w:jc w:val="both"/>
        <w:rPr>
          <w:rFonts w:asciiTheme="minorHAnsi" w:hAnsiTheme="minorHAnsi"/>
          <w:i/>
          <w:sz w:val="22"/>
        </w:rPr>
      </w:pPr>
      <w:r w:rsidRPr="00CD3AA6">
        <w:rPr>
          <w:rFonts w:asciiTheme="minorHAnsi" w:hAnsiTheme="minorHAnsi"/>
          <w:i/>
          <w:sz w:val="22"/>
        </w:rPr>
        <w:t>8.</w:t>
      </w:r>
      <w:r w:rsidRPr="00CD3AA6">
        <w:rPr>
          <w:rFonts w:asciiTheme="minorHAnsi" w:hAnsiTheme="minorHAnsi"/>
          <w:i/>
          <w:sz w:val="22"/>
        </w:rPr>
        <w:tab/>
        <w:t xml:space="preserve">Faktury częściowe wystawiane </w:t>
      </w:r>
      <w:r w:rsidRPr="00CD3AA6">
        <w:rPr>
          <w:rFonts w:asciiTheme="minorHAnsi" w:hAnsiTheme="minorHAnsi"/>
          <w:b/>
          <w:i/>
          <w:sz w:val="22"/>
        </w:rPr>
        <w:t>nie częściej niż raz na dwa miesiące</w:t>
      </w:r>
      <w:r w:rsidRPr="00CD3AA6">
        <w:rPr>
          <w:rFonts w:asciiTheme="minorHAnsi" w:hAnsiTheme="minorHAnsi"/>
          <w:i/>
          <w:sz w:val="22"/>
        </w:rPr>
        <w:t xml:space="preserve"> i końcowe dotyczące robót budowlanych będą wystawiane na rzecz KPIM. Należności z nich  wynikające płatne będą do 30 dni, licząc od daty otrzymania przez KPIM prawidłowo wystawionej, poprawnej pod względem rachunkowym faktury wraz z podpisanym przez Strony właściwym protokołem odbioru oraz oświadczeniem i dokumentami, o którym mowa w ust. 12 poniżej, o ile ma zastosowanie.</w:t>
      </w:r>
    </w:p>
    <w:p w14:paraId="354CAD79" w14:textId="77777777" w:rsidR="00CD3AA6" w:rsidRPr="00CD3AA6" w:rsidRDefault="00CD3AA6" w:rsidP="00CD3AA6">
      <w:pPr>
        <w:spacing w:line="276" w:lineRule="auto"/>
        <w:jc w:val="both"/>
        <w:rPr>
          <w:rFonts w:asciiTheme="minorHAnsi" w:hAnsiTheme="minorHAnsi"/>
          <w:i/>
          <w:sz w:val="22"/>
        </w:rPr>
      </w:pPr>
      <w:r w:rsidRPr="00CD3AA6">
        <w:rPr>
          <w:rFonts w:asciiTheme="minorHAnsi" w:hAnsiTheme="minorHAnsi"/>
          <w:i/>
          <w:sz w:val="22"/>
        </w:rPr>
        <w:t>9.</w:t>
      </w:r>
      <w:r w:rsidRPr="00CD3AA6">
        <w:rPr>
          <w:rFonts w:asciiTheme="minorHAnsi" w:hAnsiTheme="minorHAnsi"/>
          <w:i/>
          <w:sz w:val="22"/>
        </w:rPr>
        <w:tab/>
        <w:t>Faktury częściowe będą wystawiane do momentu osiągnięcia wartości wykonanych robót wskazanych w fakturach na poziomie kwoty stanowiącej równowartość 90 % ogólnej wartości wynagrodzenia wskazanego w § 6 ust. 2 pkt 2)  niniejszej Umowy. Pozostała część wynagrodzenia zostanie zapłacona Wykonawcy w ramach płatności końcowej, po uzyskaniu pozwolenia na użytkowanie.</w:t>
      </w:r>
    </w:p>
    <w:p w14:paraId="59A7DDB6" w14:textId="77777777" w:rsidR="00CD3AA6" w:rsidRPr="00CD3AA6" w:rsidRDefault="00CD3AA6" w:rsidP="00CD3AA6">
      <w:pPr>
        <w:spacing w:line="276" w:lineRule="auto"/>
        <w:jc w:val="both"/>
        <w:rPr>
          <w:rFonts w:asciiTheme="minorHAnsi" w:hAnsiTheme="minorHAnsi"/>
          <w:i/>
          <w:sz w:val="22"/>
        </w:rPr>
      </w:pPr>
      <w:r w:rsidRPr="00CD3AA6">
        <w:rPr>
          <w:rFonts w:asciiTheme="minorHAnsi" w:hAnsiTheme="minorHAnsi"/>
          <w:i/>
          <w:sz w:val="22"/>
        </w:rPr>
        <w:t>10.</w:t>
      </w:r>
      <w:r w:rsidRPr="00CD3AA6">
        <w:rPr>
          <w:rFonts w:asciiTheme="minorHAnsi" w:hAnsiTheme="minorHAnsi"/>
          <w:i/>
          <w:sz w:val="22"/>
        </w:rPr>
        <w:tab/>
        <w:t>Należności Wykonawcy płatne będą przelewami z rachunków Zamawiającego na rachunek Wykonawcy wskazany na fakturach VAT.</w:t>
      </w:r>
    </w:p>
    <w:p w14:paraId="17F17865" w14:textId="77777777" w:rsidR="00CD3AA6" w:rsidRPr="00CD3AA6" w:rsidRDefault="00CD3AA6" w:rsidP="00CD3AA6">
      <w:pPr>
        <w:spacing w:line="276" w:lineRule="auto"/>
        <w:jc w:val="both"/>
        <w:rPr>
          <w:rFonts w:asciiTheme="minorHAnsi" w:hAnsiTheme="minorHAnsi"/>
          <w:i/>
          <w:sz w:val="22"/>
        </w:rPr>
      </w:pPr>
      <w:r w:rsidRPr="00CD3AA6">
        <w:rPr>
          <w:rFonts w:asciiTheme="minorHAnsi" w:hAnsiTheme="minorHAnsi"/>
          <w:i/>
          <w:sz w:val="22"/>
        </w:rPr>
        <w:t>11.</w:t>
      </w:r>
      <w:r w:rsidRPr="00CD3AA6">
        <w:rPr>
          <w:rFonts w:asciiTheme="minorHAnsi" w:hAnsiTheme="minorHAnsi"/>
          <w:i/>
          <w:sz w:val="22"/>
        </w:rPr>
        <w:tab/>
        <w:t xml:space="preserve"> Za dzień zapłaty będzie uważany dzień obciążenia rachunku bankowego Zamawiającego. </w:t>
      </w:r>
    </w:p>
    <w:p w14:paraId="318EFCCB" w14:textId="3432DFBB" w:rsidR="008437EF" w:rsidRDefault="00CD3AA6" w:rsidP="00CD3AA6">
      <w:pPr>
        <w:spacing w:line="276" w:lineRule="auto"/>
        <w:jc w:val="both"/>
        <w:rPr>
          <w:rFonts w:asciiTheme="minorHAnsi" w:hAnsiTheme="minorHAnsi"/>
          <w:sz w:val="22"/>
          <w:szCs w:val="22"/>
          <w:highlight w:val="yellow"/>
        </w:rPr>
      </w:pPr>
      <w:r w:rsidRPr="00CD3AA6">
        <w:rPr>
          <w:rFonts w:asciiTheme="minorHAnsi" w:hAnsiTheme="minorHAnsi"/>
          <w:i/>
          <w:sz w:val="22"/>
        </w:rPr>
        <w:t>12.</w:t>
      </w:r>
      <w:r w:rsidRPr="00CD3AA6">
        <w:rPr>
          <w:rFonts w:asciiTheme="minorHAnsi" w:hAnsiTheme="minorHAnsi"/>
          <w:i/>
          <w:sz w:val="22"/>
        </w:rPr>
        <w:tab/>
        <w:t xml:space="preserve"> W przypadku zlecenia robót podwykonawcy zapłata za wykonane i odebrane elementy robót nastąpi pod warunkiem udokumentowania przez Wykonawcę zapłaty wymagalnego wynagrodzenia podwykonawcy. W tym celu wraz z fakturą, Wykonawca złoży Zamawiającemu oświadczenie o uregulowaniu wymagalnych należności wobec podwykonawców oraz dokumenty stwierdzające uregulowanie wszystkich wymagalnych płatności z podwykonawcami. W przypadku nie uregulowania płatności z podwykonawcami, Zamawiający może potrącić z płatności Wykonawcy kwotę w wysokości tych należności i uregulować bezpośrednio zobowiązania Wykonawcy wobec podwykonawców.</w:t>
      </w:r>
      <w:r>
        <w:rPr>
          <w:rFonts w:asciiTheme="minorHAnsi" w:hAnsiTheme="minorHAnsi"/>
          <w:i/>
          <w:sz w:val="22"/>
        </w:rPr>
        <w:t>”</w:t>
      </w:r>
    </w:p>
    <w:p w14:paraId="5584B51D" w14:textId="77777777" w:rsidR="00D63A6B" w:rsidRPr="008437EF" w:rsidRDefault="00D63A6B" w:rsidP="008437EF">
      <w:pPr>
        <w:pStyle w:val="Akapitzlist"/>
        <w:numPr>
          <w:ilvl w:val="0"/>
          <w:numId w:val="3"/>
        </w:numPr>
        <w:tabs>
          <w:tab w:val="clear" w:pos="360"/>
          <w:tab w:val="num" w:pos="0"/>
        </w:tabs>
        <w:ind w:left="0"/>
        <w:jc w:val="both"/>
        <w:rPr>
          <w:rFonts w:asciiTheme="minorHAnsi" w:hAnsiTheme="minorHAnsi"/>
          <w:sz w:val="22"/>
        </w:rPr>
      </w:pPr>
      <w:r w:rsidRPr="008437EF">
        <w:rPr>
          <w:rFonts w:asciiTheme="minorHAnsi" w:hAnsiTheme="minorHAnsi"/>
          <w:sz w:val="22"/>
          <w:szCs w:val="22"/>
        </w:rPr>
        <w:t>Z</w:t>
      </w:r>
      <w:r w:rsidRPr="008437EF">
        <w:rPr>
          <w:rFonts w:asciiTheme="minorHAnsi" w:eastAsia="TimesNewRoman" w:hAnsiTheme="minorHAnsi"/>
          <w:sz w:val="22"/>
          <w:szCs w:val="22"/>
        </w:rPr>
        <w:t>amawiający przewiduje możliwość zmian postanowień zawartej umowy w stosunku do treści oferty, na podstawie której dokonano wyboru wykonawcy, w przypadku wystąpienia, co najmniej jednej z</w:t>
      </w:r>
      <w:r w:rsidR="00606964" w:rsidRPr="008437EF">
        <w:rPr>
          <w:rFonts w:asciiTheme="minorHAnsi" w:eastAsia="TimesNewRoman" w:hAnsiTheme="minorHAnsi"/>
          <w:sz w:val="22"/>
          <w:szCs w:val="22"/>
        </w:rPr>
        <w:t> </w:t>
      </w:r>
      <w:r w:rsidRPr="008437EF">
        <w:rPr>
          <w:rFonts w:asciiTheme="minorHAnsi" w:eastAsia="TimesNewRoman" w:hAnsiTheme="minorHAnsi"/>
          <w:sz w:val="22"/>
          <w:szCs w:val="22"/>
        </w:rPr>
        <w:t xml:space="preserve">okoliczności wymienionej </w:t>
      </w:r>
      <w:r w:rsidR="008437EF">
        <w:rPr>
          <w:rFonts w:asciiTheme="minorHAnsi" w:eastAsia="TimesNewRoman" w:hAnsiTheme="minorHAnsi"/>
          <w:sz w:val="22"/>
          <w:szCs w:val="22"/>
        </w:rPr>
        <w:t>w § 15 wzoru umowy:</w:t>
      </w:r>
    </w:p>
    <w:p w14:paraId="5F24EA4E" w14:textId="77777777" w:rsidR="00D63A6B" w:rsidRPr="008437EF" w:rsidRDefault="008437EF" w:rsidP="00971EDF">
      <w:pPr>
        <w:pStyle w:val="Nagwek7"/>
        <w:numPr>
          <w:ilvl w:val="0"/>
          <w:numId w:val="0"/>
        </w:numPr>
        <w:spacing w:line="276" w:lineRule="auto"/>
        <w:rPr>
          <w:rFonts w:asciiTheme="minorHAnsi" w:hAnsiTheme="minorHAnsi"/>
          <w:b w:val="0"/>
          <w:i/>
          <w:sz w:val="22"/>
          <w:szCs w:val="22"/>
          <w:u w:val="none"/>
        </w:rPr>
      </w:pPr>
      <w:r>
        <w:rPr>
          <w:rFonts w:asciiTheme="minorHAnsi" w:hAnsiTheme="minorHAnsi"/>
          <w:b w:val="0"/>
          <w:i/>
          <w:sz w:val="22"/>
          <w:szCs w:val="22"/>
          <w:u w:val="none"/>
        </w:rPr>
        <w:t>„</w:t>
      </w:r>
      <w:r w:rsidRPr="008437EF">
        <w:rPr>
          <w:rFonts w:asciiTheme="minorHAnsi" w:hAnsiTheme="minorHAnsi"/>
          <w:b w:val="0"/>
          <w:i/>
          <w:sz w:val="22"/>
          <w:szCs w:val="22"/>
          <w:u w:val="none"/>
        </w:rPr>
        <w:t>§15 Zmiany umowy</w:t>
      </w:r>
    </w:p>
    <w:p w14:paraId="263DAB32" w14:textId="77777777" w:rsidR="008437EF" w:rsidRPr="008437EF" w:rsidRDefault="008437EF" w:rsidP="00AC0B9E">
      <w:pPr>
        <w:numPr>
          <w:ilvl w:val="2"/>
          <w:numId w:val="36"/>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Zamawiający przewiduje możliwość zmian postanowień zawartej Umowy w stosunku do treści oferty, na podstawie której dokonano wyboru wykonawcy, w przypadku wystąpienia, co najmniej jednej z okoliczności wymienionych poniżej, z uwzględnieniem podanych warunków ich wprowadzenia, tj</w:t>
      </w:r>
      <w:r w:rsidRPr="008437EF">
        <w:rPr>
          <w:rFonts w:ascii="Calibri" w:eastAsia="TimesNewRoman" w:hAnsi="Calibri"/>
          <w:i/>
          <w:sz w:val="22"/>
          <w:szCs w:val="22"/>
          <w:lang w:eastAsia="en-US"/>
        </w:rPr>
        <w:t>.</w:t>
      </w:r>
      <w:r w:rsidRPr="008437EF">
        <w:rPr>
          <w:rFonts w:ascii="Calibri" w:eastAsia="TimesNewRoman" w:hAnsi="Calibri"/>
          <w:i/>
          <w:sz w:val="22"/>
          <w:szCs w:val="22"/>
          <w:lang w:val="x-none" w:eastAsia="en-US"/>
        </w:rPr>
        <w:t xml:space="preserve">: </w:t>
      </w:r>
    </w:p>
    <w:p w14:paraId="26DD767B" w14:textId="77777777" w:rsidR="008437EF" w:rsidRPr="008437EF" w:rsidRDefault="008437EF" w:rsidP="00AC0B9E">
      <w:pPr>
        <w:numPr>
          <w:ilvl w:val="0"/>
          <w:numId w:val="37"/>
        </w:numPr>
        <w:autoSpaceDE w:val="0"/>
        <w:autoSpaceDN w:val="0"/>
        <w:adjustRightInd w:val="0"/>
        <w:spacing w:line="276" w:lineRule="auto"/>
        <w:ind w:left="1134" w:hanging="567"/>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odnośnie do zmian w sposobie spełnienia świadczenia:</w:t>
      </w:r>
    </w:p>
    <w:p w14:paraId="191713F1" w14:textId="77777777"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lastRenderedPageBreak/>
        <w:t>niedostępność na rynku materiałów lub urządzeń wskazanych w ofercie Wykonawcy, spowodowana w szczególności zaprzestaniem produkcji lub wycofaniem z rynku tych materiałów lub urządzeń, przy czym Wykonawca zobowiązany jest wykazać Zamawiającemu fakt niedostępności materiałów lub urządzeń na rynku, zwłaszcza zaprzestania produkcji lub wycofania z rynku;</w:t>
      </w:r>
    </w:p>
    <w:p w14:paraId="2564D46D" w14:textId="77777777"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pojawienie się na rynku części, materiałów lub urządzeń nowszej generacji pozwalających na zaoszczędzenie kosztów realizacji przedmiotu Umowy lub kosztów eksploatacji wykonanego przedmiotu Umowy;</w:t>
      </w:r>
    </w:p>
    <w:p w14:paraId="28362534" w14:textId="77777777"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pojawienie się nowszej technologii wykonania przedmiotu Umowy pozwalającej na skrócenie czasu realizacji przedmiotu Umowy lub jego kosztów lub kosztów eksploatacji wykonanego przedmiotu Umowy;</w:t>
      </w:r>
    </w:p>
    <w:p w14:paraId="403DF9EE" w14:textId="77777777"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14:paraId="24AA0896" w14:textId="77777777"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konieczność zrealizowania przedmiotu Umowy przy zastosowaniu innych rozwiązań technicznych lub materiałowych ze względu na zmiany obowiązującego prawa;</w:t>
      </w:r>
    </w:p>
    <w:p w14:paraId="2A183644" w14:textId="77777777"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o których mowa w lit a) mogą być podstawą zwiększenia wynagrodzenia wyłącznie w przypadku, w którym wykonawca udowodni, iż ceny materiałów lub urządzeń zastępujących wycofane z produkcji lub rynku są wyższe od proponowanych w ofercie, o co najmniej 20 %. Wzrost wynagrodzenia może zostać wówczas ustalony o nie więcej niż 10 % różnicy w cenie;</w:t>
      </w:r>
    </w:p>
    <w:p w14:paraId="7DE68506" w14:textId="77777777"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wskazywane w lit e) będą wprowadzane wyłącznie w zakresie umożliwiającym oddanie przedmiotu umowy do użytkowania, a Zamawiający może ponieść ryzyko zwiększenia wynagrodzenia z tytułu takich zmian wyłącznie w kwocie równej zwiększonym z tego powodu kosztom;</w:t>
      </w:r>
    </w:p>
    <w:p w14:paraId="0F8A2B79" w14:textId="77777777"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14:paraId="42B270D6" w14:textId="77777777" w:rsidR="008437EF" w:rsidRPr="008437EF" w:rsidRDefault="008437EF" w:rsidP="00AC0B9E">
      <w:pPr>
        <w:numPr>
          <w:ilvl w:val="1"/>
          <w:numId w:val="38"/>
        </w:numPr>
        <w:autoSpaceDE w:val="0"/>
        <w:autoSpaceDN w:val="0"/>
        <w:adjustRightInd w:val="0"/>
        <w:spacing w:line="276" w:lineRule="auto"/>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o których mowa w lit b) - d) nie mogą stanowić podstawy zwiększenia wynagrodzenia;</w:t>
      </w:r>
    </w:p>
    <w:p w14:paraId="529F9E34" w14:textId="77777777" w:rsidR="008437EF" w:rsidRPr="008437EF" w:rsidRDefault="008437EF" w:rsidP="00AC0B9E">
      <w:pPr>
        <w:numPr>
          <w:ilvl w:val="0"/>
          <w:numId w:val="37"/>
        </w:numPr>
        <w:ind w:left="1134"/>
        <w:rPr>
          <w:rFonts w:ascii="Calibri" w:eastAsia="TimesNewRoman" w:hAnsi="Calibri"/>
          <w:i/>
          <w:sz w:val="22"/>
          <w:szCs w:val="22"/>
          <w:lang w:eastAsia="en-US"/>
        </w:rPr>
      </w:pPr>
      <w:r w:rsidRPr="008437EF">
        <w:rPr>
          <w:rFonts w:ascii="Calibri" w:eastAsia="TimesNewRoman" w:hAnsi="Calibri"/>
          <w:i/>
          <w:sz w:val="22"/>
          <w:szCs w:val="22"/>
          <w:lang w:eastAsia="en-US"/>
        </w:rPr>
        <w:t xml:space="preserve">zmiana osób, przy pomocy, których Wykonawca realizuje przedmiot Umowy na inne legitymujące się, co najmniej równoważnymi uprawnieniami określonymi w treści SIWZ, </w:t>
      </w:r>
    </w:p>
    <w:p w14:paraId="50851046" w14:textId="77777777" w:rsidR="008437EF" w:rsidRPr="008437EF" w:rsidRDefault="008437EF" w:rsidP="00AC0B9E">
      <w:pPr>
        <w:numPr>
          <w:ilvl w:val="0"/>
          <w:numId w:val="37"/>
        </w:numPr>
        <w:autoSpaceDE w:val="0"/>
        <w:autoSpaceDN w:val="0"/>
        <w:adjustRightInd w:val="0"/>
        <w:spacing w:line="276" w:lineRule="auto"/>
        <w:ind w:left="1134" w:hanging="567"/>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 xml:space="preserve">pozostałe </w:t>
      </w:r>
      <w:r w:rsidRPr="008437EF">
        <w:rPr>
          <w:rFonts w:ascii="Calibri" w:eastAsia="Calibri" w:hAnsi="Calibri"/>
          <w:i/>
          <w:sz w:val="22"/>
          <w:szCs w:val="22"/>
          <w:lang w:val="x-none" w:eastAsia="en-US"/>
        </w:rPr>
        <w:t>okoliczności stanowiące podstawę zmiany sposobu spełnienia świadczenia lub terminu, a także innych zmian, gdy jest to niezbędne dla wykonania przedmiotu umowy w sposób należyty</w:t>
      </w:r>
      <w:r w:rsidRPr="008437EF">
        <w:rPr>
          <w:rFonts w:ascii="Calibri" w:eastAsia="TimesNewRoman" w:hAnsi="Calibri"/>
          <w:i/>
          <w:sz w:val="22"/>
          <w:szCs w:val="22"/>
          <w:lang w:val="x-none" w:eastAsia="en-US"/>
        </w:rPr>
        <w:t>:</w:t>
      </w:r>
    </w:p>
    <w:p w14:paraId="1BCE300A" w14:textId="77777777"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siła wyższa uniemożliwiająca wykonanie przedmiotu Umowy zgodnie z SIWZ;</w:t>
      </w:r>
    </w:p>
    <w:p w14:paraId="5015A49B" w14:textId="77777777"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 xml:space="preserve">rezygnacja przez Zamawiającego z realizacji części przedmiotu Umowy - </w:t>
      </w:r>
      <w:r w:rsidRPr="008437EF">
        <w:rPr>
          <w:rFonts w:ascii="Calibri" w:eastAsia="Calibri" w:hAnsi="Calibri"/>
          <w:i/>
          <w:sz w:val="22"/>
          <w:szCs w:val="22"/>
          <w:lang w:val="x-none" w:eastAsia="en-US"/>
        </w:rPr>
        <w:t>wynagrodzenie Wykonawcy za wykonanie przedmiotu umowy ulega obniżeniu o kwotę obliczoną według cen rynkowych z dnia podpisania umowy</w:t>
      </w:r>
      <w:r w:rsidRPr="008437EF">
        <w:rPr>
          <w:rFonts w:ascii="Calibri" w:eastAsia="TimesNewRoman" w:hAnsi="Calibri"/>
          <w:i/>
          <w:sz w:val="22"/>
          <w:szCs w:val="22"/>
          <w:lang w:val="x-none" w:eastAsia="en-US"/>
        </w:rPr>
        <w:t>;</w:t>
      </w:r>
    </w:p>
    <w:p w14:paraId="6958B841" w14:textId="77777777"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lastRenderedPageBreak/>
        <w:t>kolizja z planowanymi lub równolegle prowadzonymi przez inne podmioty inwestycjami, w takim przypadku zmiany w Umowie zostaną ograniczone do zmian koniecznych powodujących uniknięcie kolizji;</w:t>
      </w:r>
    </w:p>
    <w:p w14:paraId="0BA18FAD" w14:textId="77777777"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wydłużenie okresu gwarancji lub rękojmi o dowolny okres po uzgodnieniu i pisemnym potwierdzeniu danego okresu z Wykonawcą;</w:t>
      </w:r>
    </w:p>
    <w:p w14:paraId="50118F34" w14:textId="77777777"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spowodowane warunkami atmosferycznymi, w szczególności;</w:t>
      </w:r>
    </w:p>
    <w:p w14:paraId="4CAF8FF0" w14:textId="77777777"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klęskami żywiołowymi;</w:t>
      </w:r>
    </w:p>
    <w:p w14:paraId="0631C00F" w14:textId="77777777"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prowadzenie robót budowlanych, dokonywanie odbiorów;</w:t>
      </w:r>
    </w:p>
    <w:p w14:paraId="3DA1B912" w14:textId="77777777"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spowodowane warunkami geologicznymi, terenowymi, wodnymi itp., w szczególności;</w:t>
      </w:r>
    </w:p>
    <w:p w14:paraId="0045B52B" w14:textId="77777777"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odmienne od przyjętych w dokumentacji projektowej warunki geologiczne (kategorie gruntu, skał, itp.);</w:t>
      </w:r>
    </w:p>
    <w:p w14:paraId="0D43ECFE" w14:textId="77777777"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niewypały i niewybuchy;</w:t>
      </w:r>
    </w:p>
    <w:p w14:paraId="01E792DD" w14:textId="77777777" w:rsidR="008437EF" w:rsidRPr="008437EF" w:rsidRDefault="008437EF" w:rsidP="008437EF">
      <w:pPr>
        <w:autoSpaceDE w:val="0"/>
        <w:autoSpaceDN w:val="0"/>
        <w:adjustRightInd w:val="0"/>
        <w:spacing w:line="276" w:lineRule="auto"/>
        <w:ind w:left="708" w:firstLine="708"/>
        <w:jc w:val="both"/>
        <w:rPr>
          <w:rFonts w:ascii="Calibri" w:eastAsia="TimesNewRoman" w:hAnsi="Calibri"/>
          <w:i/>
          <w:sz w:val="22"/>
          <w:szCs w:val="22"/>
        </w:rPr>
      </w:pPr>
      <w:r w:rsidRPr="008437EF">
        <w:rPr>
          <w:rFonts w:ascii="Calibri" w:eastAsia="TimesNewRoman" w:hAnsi="Calibri"/>
          <w:i/>
          <w:sz w:val="22"/>
          <w:szCs w:val="22"/>
        </w:rPr>
        <w:t>- wykopaliska archeologiczne, nieprzewidywane w SIWZ;</w:t>
      </w:r>
    </w:p>
    <w:p w14:paraId="2BF9C7D2" w14:textId="77777777" w:rsidR="008437EF" w:rsidRPr="008437EF" w:rsidRDefault="008437EF" w:rsidP="00AC0B9E">
      <w:pPr>
        <w:numPr>
          <w:ilvl w:val="3"/>
          <w:numId w:val="39"/>
        </w:numPr>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terminu Wykonania Umowy/wynagrodzenia Wykonawcy będące następstwem okoliczności leżących po stronie Zamawiającego, w szczególności:</w:t>
      </w:r>
    </w:p>
    <w:p w14:paraId="28739FEF" w14:textId="77777777" w:rsidR="008437EF" w:rsidRPr="008437EF" w:rsidRDefault="008437EF" w:rsidP="008437EF">
      <w:pPr>
        <w:autoSpaceDE w:val="0"/>
        <w:autoSpaceDN w:val="0"/>
        <w:adjustRightInd w:val="0"/>
        <w:spacing w:line="276" w:lineRule="auto"/>
        <w:ind w:left="1416"/>
        <w:jc w:val="both"/>
        <w:rPr>
          <w:rFonts w:ascii="Calibri" w:eastAsia="TimesNewRoman" w:hAnsi="Calibri"/>
          <w:i/>
          <w:sz w:val="22"/>
          <w:szCs w:val="22"/>
        </w:rPr>
      </w:pPr>
      <w:r w:rsidRPr="008437EF">
        <w:rPr>
          <w:rFonts w:ascii="Calibri" w:eastAsia="TimesNewRoman" w:hAnsi="Calibri"/>
          <w:i/>
          <w:sz w:val="22"/>
          <w:szCs w:val="22"/>
        </w:rPr>
        <w:t>- wstrzymania realizacji Umowy przez Zamawiającego, maksymalnie o czas wstrzymania realizacji Umowy i o kwotę kosztów poniesionych przez Wykonawcę wskutek powyższego;</w:t>
      </w:r>
    </w:p>
    <w:p w14:paraId="76CB52D6" w14:textId="77777777" w:rsidR="008437EF" w:rsidRPr="008437EF" w:rsidRDefault="008437EF" w:rsidP="00AC0B9E">
      <w:pPr>
        <w:numPr>
          <w:ilvl w:val="3"/>
          <w:numId w:val="39"/>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zmiany stawki podatku VAT – przez odpowiednią zmianę wynagrodzenia brutto Wykonawcy. Strony są zobowiązane do niezwłocznego zawarcia odpowiedniego aneksu w przypadku wystąpienia zmiany stawki podatku VAT;</w:t>
      </w:r>
    </w:p>
    <w:p w14:paraId="7135D2BA" w14:textId="77777777" w:rsidR="008437EF" w:rsidRPr="008437EF" w:rsidRDefault="008437EF" w:rsidP="00AC0B9E">
      <w:pPr>
        <w:numPr>
          <w:ilvl w:val="3"/>
          <w:numId w:val="39"/>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Calibri" w:hAnsi="Calibri"/>
          <w:i/>
          <w:sz w:val="22"/>
          <w:szCs w:val="22"/>
          <w:lang w:val="x-none" w:eastAsia="en-US"/>
        </w:rPr>
        <w:t>zmiany wysokości minimalnego wynagrodzenia za pracę albo wysokości minimalnej stawki godzinowej, ustalonych na podstawie przepisów ustawy z dnia 10 października 2002 r. o minimalnym wynagrodzeniu za pracę – przez odpowiednią zmianę wynagrodzenia brutto Wykonawcy;</w:t>
      </w:r>
    </w:p>
    <w:p w14:paraId="38E2147E" w14:textId="77777777" w:rsidR="008437EF" w:rsidRPr="008437EF" w:rsidRDefault="008437EF" w:rsidP="00AC0B9E">
      <w:pPr>
        <w:numPr>
          <w:ilvl w:val="3"/>
          <w:numId w:val="39"/>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Calibri" w:hAnsi="Calibri"/>
          <w:i/>
          <w:sz w:val="22"/>
          <w:szCs w:val="22"/>
          <w:lang w:val="x-none" w:eastAsia="en-US"/>
        </w:rPr>
        <w:t>zmiany zasad podlegania ubezpieczeniom społecznym lub ubezpieczeniu zdrowotnemu lub wysokości stawki składki na ubezpieczenia społeczne lub zdrowotne – przez odpowiednią zmianę wysokości wynagrodzenia brutto należnego Wykonawcy;</w:t>
      </w:r>
    </w:p>
    <w:p w14:paraId="54390767" w14:textId="77777777" w:rsidR="008437EF" w:rsidRPr="008437EF" w:rsidRDefault="008437EF" w:rsidP="00AC0B9E">
      <w:pPr>
        <w:numPr>
          <w:ilvl w:val="3"/>
          <w:numId w:val="39"/>
        </w:numPr>
        <w:tabs>
          <w:tab w:val="left" w:pos="1134"/>
        </w:tabs>
        <w:autoSpaceDE w:val="0"/>
        <w:autoSpaceDN w:val="0"/>
        <w:adjustRightInd w:val="0"/>
        <w:spacing w:line="276" w:lineRule="auto"/>
        <w:ind w:left="1418" w:hanging="284"/>
        <w:contextualSpacing/>
        <w:jc w:val="both"/>
        <w:rPr>
          <w:rFonts w:ascii="Calibri" w:eastAsia="TimesNewRoman" w:hAnsi="Calibri"/>
          <w:i/>
          <w:sz w:val="22"/>
          <w:szCs w:val="22"/>
          <w:lang w:val="x-none" w:eastAsia="en-US"/>
        </w:rPr>
      </w:pPr>
      <w:r w:rsidRPr="008437EF">
        <w:rPr>
          <w:rFonts w:ascii="Calibri" w:eastAsia="Calibri" w:hAnsi="Calibri"/>
          <w:i/>
          <w:sz w:val="22"/>
          <w:szCs w:val="22"/>
          <w:u w:val="single"/>
          <w:lang w:val="x-none" w:eastAsia="en-US"/>
        </w:rPr>
        <w:t xml:space="preserve">opóźnienia w wydawaniu decyzji o pozwoleniu na budowę. </w:t>
      </w:r>
      <w:r w:rsidRPr="008437EF">
        <w:rPr>
          <w:rFonts w:ascii="Calibri" w:eastAsia="Calibri" w:hAnsi="Calibri"/>
          <w:i/>
          <w:sz w:val="22"/>
          <w:szCs w:val="22"/>
          <w:lang w:val="x-none" w:eastAsia="en-US"/>
        </w:rPr>
        <w:t xml:space="preserve">. </w:t>
      </w:r>
    </w:p>
    <w:p w14:paraId="2ADDEE42" w14:textId="77777777" w:rsidR="008437EF" w:rsidRPr="008437EF" w:rsidRDefault="008437EF" w:rsidP="00AC0B9E">
      <w:pPr>
        <w:numPr>
          <w:ilvl w:val="0"/>
          <w:numId w:val="36"/>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 żadnym wypadku Wykonawca, nawet w razie zaistnienia okoliczności wskazanych w ust. 1 powyżej, nie jest uprawniony do wstrzymania prac, odmowy ich wykonania bez zgody Zamawiającego.</w:t>
      </w:r>
    </w:p>
    <w:p w14:paraId="1F0A2CC6" w14:textId="77777777" w:rsidR="008437EF" w:rsidRPr="008437EF" w:rsidRDefault="008437EF" w:rsidP="00AC0B9E">
      <w:pPr>
        <w:numPr>
          <w:ilvl w:val="0"/>
          <w:numId w:val="36"/>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TimesNewRoman" w:hAnsi="Calibri"/>
          <w:i/>
          <w:sz w:val="22"/>
          <w:szCs w:val="22"/>
          <w:lang w:val="x-none" w:eastAsia="en-US"/>
        </w:rPr>
        <w:t>Wszelkie zmiany i uzupełnienia niniejszej Umowy wymagają zachowania formy pisemnej pod rygorem nieważności.</w:t>
      </w:r>
    </w:p>
    <w:p w14:paraId="646476C1" w14:textId="77777777" w:rsidR="008437EF" w:rsidRPr="008437EF" w:rsidRDefault="008437EF" w:rsidP="00AC0B9E">
      <w:pPr>
        <w:numPr>
          <w:ilvl w:val="0"/>
          <w:numId w:val="36"/>
        </w:numPr>
        <w:autoSpaceDE w:val="0"/>
        <w:autoSpaceDN w:val="0"/>
        <w:adjustRightInd w:val="0"/>
        <w:spacing w:line="276" w:lineRule="auto"/>
        <w:ind w:left="284" w:hanging="284"/>
        <w:contextualSpacing/>
        <w:jc w:val="both"/>
        <w:rPr>
          <w:rFonts w:ascii="Calibri" w:eastAsia="TimesNewRoman" w:hAnsi="Calibri"/>
          <w:i/>
          <w:sz w:val="22"/>
          <w:szCs w:val="22"/>
          <w:lang w:val="x-none" w:eastAsia="en-US"/>
        </w:rPr>
      </w:pPr>
      <w:r w:rsidRPr="008437EF">
        <w:rPr>
          <w:rFonts w:ascii="Calibri" w:eastAsia="Calibri" w:hAnsi="Calibri" w:cs="Calibri"/>
          <w:i/>
          <w:sz w:val="22"/>
          <w:szCs w:val="22"/>
          <w:lang w:val="x-none" w:eastAsia="en-US"/>
        </w:rPr>
        <w:t>Wszystkie powyższe postanowienia, stanowią katalog zmian, na które Zamawiający może wyrazić zgodę. Nie stanowią jednocześnie zobowiązania do wyrażenia takiej zgody.</w:t>
      </w:r>
    </w:p>
    <w:p w14:paraId="7D2CA73F" w14:textId="77777777" w:rsidR="008437EF" w:rsidRPr="008437EF" w:rsidRDefault="008437EF" w:rsidP="00AC0B9E">
      <w:pPr>
        <w:numPr>
          <w:ilvl w:val="0"/>
          <w:numId w:val="36"/>
        </w:numPr>
        <w:spacing w:line="276" w:lineRule="auto"/>
        <w:ind w:left="284" w:hanging="284"/>
        <w:jc w:val="both"/>
        <w:rPr>
          <w:rFonts w:ascii="Calibri" w:hAnsi="Calibri" w:cs="Calibri"/>
          <w:i/>
          <w:sz w:val="22"/>
          <w:szCs w:val="22"/>
        </w:rPr>
      </w:pPr>
      <w:r w:rsidRPr="008437EF">
        <w:rPr>
          <w:rFonts w:ascii="Calibri" w:hAnsi="Calibri" w:cs="Calibri"/>
          <w:i/>
          <w:sz w:val="22"/>
          <w:szCs w:val="22"/>
        </w:rPr>
        <w:t xml:space="preserve">Nie stanowi zmiany umowy w rozumieniu art. 144 ustawy PZP: </w:t>
      </w:r>
    </w:p>
    <w:p w14:paraId="351913A0" w14:textId="77777777" w:rsidR="008437EF" w:rsidRPr="008437EF" w:rsidRDefault="008437EF" w:rsidP="00AC0B9E">
      <w:pPr>
        <w:numPr>
          <w:ilvl w:val="0"/>
          <w:numId w:val="35"/>
        </w:numPr>
        <w:spacing w:line="276" w:lineRule="auto"/>
        <w:jc w:val="both"/>
        <w:rPr>
          <w:rFonts w:ascii="Calibri" w:hAnsi="Calibri" w:cs="Calibri"/>
          <w:i/>
          <w:sz w:val="22"/>
          <w:szCs w:val="22"/>
        </w:rPr>
      </w:pPr>
      <w:r w:rsidRPr="008437EF">
        <w:rPr>
          <w:rFonts w:ascii="Calibri" w:hAnsi="Calibri" w:cs="Calibri"/>
          <w:i/>
          <w:sz w:val="22"/>
          <w:szCs w:val="22"/>
        </w:rPr>
        <w:t>zmiana danych związanych z obsługą administracyjno-organizacyjną umowy (np. zmiana rachunku bankowego);</w:t>
      </w:r>
    </w:p>
    <w:p w14:paraId="1E129ECB" w14:textId="77777777" w:rsidR="008437EF" w:rsidRPr="008437EF" w:rsidRDefault="008437EF" w:rsidP="00AC0B9E">
      <w:pPr>
        <w:numPr>
          <w:ilvl w:val="0"/>
          <w:numId w:val="35"/>
        </w:numPr>
        <w:spacing w:line="276" w:lineRule="auto"/>
        <w:jc w:val="both"/>
        <w:rPr>
          <w:rFonts w:ascii="Calibri" w:hAnsi="Calibri" w:cs="Calibri"/>
          <w:i/>
          <w:sz w:val="22"/>
          <w:szCs w:val="22"/>
        </w:rPr>
      </w:pPr>
      <w:r w:rsidRPr="008437EF">
        <w:rPr>
          <w:rFonts w:ascii="Calibri" w:hAnsi="Calibri" w:cs="Calibri"/>
          <w:i/>
          <w:sz w:val="22"/>
          <w:szCs w:val="22"/>
        </w:rPr>
        <w:lastRenderedPageBreak/>
        <w:t>zmiana danych teleadresowych;</w:t>
      </w:r>
    </w:p>
    <w:p w14:paraId="4B629807" w14:textId="77777777" w:rsidR="008437EF" w:rsidRPr="008437EF" w:rsidRDefault="008437EF" w:rsidP="00AC0B9E">
      <w:pPr>
        <w:numPr>
          <w:ilvl w:val="0"/>
          <w:numId w:val="35"/>
        </w:numPr>
        <w:spacing w:line="276" w:lineRule="auto"/>
        <w:jc w:val="both"/>
        <w:rPr>
          <w:rFonts w:ascii="Calibri" w:hAnsi="Calibri" w:cs="Calibri"/>
          <w:i/>
          <w:sz w:val="22"/>
          <w:szCs w:val="22"/>
        </w:rPr>
      </w:pPr>
      <w:r w:rsidRPr="008437EF">
        <w:rPr>
          <w:rFonts w:ascii="Calibri" w:hAnsi="Calibri" w:cs="Calibri"/>
          <w:i/>
          <w:sz w:val="22"/>
          <w:szCs w:val="22"/>
        </w:rPr>
        <w:t>zmiana osób odpowiedzialnych za koordynację inwestycji ze strony Zamawiającego.</w:t>
      </w:r>
    </w:p>
    <w:p w14:paraId="206F2CEC" w14:textId="77777777" w:rsidR="008437EF" w:rsidRPr="008437EF" w:rsidRDefault="008437EF" w:rsidP="00AC0B9E">
      <w:pPr>
        <w:numPr>
          <w:ilvl w:val="0"/>
          <w:numId w:val="36"/>
        </w:numPr>
        <w:spacing w:line="276" w:lineRule="auto"/>
        <w:ind w:left="284" w:hanging="284"/>
        <w:contextualSpacing/>
        <w:jc w:val="both"/>
        <w:rPr>
          <w:rFonts w:ascii="Calibri" w:eastAsia="Calibri" w:hAnsi="Calibri"/>
          <w:i/>
          <w:sz w:val="22"/>
          <w:szCs w:val="22"/>
          <w:lang w:val="x-none" w:eastAsia="en-US"/>
        </w:rPr>
      </w:pPr>
      <w:r w:rsidRPr="008437EF">
        <w:rPr>
          <w:rFonts w:ascii="Calibri" w:eastAsia="Calibri" w:hAnsi="Calibri"/>
          <w:i/>
          <w:sz w:val="22"/>
          <w:szCs w:val="22"/>
          <w:lang w:val="x-none" w:eastAsia="en-US"/>
        </w:rPr>
        <w:t>Zmiany są dopuszczalne, jeżeli zachodzi co najmniej jedna z następujących okoliczności:</w:t>
      </w:r>
    </w:p>
    <w:p w14:paraId="641B0E2F" w14:textId="77777777"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1)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7CFC009B" w14:textId="77777777"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2) zmiany dotyczą realizacji dodatkowych robót budowlanych od dotychczasowego wykonawcy, nieobjętych zamówieniem podstawowym, o ile stały się niezbędne i zostały spełnione łącznie następujące warunki: </w:t>
      </w:r>
    </w:p>
    <w:p w14:paraId="6AB02AD9" w14:textId="77777777"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a) zmiana wykonawcy nie może zostać dokonana z powodów ekonomicznych lub technicznych, w szczególności dotyczących zamienności lub interoperacyjności sprzętu, usług lub instalacji, zamówionych w ramach zamówienia podstawowego, </w:t>
      </w:r>
    </w:p>
    <w:p w14:paraId="0368C072" w14:textId="77777777"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b) zmiana wykonawcy spowodowałaby istotną niedogodność lub znaczne zwiększenie kosztów dla zamawiającego, </w:t>
      </w:r>
    </w:p>
    <w:p w14:paraId="64AB8152" w14:textId="77777777"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c) wartość każdej kolejnej zmiany nie przekracza 50% wartości zamówienia określonej pierwotnie w umowie lub umowie ramowej; </w:t>
      </w:r>
    </w:p>
    <w:p w14:paraId="228D1190" w14:textId="77777777"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3) zostały spełnione łącznie następujące warunki: </w:t>
      </w:r>
    </w:p>
    <w:p w14:paraId="18E794EF" w14:textId="77777777"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a) konieczność zmiany umowy spowodowana jest okolicznościami, których zamawiający, działając z należytą starannością, nie mógł przewidzieć, </w:t>
      </w:r>
    </w:p>
    <w:p w14:paraId="07496394" w14:textId="77777777"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b) wartość zmiany nie przekracza 50% wartości zamówienia określonej pierwotnie w umowie lub umowie ramowej; </w:t>
      </w:r>
    </w:p>
    <w:p w14:paraId="257DD492" w14:textId="77777777"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4) wykonawcę, któremu zamawiający udzielił zamówienia, ma zastąpić nowy wykonawca: </w:t>
      </w:r>
    </w:p>
    <w:p w14:paraId="6750BA88" w14:textId="77777777" w:rsidR="008437EF" w:rsidRPr="008437EF" w:rsidRDefault="008437EF" w:rsidP="008437EF">
      <w:pPr>
        <w:spacing w:after="200" w:line="276" w:lineRule="auto"/>
        <w:ind w:left="360" w:firstLine="34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a) na podstawie postanowień umownych, o których mowa w pkt. 1, </w:t>
      </w:r>
    </w:p>
    <w:p w14:paraId="1F10D6EA" w14:textId="77777777"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14:paraId="64118AE0" w14:textId="77777777" w:rsidR="008437EF" w:rsidRPr="008437EF" w:rsidRDefault="008437EF" w:rsidP="008437EF">
      <w:pPr>
        <w:spacing w:after="200" w:line="276" w:lineRule="auto"/>
        <w:ind w:left="708"/>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c) w wyniku przejęcia przez zamawiającego zobowiązań wykonawcy względem jego podwykonawców; </w:t>
      </w:r>
    </w:p>
    <w:p w14:paraId="1009923D" w14:textId="77777777" w:rsidR="008437EF" w:rsidRPr="008437EF" w:rsidRDefault="008437EF" w:rsidP="008437EF">
      <w:pPr>
        <w:spacing w:after="200"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5) zmiany, niezależnie od ich wartości, nie są istotne w rozumieniu art. 144 ust. 1 e ustawy </w:t>
      </w:r>
      <w:proofErr w:type="spellStart"/>
      <w:r w:rsidRPr="008437EF">
        <w:rPr>
          <w:rFonts w:ascii="Calibri" w:hAnsi="Calibri"/>
          <w:i/>
          <w:sz w:val="22"/>
          <w:szCs w:val="22"/>
          <w:lang w:val="x-none" w:eastAsia="ar-SA"/>
        </w:rPr>
        <w:t>Pzp</w:t>
      </w:r>
      <w:proofErr w:type="spellEnd"/>
      <w:r w:rsidRPr="008437EF">
        <w:rPr>
          <w:rFonts w:ascii="Calibri" w:hAnsi="Calibri"/>
          <w:i/>
          <w:sz w:val="22"/>
          <w:szCs w:val="22"/>
          <w:lang w:val="x-none" w:eastAsia="ar-SA"/>
        </w:rPr>
        <w:t xml:space="preserve">; </w:t>
      </w:r>
    </w:p>
    <w:p w14:paraId="5A3BDFFC" w14:textId="77777777" w:rsidR="008437EF" w:rsidRPr="008437EF" w:rsidRDefault="008437EF" w:rsidP="008437EF">
      <w:pPr>
        <w:spacing w:line="276" w:lineRule="auto"/>
        <w:ind w:left="360"/>
        <w:contextualSpacing/>
        <w:jc w:val="both"/>
        <w:rPr>
          <w:rFonts w:ascii="Calibri" w:hAnsi="Calibri"/>
          <w:i/>
          <w:sz w:val="22"/>
          <w:szCs w:val="22"/>
          <w:lang w:val="x-none" w:eastAsia="ar-SA"/>
        </w:rPr>
      </w:pPr>
      <w:r w:rsidRPr="008437EF">
        <w:rPr>
          <w:rFonts w:ascii="Calibri" w:hAnsi="Calibri"/>
          <w:i/>
          <w:sz w:val="22"/>
          <w:szCs w:val="22"/>
          <w:lang w:val="x-none" w:eastAsia="ar-SA"/>
        </w:rPr>
        <w:t xml:space="preserve">6) łączna wartość zmian jest mniejsza niż kwoty określone w przepisach wydanych  na podstawie art. 11 ust. 8 ustawy </w:t>
      </w:r>
      <w:proofErr w:type="spellStart"/>
      <w:r w:rsidRPr="008437EF">
        <w:rPr>
          <w:rFonts w:ascii="Calibri" w:hAnsi="Calibri"/>
          <w:i/>
          <w:sz w:val="22"/>
          <w:szCs w:val="22"/>
          <w:lang w:val="x-none" w:eastAsia="ar-SA"/>
        </w:rPr>
        <w:t>Pzp</w:t>
      </w:r>
      <w:proofErr w:type="spellEnd"/>
      <w:r w:rsidRPr="008437EF">
        <w:rPr>
          <w:rFonts w:ascii="Calibri" w:hAnsi="Calibri"/>
          <w:i/>
          <w:sz w:val="22"/>
          <w:szCs w:val="22"/>
          <w:lang w:val="x-none" w:eastAsia="ar-SA"/>
        </w:rPr>
        <w:t xml:space="preserve"> i jest mniejsza od 10% wartości zamówienia określonej pierwotnie w umowie w przypadku zamówień na dostawy. </w:t>
      </w:r>
    </w:p>
    <w:p w14:paraId="460CBEBB" w14:textId="77777777" w:rsidR="008437EF" w:rsidRPr="008437EF" w:rsidRDefault="008437EF" w:rsidP="00AC0B9E">
      <w:pPr>
        <w:numPr>
          <w:ilvl w:val="0"/>
          <w:numId w:val="36"/>
        </w:numPr>
        <w:spacing w:after="200" w:line="276" w:lineRule="auto"/>
        <w:ind w:left="284" w:hanging="284"/>
        <w:contextualSpacing/>
        <w:jc w:val="both"/>
        <w:rPr>
          <w:rFonts w:ascii="Calibri" w:hAnsi="Calibri"/>
          <w:sz w:val="22"/>
          <w:szCs w:val="22"/>
          <w:lang w:val="x-none" w:eastAsia="ar-SA"/>
        </w:rPr>
      </w:pPr>
      <w:r w:rsidRPr="008437EF">
        <w:rPr>
          <w:rFonts w:ascii="Calibri" w:hAnsi="Calibri"/>
          <w:i/>
          <w:sz w:val="22"/>
          <w:szCs w:val="22"/>
          <w:lang w:val="x-none" w:eastAsia="ar-SA"/>
        </w:rPr>
        <w:t>Postanowienia umowne zmienione z naruszeniem ust. 6 podlegają unieważnieniu. Na miejsce unieważnionych postanowień umowy wchodzą postanowienia umowne w pierwotnym brzmieniu</w:t>
      </w:r>
      <w:r w:rsidRPr="008437EF">
        <w:rPr>
          <w:rFonts w:ascii="Calibri" w:hAnsi="Calibri"/>
          <w:sz w:val="22"/>
          <w:szCs w:val="22"/>
          <w:lang w:val="x-none" w:eastAsia="ar-SA"/>
        </w:rPr>
        <w:t>.</w:t>
      </w:r>
      <w:r>
        <w:rPr>
          <w:rFonts w:ascii="Calibri" w:hAnsi="Calibri"/>
          <w:sz w:val="22"/>
          <w:szCs w:val="22"/>
          <w:lang w:eastAsia="ar-SA"/>
        </w:rPr>
        <w:t>”.</w:t>
      </w:r>
    </w:p>
    <w:p w14:paraId="71FDF342" w14:textId="77777777" w:rsidR="008437EF" w:rsidRDefault="008437EF" w:rsidP="008437EF"/>
    <w:p w14:paraId="366A1753" w14:textId="77777777" w:rsidR="008437EF" w:rsidRPr="008437EF" w:rsidRDefault="008437EF" w:rsidP="008437EF"/>
    <w:p w14:paraId="1F0D97CE" w14:textId="77777777" w:rsidR="00C50C4A" w:rsidRPr="005D45EE" w:rsidRDefault="00C50C4A" w:rsidP="00971EDF">
      <w:pPr>
        <w:pStyle w:val="Nagwek7"/>
        <w:numPr>
          <w:ilvl w:val="0"/>
          <w:numId w:val="0"/>
        </w:numPr>
        <w:spacing w:line="276" w:lineRule="auto"/>
        <w:rPr>
          <w:rFonts w:asciiTheme="minorHAnsi" w:hAnsiTheme="minorHAnsi"/>
          <w:sz w:val="22"/>
          <w:szCs w:val="22"/>
        </w:rPr>
      </w:pPr>
      <w:r w:rsidRPr="005D45EE">
        <w:rPr>
          <w:rFonts w:asciiTheme="minorHAnsi" w:hAnsiTheme="minorHAnsi"/>
          <w:sz w:val="22"/>
          <w:szCs w:val="22"/>
        </w:rPr>
        <w:t>XXI</w:t>
      </w:r>
      <w:r w:rsidR="00D63A6B">
        <w:rPr>
          <w:rFonts w:asciiTheme="minorHAnsi" w:hAnsiTheme="minorHAnsi"/>
          <w:sz w:val="22"/>
          <w:szCs w:val="22"/>
        </w:rPr>
        <w:t>I</w:t>
      </w:r>
      <w:r w:rsidRPr="005D45EE">
        <w:rPr>
          <w:rFonts w:asciiTheme="minorHAnsi" w:hAnsiTheme="minorHAnsi"/>
          <w:sz w:val="22"/>
          <w:szCs w:val="22"/>
        </w:rPr>
        <w:t>I. POUCZENIE O ŚRODKACH OCHRONY PRAWNEJ PRZYSŁUGUJĄCEJ WYKONAWCY W  TOKU POSTĘPOWANIA O ZAMÓWIENIE PUBLICZNE</w:t>
      </w:r>
    </w:p>
    <w:p w14:paraId="67858CB4" w14:textId="77777777" w:rsidR="00C50C4A" w:rsidRPr="005D45EE" w:rsidRDefault="00C50C4A" w:rsidP="00971EDF">
      <w:pPr>
        <w:spacing w:line="276" w:lineRule="auto"/>
        <w:rPr>
          <w:rFonts w:asciiTheme="minorHAnsi" w:hAnsiTheme="minorHAnsi"/>
          <w:sz w:val="22"/>
          <w:szCs w:val="22"/>
        </w:rPr>
      </w:pPr>
    </w:p>
    <w:p w14:paraId="0973D18D" w14:textId="77777777" w:rsidR="004B6E90" w:rsidRPr="00971A7B" w:rsidRDefault="004B6E90"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1.</w:t>
      </w:r>
      <w:r w:rsidRPr="00971A7B">
        <w:rPr>
          <w:rFonts w:asciiTheme="minorHAnsi" w:eastAsia="PalatinoLinotype-Roman" w:hAnsiTheme="minorHAnsi" w:cs="PalatinoLinotype-Roman"/>
          <w:bCs/>
          <w:sz w:val="22"/>
          <w:szCs w:val="22"/>
        </w:rPr>
        <w:t xml:space="preserve"> </w:t>
      </w:r>
      <w:r w:rsidRPr="00971A7B">
        <w:rPr>
          <w:rFonts w:asciiTheme="minorHAnsi" w:eastAsia="PalatinoLinotype-Roman" w:hAnsiTheme="minorHAnsi" w:cs="PalatinoLinotype-Roman"/>
          <w:sz w:val="22"/>
          <w:szCs w:val="22"/>
        </w:rPr>
        <w:t xml:space="preserve">Zgodnie z art. 180 ustawy </w:t>
      </w:r>
      <w:proofErr w:type="spellStart"/>
      <w:r w:rsidRPr="00971A7B">
        <w:rPr>
          <w:rFonts w:asciiTheme="minorHAnsi" w:eastAsia="PalatinoLinotype-Roman" w:hAnsiTheme="minorHAnsi" w:cs="PalatinoLinotype-Roman"/>
          <w:sz w:val="22"/>
          <w:szCs w:val="22"/>
        </w:rPr>
        <w:t>Pzp</w:t>
      </w:r>
      <w:proofErr w:type="spellEnd"/>
      <w:r w:rsidRPr="00971A7B">
        <w:rPr>
          <w:rFonts w:asciiTheme="minorHAnsi" w:eastAsia="PalatinoLinotype-Roman" w:hAnsiTheme="minorHAnsi" w:cs="PalatinoLinotype-Roman"/>
          <w:sz w:val="22"/>
          <w:szCs w:val="22"/>
        </w:rPr>
        <w:t xml:space="preserve"> wobec czynności Zamawiająceg</w:t>
      </w:r>
      <w:r w:rsidR="002F773D" w:rsidRPr="00971A7B">
        <w:rPr>
          <w:rFonts w:asciiTheme="minorHAnsi" w:eastAsia="PalatinoLinotype-Roman" w:hAnsiTheme="minorHAnsi" w:cs="PalatinoLinotype-Roman"/>
          <w:sz w:val="22"/>
          <w:szCs w:val="22"/>
        </w:rPr>
        <w:t>o podjętych niezgodnie z</w:t>
      </w:r>
      <w:r w:rsidR="00B73114" w:rsidRPr="00971A7B">
        <w:rPr>
          <w:rFonts w:asciiTheme="minorHAnsi" w:eastAsia="PalatinoLinotype-Roman" w:hAnsiTheme="minorHAnsi" w:cs="PalatinoLinotype-Roman"/>
          <w:sz w:val="22"/>
          <w:szCs w:val="22"/>
        </w:rPr>
        <w:t> </w:t>
      </w:r>
      <w:r w:rsidR="002F773D" w:rsidRPr="00971A7B">
        <w:rPr>
          <w:rFonts w:asciiTheme="minorHAnsi" w:eastAsia="PalatinoLinotype-Roman" w:hAnsiTheme="minorHAnsi" w:cs="PalatinoLinotype-Roman"/>
          <w:sz w:val="22"/>
          <w:szCs w:val="22"/>
        </w:rPr>
        <w:t xml:space="preserve">ustawą </w:t>
      </w:r>
      <w:r w:rsidRPr="00971A7B">
        <w:rPr>
          <w:rFonts w:asciiTheme="minorHAnsi" w:eastAsia="PalatinoLinotype-Roman" w:hAnsiTheme="minorHAnsi" w:cs="PalatinoLinotype-Roman"/>
          <w:sz w:val="22"/>
          <w:szCs w:val="22"/>
        </w:rPr>
        <w:t>w toku postępowania o udzielenie zamówienia publicznego lub zaniechania przez Zamawiającego czynności, do której jest zobowiązany na podstawie ustawy, Wykonawcy przysługuje odwołanie.</w:t>
      </w:r>
    </w:p>
    <w:p w14:paraId="3B3AC0E0" w14:textId="77777777" w:rsidR="00971A7B"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sz w:val="22"/>
          <w:szCs w:val="22"/>
        </w:rPr>
        <w:lastRenderedPageBreak/>
        <w:t xml:space="preserve">2. W przedmiotowym postępowaniu odwołanie przysługuje wyłącznie wobec czynności, o których mowa w art. 180 ust. 2 ustawy </w:t>
      </w:r>
      <w:proofErr w:type="spellStart"/>
      <w:r w:rsidRPr="00971A7B">
        <w:rPr>
          <w:rFonts w:asciiTheme="minorHAnsi" w:eastAsia="PalatinoLinotype-Roman" w:hAnsiTheme="minorHAnsi" w:cs="PalatinoLinotype-Roman"/>
          <w:sz w:val="22"/>
          <w:szCs w:val="22"/>
        </w:rPr>
        <w:t>Pzp</w:t>
      </w:r>
      <w:proofErr w:type="spellEnd"/>
      <w:r w:rsidRPr="00971A7B">
        <w:rPr>
          <w:rFonts w:asciiTheme="minorHAnsi" w:eastAsia="PalatinoLinotype-Roman" w:hAnsiTheme="minorHAnsi" w:cs="PalatinoLinotype-Roman"/>
          <w:sz w:val="22"/>
          <w:szCs w:val="22"/>
        </w:rPr>
        <w:t>.</w:t>
      </w:r>
    </w:p>
    <w:p w14:paraId="5806231F" w14:textId="77777777"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3</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bCs/>
          <w:sz w:val="22"/>
          <w:szCs w:val="22"/>
        </w:rPr>
        <w:t xml:space="preserve"> </w:t>
      </w:r>
      <w:r w:rsidR="004B6E90" w:rsidRPr="00971A7B">
        <w:rPr>
          <w:rFonts w:asciiTheme="minorHAnsi" w:eastAsia="PalatinoLinotype-Roman" w:hAnsiTheme="minorHAnsi" w:cs="PalatinoLinotype-Roman"/>
          <w:sz w:val="22"/>
          <w:szCs w:val="22"/>
        </w:rPr>
        <w:t xml:space="preserve">Odwołanie wnosi się w terminie </w:t>
      </w:r>
      <w:r w:rsidR="0051424B" w:rsidRPr="00971A7B">
        <w:rPr>
          <w:rFonts w:asciiTheme="minorHAnsi" w:eastAsia="PalatinoLinotype-Roman" w:hAnsiTheme="minorHAnsi" w:cs="PalatinoLinotype-Roman"/>
          <w:sz w:val="22"/>
          <w:szCs w:val="22"/>
        </w:rPr>
        <w:t>5</w:t>
      </w:r>
      <w:r w:rsidR="004B6E90" w:rsidRPr="00971A7B">
        <w:rPr>
          <w:rFonts w:asciiTheme="minorHAnsi" w:eastAsia="PalatinoLinotype-Roman" w:hAnsiTheme="minorHAnsi" w:cs="PalatinoLinotype-Roman"/>
          <w:sz w:val="22"/>
          <w:szCs w:val="22"/>
        </w:rPr>
        <w:t xml:space="preserve"> dni od dnia przesłania informacji o czynności Zamawiającego stanowiącej podstawę jego wniesienia – jeżeli zostały przesłane w sposób określony w art. 27 ust. 2 ustawy </w:t>
      </w:r>
      <w:proofErr w:type="spellStart"/>
      <w:r w:rsidR="004B6E90" w:rsidRPr="00971A7B">
        <w:rPr>
          <w:rFonts w:asciiTheme="minorHAnsi" w:eastAsia="PalatinoLinotype-Roman" w:hAnsiTheme="minorHAnsi" w:cs="PalatinoLinotype-Roman"/>
          <w:sz w:val="22"/>
          <w:szCs w:val="22"/>
        </w:rPr>
        <w:t>Pzp</w:t>
      </w:r>
      <w:proofErr w:type="spellEnd"/>
      <w:r w:rsidR="004B6E90" w:rsidRPr="00971A7B">
        <w:rPr>
          <w:rFonts w:asciiTheme="minorHAnsi" w:eastAsia="PalatinoLinotype-Roman" w:hAnsiTheme="minorHAnsi" w:cs="PalatinoLinotype-Roman"/>
          <w:sz w:val="22"/>
          <w:szCs w:val="22"/>
        </w:rPr>
        <w:t xml:space="preserve"> (faksem lub pocztą elektroniczną), albo w terminie 1</w:t>
      </w:r>
      <w:r w:rsidR="0051424B" w:rsidRPr="00971A7B">
        <w:rPr>
          <w:rFonts w:asciiTheme="minorHAnsi" w:eastAsia="PalatinoLinotype-Roman" w:hAnsiTheme="minorHAnsi" w:cs="PalatinoLinotype-Roman"/>
          <w:sz w:val="22"/>
          <w:szCs w:val="22"/>
        </w:rPr>
        <w:t>0</w:t>
      </w:r>
      <w:r w:rsidR="004B6E90" w:rsidRPr="00971A7B">
        <w:rPr>
          <w:rFonts w:asciiTheme="minorHAnsi" w:eastAsia="PalatinoLinotype-Roman" w:hAnsiTheme="minorHAnsi" w:cs="PalatinoLinotype-Roman"/>
          <w:sz w:val="22"/>
          <w:szCs w:val="22"/>
        </w:rPr>
        <w:t xml:space="preserve"> dni – jeżeli zostały przesłane w inny sposób (pisemnie – pocztą).</w:t>
      </w:r>
    </w:p>
    <w:p w14:paraId="7E7E3C9E" w14:textId="77777777"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4</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Odwołanie wnosi się do Prezesa Izby w formie pisemnej albo elektronicznej opatrzonej bezpiecznym podpisem elektronicznym, weryfikowanym za pomocą ważnego kwalifikowanego certyfikatu. Odwołujący przesyła kopię odwołania Zamawiaj</w:t>
      </w:r>
      <w:r w:rsidR="002F773D" w:rsidRPr="00971A7B">
        <w:rPr>
          <w:rFonts w:asciiTheme="minorHAnsi" w:eastAsia="PalatinoLinotype-Roman" w:hAnsiTheme="minorHAnsi" w:cs="PalatinoLinotype-Roman"/>
          <w:sz w:val="22"/>
          <w:szCs w:val="22"/>
        </w:rPr>
        <w:t xml:space="preserve">ącemu przed upływem terminu do </w:t>
      </w:r>
      <w:r w:rsidR="004B6E90" w:rsidRPr="00971A7B">
        <w:rPr>
          <w:rFonts w:asciiTheme="minorHAnsi" w:eastAsia="PalatinoLinotype-Roman" w:hAnsiTheme="minorHAnsi" w:cs="PalatinoLinotype-Roman"/>
          <w:sz w:val="22"/>
          <w:szCs w:val="22"/>
        </w:rPr>
        <w:t>wniesienia odwołania w taki sposób, aby mógł on zapoznać się z jego treś</w:t>
      </w:r>
      <w:r w:rsidR="00FC39ED" w:rsidRPr="00971A7B">
        <w:rPr>
          <w:rFonts w:asciiTheme="minorHAnsi" w:eastAsia="PalatinoLinotype-Roman" w:hAnsiTheme="minorHAnsi" w:cs="PalatinoLinotype-Roman"/>
          <w:sz w:val="22"/>
          <w:szCs w:val="22"/>
        </w:rPr>
        <w:t>cią przed upływem tego terminu.</w:t>
      </w:r>
    </w:p>
    <w:p w14:paraId="4BE869DE" w14:textId="77777777" w:rsidR="004B6E90" w:rsidRPr="00971A7B" w:rsidRDefault="00971A7B" w:rsidP="00971EDF">
      <w:pPr>
        <w:autoSpaceDE w:val="0"/>
        <w:spacing w:line="276" w:lineRule="auto"/>
        <w:jc w:val="both"/>
        <w:rPr>
          <w:rFonts w:asciiTheme="minorHAnsi" w:eastAsia="PalatinoLinotype-Roman" w:hAnsiTheme="minorHAnsi" w:cs="PalatinoLinotype-Roman"/>
          <w:sz w:val="22"/>
          <w:szCs w:val="22"/>
        </w:rPr>
      </w:pPr>
      <w:r w:rsidRPr="00971A7B">
        <w:rPr>
          <w:rFonts w:asciiTheme="minorHAnsi" w:eastAsia="PalatinoLinotype-Roman" w:hAnsiTheme="minorHAnsi" w:cs="PalatinoLinotype-Roman"/>
          <w:b/>
          <w:bCs/>
          <w:sz w:val="22"/>
          <w:szCs w:val="22"/>
        </w:rPr>
        <w:t>5</w:t>
      </w:r>
      <w:r w:rsidR="004B6E90" w:rsidRPr="00971A7B">
        <w:rPr>
          <w:rFonts w:asciiTheme="minorHAnsi" w:eastAsia="PalatinoLinotype-Roman" w:hAnsiTheme="minorHAnsi" w:cs="PalatinoLinotype-Roman"/>
          <w:b/>
          <w:bCs/>
          <w:sz w:val="22"/>
          <w:szCs w:val="22"/>
        </w:rPr>
        <w:t>.</w:t>
      </w:r>
      <w:r w:rsidR="004B6E90" w:rsidRPr="00971A7B">
        <w:rPr>
          <w:rFonts w:asciiTheme="minorHAnsi" w:eastAsia="PalatinoLinotype-Roman" w:hAnsiTheme="minorHAnsi" w:cs="PalatinoLinotype-Roman"/>
          <w:sz w:val="22"/>
          <w:szCs w:val="22"/>
        </w:rPr>
        <w:t xml:space="preserve"> Pozostałe informacje na ten tem</w:t>
      </w:r>
      <w:r w:rsidR="002D295C" w:rsidRPr="00971A7B">
        <w:rPr>
          <w:rFonts w:asciiTheme="minorHAnsi" w:eastAsia="PalatinoLinotype-Roman" w:hAnsiTheme="minorHAnsi" w:cs="PalatinoLinotype-Roman"/>
          <w:sz w:val="22"/>
          <w:szCs w:val="22"/>
        </w:rPr>
        <w:t xml:space="preserve">at znajdują się w </w:t>
      </w:r>
      <w:r w:rsidR="00FC39ED" w:rsidRPr="00971A7B">
        <w:rPr>
          <w:rFonts w:asciiTheme="minorHAnsi" w:eastAsia="PalatinoLinotype-Roman" w:hAnsiTheme="minorHAnsi" w:cs="PalatinoLinotype-Roman"/>
          <w:sz w:val="22"/>
          <w:szCs w:val="22"/>
        </w:rPr>
        <w:t xml:space="preserve">dziale IV </w:t>
      </w:r>
      <w:r w:rsidR="002D295C" w:rsidRPr="00971A7B">
        <w:rPr>
          <w:rFonts w:asciiTheme="minorHAnsi" w:eastAsia="PalatinoLinotype-Roman" w:hAnsiTheme="minorHAnsi" w:cs="PalatinoLinotype-Roman"/>
          <w:sz w:val="22"/>
          <w:szCs w:val="22"/>
        </w:rPr>
        <w:t>rozdziale 2 (</w:t>
      </w:r>
      <w:r w:rsidR="004B6E90" w:rsidRPr="00971A7B">
        <w:rPr>
          <w:rFonts w:asciiTheme="minorHAnsi" w:eastAsia="PalatinoLinotype-Roman" w:hAnsiTheme="minorHAnsi" w:cs="PalatinoLinotype-Roman"/>
          <w:sz w:val="22"/>
          <w:szCs w:val="22"/>
        </w:rPr>
        <w:t>art.</w:t>
      </w:r>
      <w:r w:rsidR="002D295C" w:rsidRPr="00971A7B">
        <w:rPr>
          <w:rFonts w:asciiTheme="minorHAnsi" w:eastAsia="PalatinoLinotype-Roman" w:hAnsiTheme="minorHAnsi" w:cs="PalatinoLinotype-Roman"/>
          <w:sz w:val="22"/>
          <w:szCs w:val="22"/>
        </w:rPr>
        <w:t xml:space="preserve"> 180 – </w:t>
      </w:r>
      <w:r w:rsidR="004B6E90" w:rsidRPr="00971A7B">
        <w:rPr>
          <w:rFonts w:asciiTheme="minorHAnsi" w:eastAsia="PalatinoLinotype-Roman" w:hAnsiTheme="minorHAnsi" w:cs="PalatinoLinotype-Roman"/>
          <w:sz w:val="22"/>
          <w:szCs w:val="22"/>
        </w:rPr>
        <w:t xml:space="preserve">198) ustawy </w:t>
      </w:r>
      <w:proofErr w:type="spellStart"/>
      <w:r w:rsidR="004B6E90" w:rsidRPr="00971A7B">
        <w:rPr>
          <w:rFonts w:asciiTheme="minorHAnsi" w:eastAsia="PalatinoLinotype-Roman" w:hAnsiTheme="minorHAnsi" w:cs="PalatinoLinotype-Roman"/>
          <w:sz w:val="22"/>
          <w:szCs w:val="22"/>
        </w:rPr>
        <w:t>Pzp</w:t>
      </w:r>
      <w:proofErr w:type="spellEnd"/>
      <w:r w:rsidR="004B6E90" w:rsidRPr="00971A7B">
        <w:rPr>
          <w:rFonts w:asciiTheme="minorHAnsi" w:eastAsia="PalatinoLinotype-Roman" w:hAnsiTheme="minorHAnsi" w:cs="PalatinoLinotype-Roman"/>
          <w:sz w:val="22"/>
          <w:szCs w:val="22"/>
        </w:rPr>
        <w:t>.</w:t>
      </w:r>
    </w:p>
    <w:p w14:paraId="2E3235DA" w14:textId="77777777" w:rsidR="004B6E90" w:rsidRPr="005D45EE" w:rsidRDefault="004B6E90"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p>
    <w:p w14:paraId="5748BB9E" w14:textId="77777777" w:rsidR="004B6E90" w:rsidRPr="005D45EE" w:rsidRDefault="00D63A6B" w:rsidP="00971EDF">
      <w:pPr>
        <w:pStyle w:val="Nagwek7"/>
        <w:numPr>
          <w:ilvl w:val="0"/>
          <w:numId w:val="0"/>
        </w:numPr>
        <w:spacing w:line="276" w:lineRule="auto"/>
        <w:rPr>
          <w:rFonts w:asciiTheme="minorHAnsi" w:hAnsiTheme="minorHAnsi"/>
          <w:sz w:val="22"/>
          <w:szCs w:val="22"/>
        </w:rPr>
      </w:pPr>
      <w:r>
        <w:rPr>
          <w:rFonts w:asciiTheme="minorHAnsi" w:hAnsiTheme="minorHAnsi"/>
          <w:sz w:val="22"/>
          <w:szCs w:val="22"/>
        </w:rPr>
        <w:t>XXIV</w:t>
      </w:r>
      <w:r w:rsidR="004B6E90" w:rsidRPr="005D45EE">
        <w:rPr>
          <w:rFonts w:asciiTheme="minorHAnsi" w:hAnsiTheme="minorHAnsi"/>
          <w:sz w:val="22"/>
          <w:szCs w:val="22"/>
        </w:rPr>
        <w:t>. INFORMACJE DOTYCZĄCE AUKCJI ELEKTRONICZNEJ</w:t>
      </w:r>
    </w:p>
    <w:p w14:paraId="1C528AEC" w14:textId="77777777" w:rsidR="004B6E90" w:rsidRPr="005D45EE" w:rsidRDefault="004B6E90" w:rsidP="00971EDF">
      <w:pPr>
        <w:spacing w:line="276" w:lineRule="auto"/>
        <w:rPr>
          <w:rFonts w:asciiTheme="minorHAnsi" w:hAnsiTheme="minorHAnsi"/>
          <w:sz w:val="22"/>
          <w:szCs w:val="22"/>
        </w:rPr>
      </w:pPr>
    </w:p>
    <w:p w14:paraId="25A83024" w14:textId="77777777" w:rsidR="004B6E90" w:rsidRPr="005D45EE" w:rsidRDefault="004B6E90" w:rsidP="00971EDF">
      <w:pPr>
        <w:spacing w:line="276" w:lineRule="auto"/>
        <w:rPr>
          <w:rFonts w:asciiTheme="minorHAnsi" w:hAnsiTheme="minorHAnsi"/>
          <w:sz w:val="22"/>
          <w:szCs w:val="22"/>
        </w:rPr>
      </w:pPr>
      <w:r w:rsidRPr="005D45EE">
        <w:rPr>
          <w:rFonts w:asciiTheme="minorHAnsi" w:hAnsiTheme="minorHAnsi"/>
          <w:sz w:val="22"/>
          <w:szCs w:val="22"/>
        </w:rPr>
        <w:t>Nie dotyczy.</w:t>
      </w:r>
    </w:p>
    <w:p w14:paraId="404B9597" w14:textId="77777777" w:rsidR="004B6E90" w:rsidRPr="005D45EE" w:rsidRDefault="004B6E90" w:rsidP="00971EDF">
      <w:pPr>
        <w:spacing w:line="276" w:lineRule="auto"/>
        <w:rPr>
          <w:rFonts w:asciiTheme="minorHAnsi" w:hAnsiTheme="minorHAnsi"/>
          <w:sz w:val="22"/>
          <w:szCs w:val="22"/>
        </w:rPr>
      </w:pPr>
    </w:p>
    <w:p w14:paraId="2EB6AAC2" w14:textId="77777777" w:rsidR="00B35811" w:rsidRPr="005D45EE" w:rsidRDefault="00CE5709" w:rsidP="00971EDF">
      <w:pPr>
        <w:pStyle w:val="Tekstpodstawowy"/>
        <w:tabs>
          <w:tab w:val="left" w:pos="396"/>
          <w:tab w:val="left" w:pos="510"/>
          <w:tab w:val="left" w:pos="680"/>
          <w:tab w:val="left" w:pos="793"/>
          <w:tab w:val="left" w:pos="907"/>
          <w:tab w:val="left" w:pos="1020"/>
          <w:tab w:val="left" w:pos="2154"/>
          <w:tab w:val="left" w:pos="2381"/>
          <w:tab w:val="left" w:pos="3742"/>
          <w:tab w:val="left" w:pos="4082"/>
        </w:tabs>
        <w:spacing w:line="276" w:lineRule="auto"/>
        <w:rPr>
          <w:rFonts w:asciiTheme="minorHAnsi" w:hAnsiTheme="minorHAnsi"/>
          <w:b/>
          <w:position w:val="8"/>
          <w:sz w:val="22"/>
          <w:szCs w:val="22"/>
          <w:u w:val="single"/>
        </w:rPr>
      </w:pPr>
      <w:r w:rsidRPr="005D45EE">
        <w:rPr>
          <w:rFonts w:asciiTheme="minorHAnsi" w:hAnsiTheme="minorHAnsi"/>
          <w:b/>
          <w:position w:val="8"/>
          <w:sz w:val="22"/>
          <w:szCs w:val="22"/>
          <w:u w:val="single"/>
        </w:rPr>
        <w:t>XX</w:t>
      </w:r>
      <w:r w:rsidR="00C50C4A" w:rsidRPr="005D45EE">
        <w:rPr>
          <w:rFonts w:asciiTheme="minorHAnsi" w:hAnsiTheme="minorHAnsi"/>
          <w:b/>
          <w:position w:val="8"/>
          <w:sz w:val="22"/>
          <w:szCs w:val="22"/>
          <w:u w:val="single"/>
        </w:rPr>
        <w:t>V. ZAŁĄCZNIKI DO SPECYFIKACJI</w:t>
      </w:r>
    </w:p>
    <w:p w14:paraId="30C19358" w14:textId="77777777" w:rsidR="005D03A7" w:rsidRPr="005D45EE" w:rsidRDefault="00983491"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1 </w:t>
      </w:r>
      <w:r w:rsidR="00E520C9" w:rsidRPr="005D45EE">
        <w:rPr>
          <w:rFonts w:asciiTheme="minorHAnsi" w:eastAsia="Tahoma" w:hAnsiTheme="minorHAnsi" w:cs="Tahoma"/>
          <w:b/>
          <w:bCs/>
          <w:color w:val="000000"/>
          <w:sz w:val="22"/>
          <w:szCs w:val="22"/>
        </w:rPr>
        <w:t>–</w:t>
      </w:r>
      <w:r w:rsidRPr="005D45EE">
        <w:rPr>
          <w:rFonts w:asciiTheme="minorHAnsi" w:eastAsia="Tahoma" w:hAnsiTheme="minorHAnsi" w:cs="Tahoma"/>
          <w:b/>
          <w:bCs/>
          <w:color w:val="000000"/>
          <w:sz w:val="22"/>
          <w:szCs w:val="22"/>
        </w:rPr>
        <w:t xml:space="preserve"> </w:t>
      </w:r>
      <w:r w:rsidR="00E520C9" w:rsidRPr="005D45EE">
        <w:rPr>
          <w:rFonts w:asciiTheme="minorHAnsi" w:eastAsia="Tahoma" w:hAnsiTheme="minorHAnsi" w:cs="Tahoma"/>
          <w:bCs/>
          <w:color w:val="000000"/>
          <w:sz w:val="22"/>
          <w:szCs w:val="22"/>
        </w:rPr>
        <w:t>Formularz ofert</w:t>
      </w:r>
      <w:r w:rsidR="00887997">
        <w:rPr>
          <w:rFonts w:asciiTheme="minorHAnsi" w:eastAsia="Tahoma" w:hAnsiTheme="minorHAnsi" w:cs="Tahoma"/>
          <w:bCs/>
          <w:color w:val="000000"/>
          <w:sz w:val="22"/>
          <w:szCs w:val="22"/>
        </w:rPr>
        <w:t>y</w:t>
      </w:r>
    </w:p>
    <w:p w14:paraId="0D3E59A9" w14:textId="77777777" w:rsidR="00E520C9" w:rsidRPr="005D45EE" w:rsidRDefault="00E520C9" w:rsidP="005472C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2 – </w:t>
      </w:r>
      <w:r w:rsidR="000A69B4" w:rsidRPr="005D45EE">
        <w:rPr>
          <w:rFonts w:asciiTheme="minorHAnsi" w:hAnsiTheme="minorHAnsi"/>
          <w:sz w:val="22"/>
          <w:szCs w:val="22"/>
        </w:rPr>
        <w:t xml:space="preserve">Oświadczenie </w:t>
      </w:r>
      <w:r w:rsidR="000A69B4">
        <w:rPr>
          <w:rFonts w:asciiTheme="minorHAnsi" w:hAnsiTheme="minorHAnsi"/>
          <w:sz w:val="22"/>
          <w:szCs w:val="22"/>
        </w:rPr>
        <w:t>o przynależności do grupy kapitałowej</w:t>
      </w:r>
    </w:p>
    <w:p w14:paraId="2C024ED6" w14:textId="77777777" w:rsidR="00E520C9" w:rsidRPr="005D45EE" w:rsidRDefault="00E520C9"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3 – </w:t>
      </w:r>
      <w:r w:rsidR="000A69B4" w:rsidRPr="005D45EE">
        <w:rPr>
          <w:rFonts w:asciiTheme="minorHAnsi" w:hAnsiTheme="minorHAnsi"/>
          <w:sz w:val="22"/>
          <w:szCs w:val="22"/>
        </w:rPr>
        <w:t xml:space="preserve">Wykaz </w:t>
      </w:r>
      <w:r w:rsidR="000A69B4">
        <w:rPr>
          <w:rFonts w:asciiTheme="minorHAnsi" w:hAnsiTheme="minorHAnsi"/>
          <w:sz w:val="22"/>
          <w:szCs w:val="22"/>
        </w:rPr>
        <w:t>osób, które będą uczestniczyć w wykonywaniu zamówienia</w:t>
      </w:r>
    </w:p>
    <w:p w14:paraId="6F97222F" w14:textId="77777777" w:rsidR="00E520C9" w:rsidRPr="005D45EE" w:rsidRDefault="00E520C9" w:rsidP="00983491">
      <w:pPr>
        <w:autoSpaceDE w:val="0"/>
        <w:spacing w:line="276" w:lineRule="auto"/>
        <w:rPr>
          <w:rFonts w:asciiTheme="minorHAnsi" w:eastAsia="Tahoma" w:hAnsiTheme="minorHAnsi" w:cs="Tahoma"/>
          <w:b/>
          <w:bCs/>
          <w:color w:val="000000"/>
          <w:sz w:val="22"/>
          <w:szCs w:val="22"/>
        </w:rPr>
      </w:pPr>
      <w:r w:rsidRPr="005D45EE">
        <w:rPr>
          <w:rFonts w:asciiTheme="minorHAnsi" w:eastAsia="Tahoma" w:hAnsiTheme="minorHAnsi" w:cs="Tahoma"/>
          <w:b/>
          <w:bCs/>
          <w:color w:val="000000"/>
          <w:sz w:val="22"/>
          <w:szCs w:val="22"/>
        </w:rPr>
        <w:t xml:space="preserve">Załącznik nr 4 – </w:t>
      </w:r>
      <w:r w:rsidR="000A69B4">
        <w:rPr>
          <w:rFonts w:asciiTheme="minorHAnsi" w:hAnsiTheme="minorHAnsi"/>
          <w:sz w:val="22"/>
          <w:szCs w:val="22"/>
        </w:rPr>
        <w:t>Wykaz robót budowlanych</w:t>
      </w:r>
    </w:p>
    <w:p w14:paraId="140758FE" w14:textId="77777777" w:rsidR="005472C1" w:rsidRDefault="00E520C9" w:rsidP="00983491">
      <w:pPr>
        <w:autoSpaceDE w:val="0"/>
        <w:spacing w:line="276" w:lineRule="auto"/>
        <w:rPr>
          <w:rFonts w:asciiTheme="minorHAnsi" w:hAnsiTheme="minorHAnsi"/>
          <w:b/>
          <w:sz w:val="22"/>
          <w:szCs w:val="22"/>
        </w:rPr>
      </w:pPr>
      <w:r w:rsidRPr="005D45EE">
        <w:rPr>
          <w:rFonts w:asciiTheme="minorHAnsi" w:eastAsia="Tahoma" w:hAnsiTheme="minorHAnsi" w:cs="Tahoma"/>
          <w:b/>
          <w:bCs/>
          <w:color w:val="000000"/>
          <w:sz w:val="22"/>
          <w:szCs w:val="22"/>
        </w:rPr>
        <w:t xml:space="preserve">Załącznik nr 5 – </w:t>
      </w:r>
      <w:r w:rsidR="000A69B4">
        <w:rPr>
          <w:rFonts w:asciiTheme="minorHAnsi" w:hAnsiTheme="minorHAnsi"/>
          <w:sz w:val="22"/>
          <w:szCs w:val="22"/>
        </w:rPr>
        <w:t>Wzór umowy</w:t>
      </w:r>
    </w:p>
    <w:p w14:paraId="78EDBBBF" w14:textId="77777777" w:rsidR="00E520C9" w:rsidRPr="00DD35CA" w:rsidRDefault="00E520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6</w:t>
      </w:r>
      <w:r w:rsidRPr="005D45EE">
        <w:rPr>
          <w:rFonts w:asciiTheme="minorHAnsi" w:hAnsiTheme="minorHAnsi"/>
          <w:sz w:val="22"/>
          <w:szCs w:val="22"/>
        </w:rPr>
        <w:t xml:space="preserve"> </w:t>
      </w:r>
      <w:r w:rsidRPr="00DD35CA">
        <w:rPr>
          <w:rFonts w:asciiTheme="minorHAnsi" w:hAnsiTheme="minorHAnsi"/>
          <w:sz w:val="22"/>
          <w:szCs w:val="22"/>
        </w:rPr>
        <w:t xml:space="preserve">– </w:t>
      </w:r>
      <w:r w:rsidR="00DD35CA" w:rsidRPr="00DD35CA">
        <w:rPr>
          <w:rFonts w:asciiTheme="minorHAnsi" w:hAnsiTheme="minorHAnsi"/>
          <w:sz w:val="22"/>
          <w:szCs w:val="22"/>
        </w:rPr>
        <w:t>Oświadczenie, stanowiące wstępne potwierdzenie spełniania warunków udziału w postępowaniu</w:t>
      </w:r>
    </w:p>
    <w:p w14:paraId="5348866C" w14:textId="77777777" w:rsidR="00EE7BC9" w:rsidRPr="005D45EE" w:rsidRDefault="00EE7BC9" w:rsidP="00983491">
      <w:pPr>
        <w:autoSpaceDE w:val="0"/>
        <w:spacing w:line="276" w:lineRule="auto"/>
        <w:rPr>
          <w:rFonts w:asciiTheme="minorHAnsi" w:hAnsiTheme="minorHAnsi"/>
          <w:sz w:val="22"/>
          <w:szCs w:val="22"/>
        </w:rPr>
      </w:pPr>
      <w:r w:rsidRPr="005D45EE">
        <w:rPr>
          <w:rFonts w:asciiTheme="minorHAnsi" w:hAnsiTheme="minorHAnsi"/>
          <w:b/>
          <w:sz w:val="22"/>
          <w:szCs w:val="22"/>
        </w:rPr>
        <w:t>Załącznik nr 7</w:t>
      </w:r>
      <w:r w:rsidRPr="005D45EE">
        <w:rPr>
          <w:rFonts w:asciiTheme="minorHAnsi" w:hAnsiTheme="minorHAnsi"/>
          <w:sz w:val="22"/>
          <w:szCs w:val="22"/>
        </w:rPr>
        <w:t xml:space="preserve"> – </w:t>
      </w:r>
      <w:r w:rsidR="004D4AC4">
        <w:rPr>
          <w:rFonts w:asciiTheme="minorHAnsi" w:hAnsiTheme="minorHAnsi"/>
          <w:sz w:val="22"/>
          <w:szCs w:val="22"/>
        </w:rPr>
        <w:t>Dokumentacja techniczna</w:t>
      </w:r>
    </w:p>
    <w:p w14:paraId="2059B6C7" w14:textId="77777777" w:rsidR="009D39D0" w:rsidRDefault="009D39D0"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p w14:paraId="2CC5A618" w14:textId="77777777" w:rsidR="00294D6D" w:rsidRPr="005D45EE" w:rsidRDefault="00294D6D" w:rsidP="00971EDF">
      <w:pPr>
        <w:pStyle w:val="Tekstpodstawowy"/>
        <w:tabs>
          <w:tab w:val="left" w:pos="396"/>
          <w:tab w:val="left" w:pos="510"/>
          <w:tab w:val="left" w:pos="680"/>
          <w:tab w:val="left" w:pos="793"/>
          <w:tab w:val="left" w:pos="907"/>
          <w:tab w:val="left" w:pos="1020"/>
          <w:tab w:val="left" w:pos="1134"/>
          <w:tab w:val="left" w:pos="2154"/>
          <w:tab w:val="left" w:pos="2381"/>
          <w:tab w:val="left" w:pos="3742"/>
          <w:tab w:val="left" w:pos="4082"/>
        </w:tabs>
        <w:spacing w:line="276" w:lineRule="auto"/>
        <w:rPr>
          <w:rFonts w:asciiTheme="minorHAnsi" w:hAnsiTheme="minorHAnsi"/>
          <w:position w:val="8"/>
          <w:sz w:val="22"/>
          <w:szCs w:val="22"/>
        </w:rPr>
      </w:pPr>
    </w:p>
    <w:sectPr w:rsidR="00294D6D" w:rsidRPr="005D45EE" w:rsidSect="00C05B79">
      <w:headerReference w:type="even" r:id="rId9"/>
      <w:footerReference w:type="default" r:id="rId10"/>
      <w:pgSz w:w="12240" w:h="15840"/>
      <w:pgMar w:top="1134" w:right="1417" w:bottom="1135" w:left="1417" w:header="708" w:footer="708" w:gutter="0"/>
      <w:cols w:space="708"/>
      <w:titlePg/>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6C6629" w15:done="0"/>
  <w15:commentEx w15:paraId="1CAA2D90" w15:done="0"/>
  <w15:commentEx w15:paraId="0A3C179B" w15:done="0"/>
  <w15:commentEx w15:paraId="06C5D633" w15:done="0"/>
  <w15:commentEx w15:paraId="05B9A96D" w15:done="0"/>
  <w15:commentEx w15:paraId="71A68290" w15:done="0"/>
  <w15:commentEx w15:paraId="3A3A3942" w15:done="0"/>
  <w15:commentEx w15:paraId="1D357CAF" w15:done="0"/>
  <w15:commentEx w15:paraId="27876074" w15:done="0"/>
  <w15:commentEx w15:paraId="26399FCE" w15:done="0"/>
  <w15:commentEx w15:paraId="7C0C86C7" w15:done="0"/>
  <w15:commentEx w15:paraId="4C858205" w15:done="0"/>
  <w15:commentEx w15:paraId="5499D78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A6C6629" w16cid:durableId="1DB25C93"/>
  <w16cid:commentId w16cid:paraId="1CAA2D90" w16cid:durableId="1DAF528E"/>
  <w16cid:commentId w16cid:paraId="0A3C179B" w16cid:durableId="1DB25D9F"/>
  <w16cid:commentId w16cid:paraId="06C5D633" w16cid:durableId="1DB25E07"/>
  <w16cid:commentId w16cid:paraId="05B9A96D" w16cid:durableId="1DB25E74"/>
  <w16cid:commentId w16cid:paraId="71A68290" w16cid:durableId="1DB25FAA"/>
  <w16cid:commentId w16cid:paraId="3A3A3942" w16cid:durableId="1DB261BE"/>
  <w16cid:commentId w16cid:paraId="1D357CAF" w16cid:durableId="1DB26227"/>
  <w16cid:commentId w16cid:paraId="27876074" w16cid:durableId="1DB26238"/>
  <w16cid:commentId w16cid:paraId="26399FCE" w16cid:durableId="1DB262BD"/>
  <w16cid:commentId w16cid:paraId="7C0C86C7" w16cid:durableId="1DB26309"/>
  <w16cid:commentId w16cid:paraId="4C858205" w16cid:durableId="1DB2632F"/>
  <w16cid:commentId w16cid:paraId="5499D78D" w16cid:durableId="1DB2637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D546A1" w14:textId="77777777" w:rsidR="0094066A" w:rsidRDefault="0094066A">
      <w:r>
        <w:separator/>
      </w:r>
    </w:p>
  </w:endnote>
  <w:endnote w:type="continuationSeparator" w:id="0">
    <w:p w14:paraId="1A97844B" w14:textId="77777777" w:rsidR="0094066A" w:rsidRDefault="00940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Times New Roman"/>
    <w:charset w:val="EE"/>
    <w:family w:val="auto"/>
    <w:pitch w:val="variable"/>
  </w:font>
  <w:font w:name="Garamond">
    <w:panose1 w:val="02020404030301010803"/>
    <w:charset w:val="EE"/>
    <w:family w:val="roman"/>
    <w:pitch w:val="variable"/>
    <w:sig w:usb0="00000287" w:usb1="00000000" w:usb2="00000000" w:usb3="00000000" w:csb0="0000009F" w:csb1="00000000"/>
  </w:font>
  <w:font w:name="PalatinoLinotype-Roman">
    <w:charset w:val="EE"/>
    <w:family w:val="auto"/>
    <w:pitch w:val="default"/>
  </w:font>
  <w:font w:name="PalatinoLinotype-Bold">
    <w:altName w:val="Times New Roman"/>
    <w:charset w:val="EE"/>
    <w:family w:val="auto"/>
    <w:pitch w:val="default"/>
  </w:font>
  <w:font w:name="Univers-PL">
    <w:altName w:val="Courier New"/>
    <w:charset w:val="00"/>
    <w:family w:val="swiss"/>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6276182"/>
      <w:docPartObj>
        <w:docPartGallery w:val="Page Numbers (Bottom of Page)"/>
        <w:docPartUnique/>
      </w:docPartObj>
    </w:sdtPr>
    <w:sdtEndPr/>
    <w:sdtContent>
      <w:p w14:paraId="312F8BD4" w14:textId="1625019C" w:rsidR="00AD4626" w:rsidRDefault="00AD4626">
        <w:pPr>
          <w:pStyle w:val="Stopka"/>
          <w:jc w:val="right"/>
        </w:pPr>
        <w:r>
          <w:fldChar w:fldCharType="begin"/>
        </w:r>
        <w:r>
          <w:instrText>PAGE   \* MERGEFORMAT</w:instrText>
        </w:r>
        <w:r>
          <w:fldChar w:fldCharType="separate"/>
        </w:r>
        <w:r w:rsidR="00550A24">
          <w:rPr>
            <w:noProof/>
          </w:rPr>
          <w:t>17</w:t>
        </w:r>
        <w:r>
          <w:fldChar w:fldCharType="end"/>
        </w:r>
      </w:p>
    </w:sdtContent>
  </w:sdt>
  <w:p w14:paraId="081412FE" w14:textId="77777777" w:rsidR="00AD4626" w:rsidRDefault="00AD462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75A94E" w14:textId="77777777" w:rsidR="0094066A" w:rsidRDefault="0094066A">
      <w:r>
        <w:separator/>
      </w:r>
    </w:p>
  </w:footnote>
  <w:footnote w:type="continuationSeparator" w:id="0">
    <w:p w14:paraId="17AE3FD8" w14:textId="77777777" w:rsidR="0094066A" w:rsidRDefault="009406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002C7A" w14:textId="77777777" w:rsidR="00AD4626" w:rsidRDefault="00AD4626">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5B6F7F3" w14:textId="77777777" w:rsidR="00AD4626" w:rsidRDefault="00AD46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267852A6"/>
    <w:name w:val="WW8Num6"/>
    <w:lvl w:ilvl="0">
      <w:start w:val="9"/>
      <w:numFmt w:val="decimal"/>
      <w:lvlText w:val="%1"/>
      <w:lvlJc w:val="left"/>
      <w:pPr>
        <w:tabs>
          <w:tab w:val="num" w:pos="0"/>
        </w:tabs>
        <w:ind w:left="360" w:hanging="360"/>
      </w:pPr>
    </w:lvl>
    <w:lvl w:ilvl="1">
      <w:start w:val="5"/>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nsid w:val="0000000E"/>
    <w:multiLevelType w:val="multilevel"/>
    <w:tmpl w:val="0000000E"/>
    <w:name w:val="WW8Num16"/>
    <w:lvl w:ilvl="0">
      <w:start w:val="12"/>
      <w:numFmt w:val="decimal"/>
      <w:lvlText w:val="%1"/>
      <w:lvlJc w:val="left"/>
      <w:pPr>
        <w:tabs>
          <w:tab w:val="num" w:pos="420"/>
        </w:tabs>
        <w:ind w:left="420" w:hanging="420"/>
      </w:pPr>
      <w:rPr>
        <w:i w:val="0"/>
      </w:rPr>
    </w:lvl>
    <w:lvl w:ilvl="1">
      <w:start w:val="6"/>
      <w:numFmt w:val="decimal"/>
      <w:lvlText w:val="%1.%2"/>
      <w:lvlJc w:val="left"/>
      <w:pPr>
        <w:tabs>
          <w:tab w:val="num" w:pos="420"/>
        </w:tabs>
        <w:ind w:left="420" w:hanging="420"/>
      </w:pPr>
      <w:rPr>
        <w:i w:val="0"/>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rPr>
        <w:i w:val="0"/>
      </w:r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rPr>
        <w:i w:val="0"/>
      </w:rPr>
    </w:lvl>
    <w:lvl w:ilvl="6">
      <w:start w:val="1"/>
      <w:numFmt w:val="decimal"/>
      <w:lvlText w:val="%1.%2.%3.%4.%5.%6.%7"/>
      <w:lvlJc w:val="left"/>
      <w:pPr>
        <w:tabs>
          <w:tab w:val="num" w:pos="1440"/>
        </w:tabs>
        <w:ind w:left="1440" w:hanging="1440"/>
      </w:pPr>
      <w:rPr>
        <w:i w:val="0"/>
      </w:rPr>
    </w:lvl>
    <w:lvl w:ilvl="7">
      <w:start w:val="1"/>
      <w:numFmt w:val="decimal"/>
      <w:lvlText w:val="%1.%2.%3.%4.%5.%6.%7.%8"/>
      <w:lvlJc w:val="left"/>
      <w:pPr>
        <w:tabs>
          <w:tab w:val="num" w:pos="1440"/>
        </w:tabs>
        <w:ind w:left="1440" w:hanging="1440"/>
      </w:pPr>
      <w:rPr>
        <w:i w:val="0"/>
      </w:rPr>
    </w:lvl>
    <w:lvl w:ilvl="8">
      <w:start w:val="1"/>
      <w:numFmt w:val="decimal"/>
      <w:lvlText w:val="%1.%2.%3.%4.%5.%6.%7.%8.%9"/>
      <w:lvlJc w:val="left"/>
      <w:pPr>
        <w:tabs>
          <w:tab w:val="num" w:pos="1800"/>
        </w:tabs>
        <w:ind w:left="1800" w:hanging="1800"/>
      </w:pPr>
      <w:rPr>
        <w:i w:val="0"/>
      </w:rPr>
    </w:lvl>
  </w:abstractNum>
  <w:abstractNum w:abstractNumId="2">
    <w:nsid w:val="08B23612"/>
    <w:multiLevelType w:val="hybridMultilevel"/>
    <w:tmpl w:val="014877D4"/>
    <w:lvl w:ilvl="0" w:tplc="04150017">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
    <w:nsid w:val="0C9E455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5">
    <w:nsid w:val="0CCD572B"/>
    <w:multiLevelType w:val="hybridMultilevel"/>
    <w:tmpl w:val="8A36C8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19A710A"/>
    <w:multiLevelType w:val="multilevel"/>
    <w:tmpl w:val="2F48662C"/>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1DD7DA8"/>
    <w:multiLevelType w:val="hybridMultilevel"/>
    <w:tmpl w:val="EB32A046"/>
    <w:lvl w:ilvl="0" w:tplc="5ABA13E8">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BD70FB"/>
    <w:multiLevelType w:val="hybridMultilevel"/>
    <w:tmpl w:val="DFDA41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50636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0">
    <w:nsid w:val="15AF09BA"/>
    <w:multiLevelType w:val="hybridMultilevel"/>
    <w:tmpl w:val="D734723A"/>
    <w:lvl w:ilvl="0" w:tplc="6E3A09DA">
      <w:start w:val="1"/>
      <w:numFmt w:val="decimal"/>
      <w:lvlText w:val="%1."/>
      <w:lvlJc w:val="left"/>
      <w:pPr>
        <w:ind w:left="360" w:hanging="360"/>
      </w:pPr>
      <w:rPr>
        <w:rFonts w:asciiTheme="minorHAnsi" w:eastAsia="Times New Roman" w:hAnsiTheme="minorHAnsi"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8872D6C"/>
    <w:multiLevelType w:val="hybridMultilevel"/>
    <w:tmpl w:val="75688C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CE0C88"/>
    <w:multiLevelType w:val="hybridMultilevel"/>
    <w:tmpl w:val="1DC6AD4A"/>
    <w:lvl w:ilvl="0" w:tplc="82A0B67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1C4964BF"/>
    <w:multiLevelType w:val="hybridMultilevel"/>
    <w:tmpl w:val="BC2C7DA4"/>
    <w:lvl w:ilvl="0" w:tplc="5D74B86C">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8696F7D"/>
    <w:multiLevelType w:val="multilevel"/>
    <w:tmpl w:val="9F26E6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1E73667"/>
    <w:multiLevelType w:val="multilevel"/>
    <w:tmpl w:val="2CB2FA0C"/>
    <w:lvl w:ilvl="0">
      <w:start w:val="1"/>
      <w:numFmt w:val="decimal"/>
      <w:lvlText w:val="%1."/>
      <w:lvlJc w:val="left"/>
      <w:pPr>
        <w:ind w:left="36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6">
    <w:nsid w:val="33725D6C"/>
    <w:multiLevelType w:val="hybridMultilevel"/>
    <w:tmpl w:val="92D45FB8"/>
    <w:lvl w:ilvl="0" w:tplc="6AE8BD8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33FB73FA"/>
    <w:multiLevelType w:val="hybridMultilevel"/>
    <w:tmpl w:val="CF7C6C2E"/>
    <w:lvl w:ilvl="0" w:tplc="BC84C92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8013323"/>
    <w:multiLevelType w:val="hybridMultilevel"/>
    <w:tmpl w:val="BE0C5628"/>
    <w:lvl w:ilvl="0" w:tplc="1CAE9A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38CE6672"/>
    <w:multiLevelType w:val="multilevel"/>
    <w:tmpl w:val="CD12A340"/>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3EE0525D"/>
    <w:multiLevelType w:val="hybridMultilevel"/>
    <w:tmpl w:val="FB1297AC"/>
    <w:lvl w:ilvl="0" w:tplc="6AE8BD8A">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1">
    <w:nsid w:val="421F5B0E"/>
    <w:multiLevelType w:val="hybridMultilevel"/>
    <w:tmpl w:val="79B0FAB0"/>
    <w:lvl w:ilvl="0" w:tplc="04150017">
      <w:start w:val="1"/>
      <w:numFmt w:val="lowerLetter"/>
      <w:lvlText w:val="%1)"/>
      <w:lvlJc w:val="left"/>
      <w:pPr>
        <w:ind w:left="720" w:hanging="360"/>
      </w:pPr>
      <w:rPr>
        <w:rFonts w:hint="default"/>
      </w:rPr>
    </w:lvl>
    <w:lvl w:ilvl="1" w:tplc="E654C9A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3125AC4"/>
    <w:multiLevelType w:val="hybridMultilevel"/>
    <w:tmpl w:val="A6FE1270"/>
    <w:lvl w:ilvl="0" w:tplc="6AE8BD8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441C16DD"/>
    <w:multiLevelType w:val="multilevel"/>
    <w:tmpl w:val="0EA8971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45AE65A9"/>
    <w:multiLevelType w:val="hybridMultilevel"/>
    <w:tmpl w:val="7730F9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7F000DE"/>
    <w:multiLevelType w:val="multilevel"/>
    <w:tmpl w:val="59848478"/>
    <w:lvl w:ilvl="0">
      <w:start w:val="3"/>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nsid w:val="4A0019E1"/>
    <w:multiLevelType w:val="hybridMultilevel"/>
    <w:tmpl w:val="FE884C96"/>
    <w:lvl w:ilvl="0" w:tplc="7416F496">
      <w:start w:val="1"/>
      <w:numFmt w:val="lowerLetter"/>
      <w:lvlText w:val="%1)"/>
      <w:lvlJc w:val="left"/>
      <w:pPr>
        <w:ind w:left="1429" w:hanging="360"/>
      </w:pPr>
      <w:rPr>
        <w:rFonts w:asciiTheme="minorHAnsi" w:eastAsia="Times New Roman" w:hAnsiTheme="minorHAnsi" w:cs="Times New Roman"/>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nsid w:val="4BDF67DA"/>
    <w:multiLevelType w:val="hybridMultilevel"/>
    <w:tmpl w:val="F910A2C6"/>
    <w:lvl w:ilvl="0" w:tplc="381C1D94">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4D1D1FBD"/>
    <w:multiLevelType w:val="multilevel"/>
    <w:tmpl w:val="7D8857F8"/>
    <w:lvl w:ilvl="0">
      <w:start w:val="1"/>
      <w:numFmt w:val="decimal"/>
      <w:lvlText w:val="%1."/>
      <w:lvlJc w:val="left"/>
      <w:pPr>
        <w:tabs>
          <w:tab w:val="num" w:pos="360"/>
        </w:tabs>
      </w:pPr>
      <w:rPr>
        <w:b/>
      </w:rPr>
    </w:lvl>
    <w:lvl w:ilvl="1">
      <w:start w:val="1"/>
      <w:numFmt w:val="decimal"/>
      <w:isLgl/>
      <w:lvlText w:val="%1.%2."/>
      <w:lvlJc w:val="left"/>
      <w:pPr>
        <w:ind w:left="405" w:hanging="40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9">
    <w:nsid w:val="4FBE77AA"/>
    <w:multiLevelType w:val="hybridMultilevel"/>
    <w:tmpl w:val="A7B2E7F6"/>
    <w:lvl w:ilvl="0" w:tplc="63785B1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513775A6"/>
    <w:multiLevelType w:val="hybridMultilevel"/>
    <w:tmpl w:val="95100CC6"/>
    <w:lvl w:ilvl="0" w:tplc="62D4E494">
      <w:start w:val="1"/>
      <w:numFmt w:val="decimal"/>
      <w:lvlText w:val="%1)"/>
      <w:lvlJc w:val="left"/>
      <w:pPr>
        <w:ind w:left="1440" w:hanging="360"/>
      </w:pPr>
      <w:rPr>
        <w:rFonts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1CA76DC"/>
    <w:multiLevelType w:val="hybridMultilevel"/>
    <w:tmpl w:val="A83EC3A0"/>
    <w:lvl w:ilvl="0" w:tplc="4538F848">
      <w:start w:val="1"/>
      <w:numFmt w:val="lowerLetter"/>
      <w:lvlText w:val="%1)"/>
      <w:lvlJc w:val="left"/>
      <w:pPr>
        <w:ind w:left="1800" w:hanging="360"/>
      </w:pPr>
      <w:rPr>
        <w:i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2">
    <w:nsid w:val="520B2D1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3">
    <w:nsid w:val="57B213AC"/>
    <w:multiLevelType w:val="multilevel"/>
    <w:tmpl w:val="C72692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nsid w:val="57F87F8B"/>
    <w:multiLevelType w:val="hybridMultilevel"/>
    <w:tmpl w:val="82544AC6"/>
    <w:lvl w:ilvl="0" w:tplc="2892E44A">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5D7C2699"/>
    <w:multiLevelType w:val="singleLevel"/>
    <w:tmpl w:val="CBD2F628"/>
    <w:lvl w:ilvl="0">
      <w:start w:val="1"/>
      <w:numFmt w:val="bullet"/>
      <w:lvlText w:val=""/>
      <w:lvlJc w:val="left"/>
      <w:pPr>
        <w:tabs>
          <w:tab w:val="num" w:pos="360"/>
        </w:tabs>
        <w:ind w:left="360" w:hanging="360"/>
      </w:pPr>
      <w:rPr>
        <w:rFonts w:ascii="Symbol" w:hAnsi="Symbol" w:hint="default"/>
      </w:rPr>
    </w:lvl>
  </w:abstractNum>
  <w:abstractNum w:abstractNumId="36">
    <w:nsid w:val="642C3012"/>
    <w:multiLevelType w:val="hybridMultilevel"/>
    <w:tmpl w:val="BDB67E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4304CD7"/>
    <w:multiLevelType w:val="hybridMultilevel"/>
    <w:tmpl w:val="451A50F6"/>
    <w:lvl w:ilvl="0" w:tplc="6AE8BD8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nsid w:val="653D2E41"/>
    <w:multiLevelType w:val="hybridMultilevel"/>
    <w:tmpl w:val="7B5CD5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5BE77E8"/>
    <w:multiLevelType w:val="hybridMultilevel"/>
    <w:tmpl w:val="BAF4C91E"/>
    <w:lvl w:ilvl="0" w:tplc="8C46FE2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41">
    <w:nsid w:val="6ABD1C65"/>
    <w:multiLevelType w:val="hybridMultilevel"/>
    <w:tmpl w:val="67E2BC2A"/>
    <w:lvl w:ilvl="0" w:tplc="79D4260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6C584C9A"/>
    <w:multiLevelType w:val="multilevel"/>
    <w:tmpl w:val="787E0996"/>
    <w:lvl w:ilvl="0">
      <w:start w:val="13"/>
      <w:numFmt w:val="upperRoman"/>
      <w:pStyle w:val="Nagwek7"/>
      <w:lvlText w:val="%1."/>
      <w:lvlJc w:val="left"/>
      <w:pPr>
        <w:tabs>
          <w:tab w:val="num" w:pos="720"/>
        </w:tabs>
        <w:ind w:left="720" w:hanging="720"/>
      </w:pPr>
      <w:rPr>
        <w:rFonts w:hint="default"/>
        <w:u w:val="none"/>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4">
    <w:nsid w:val="6F5B474C"/>
    <w:multiLevelType w:val="hybridMultilevel"/>
    <w:tmpl w:val="EF4AA8DC"/>
    <w:lvl w:ilvl="0" w:tplc="B1B880C6">
      <w:start w:val="1"/>
      <w:numFmt w:val="decimal"/>
      <w:lvlText w:val="%1."/>
      <w:lvlJc w:val="left"/>
      <w:pPr>
        <w:ind w:left="1440" w:hanging="360"/>
      </w:pPr>
      <w:rPr>
        <w:rFonts w:hint="default"/>
        <w:b/>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71173D76"/>
    <w:multiLevelType w:val="hybridMultilevel"/>
    <w:tmpl w:val="71C636EC"/>
    <w:lvl w:ilvl="0" w:tplc="96CC8B8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nsid w:val="725A476D"/>
    <w:multiLevelType w:val="hybridMultilevel"/>
    <w:tmpl w:val="B7B06634"/>
    <w:lvl w:ilvl="0" w:tplc="42F63BC8">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25B5C8E"/>
    <w:multiLevelType w:val="singleLevel"/>
    <w:tmpl w:val="F5CC3546"/>
    <w:lvl w:ilvl="0">
      <w:start w:val="8"/>
      <w:numFmt w:val="bullet"/>
      <w:lvlText w:val="-"/>
      <w:lvlJc w:val="left"/>
      <w:pPr>
        <w:tabs>
          <w:tab w:val="num" w:pos="750"/>
        </w:tabs>
        <w:ind w:left="750" w:hanging="360"/>
      </w:pPr>
      <w:rPr>
        <w:rFonts w:hint="default"/>
        <w:sz w:val="24"/>
      </w:rPr>
    </w:lvl>
  </w:abstractNum>
  <w:abstractNum w:abstractNumId="48">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36702D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0">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4F472EA"/>
    <w:multiLevelType w:val="hybridMultilevel"/>
    <w:tmpl w:val="AEBA986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nsid w:val="7C07740A"/>
    <w:multiLevelType w:val="multilevel"/>
    <w:tmpl w:val="C2EA12F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nsid w:val="7E48544A"/>
    <w:multiLevelType w:val="hybridMultilevel"/>
    <w:tmpl w:val="1068A1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EDD3E3A"/>
    <w:multiLevelType w:val="hybridMultilevel"/>
    <w:tmpl w:val="08B69A28"/>
    <w:lvl w:ilvl="0" w:tplc="A58C600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7"/>
  </w:num>
  <w:num w:numId="2">
    <w:abstractNumId w:val="42"/>
  </w:num>
  <w:num w:numId="3">
    <w:abstractNumId w:val="19"/>
  </w:num>
  <w:num w:numId="4">
    <w:abstractNumId w:val="28"/>
  </w:num>
  <w:num w:numId="5">
    <w:abstractNumId w:val="43"/>
  </w:num>
  <w:num w:numId="6">
    <w:abstractNumId w:val="9"/>
  </w:num>
  <w:num w:numId="7">
    <w:abstractNumId w:val="3"/>
  </w:num>
  <w:num w:numId="8">
    <w:abstractNumId w:val="49"/>
  </w:num>
  <w:num w:numId="9">
    <w:abstractNumId w:val="32"/>
  </w:num>
  <w:num w:numId="10">
    <w:abstractNumId w:val="35"/>
  </w:num>
  <w:num w:numId="11">
    <w:abstractNumId w:val="52"/>
  </w:num>
  <w:num w:numId="12">
    <w:abstractNumId w:val="15"/>
  </w:num>
  <w:num w:numId="13">
    <w:abstractNumId w:val="24"/>
  </w:num>
  <w:num w:numId="14">
    <w:abstractNumId w:val="33"/>
  </w:num>
  <w:num w:numId="15">
    <w:abstractNumId w:val="21"/>
  </w:num>
  <w:num w:numId="16">
    <w:abstractNumId w:val="23"/>
  </w:num>
  <w:num w:numId="17">
    <w:abstractNumId w:val="5"/>
  </w:num>
  <w:num w:numId="18">
    <w:abstractNumId w:val="26"/>
  </w:num>
  <w:num w:numId="19">
    <w:abstractNumId w:val="34"/>
  </w:num>
  <w:num w:numId="20">
    <w:abstractNumId w:val="10"/>
  </w:num>
  <w:num w:numId="21">
    <w:abstractNumId w:val="44"/>
  </w:num>
  <w:num w:numId="22">
    <w:abstractNumId w:val="30"/>
  </w:num>
  <w:num w:numId="23">
    <w:abstractNumId w:val="6"/>
  </w:num>
  <w:num w:numId="24">
    <w:abstractNumId w:val="14"/>
  </w:num>
  <w:num w:numId="25">
    <w:abstractNumId w:val="12"/>
  </w:num>
  <w:num w:numId="26">
    <w:abstractNumId w:val="45"/>
  </w:num>
  <w:num w:numId="27">
    <w:abstractNumId w:val="41"/>
  </w:num>
  <w:num w:numId="28">
    <w:abstractNumId w:val="46"/>
  </w:num>
  <w:num w:numId="29">
    <w:abstractNumId w:val="7"/>
  </w:num>
  <w:num w:numId="30">
    <w:abstractNumId w:val="39"/>
  </w:num>
  <w:num w:numId="31">
    <w:abstractNumId w:val="18"/>
  </w:num>
  <w:num w:numId="32">
    <w:abstractNumId w:val="25"/>
  </w:num>
  <w:num w:numId="33">
    <w:abstractNumId w:val="29"/>
  </w:num>
  <w:num w:numId="34">
    <w:abstractNumId w:val="8"/>
  </w:num>
  <w:num w:numId="35">
    <w:abstractNumId w:val="4"/>
  </w:num>
  <w:num w:numId="36">
    <w:abstractNumId w:val="50"/>
  </w:num>
  <w:num w:numId="37">
    <w:abstractNumId w:val="40"/>
  </w:num>
  <w:num w:numId="38">
    <w:abstractNumId w:val="48"/>
  </w:num>
  <w:num w:numId="39">
    <w:abstractNumId w:val="53"/>
  </w:num>
  <w:num w:numId="40">
    <w:abstractNumId w:val="27"/>
  </w:num>
  <w:num w:numId="41">
    <w:abstractNumId w:val="36"/>
  </w:num>
  <w:num w:numId="42">
    <w:abstractNumId w:val="16"/>
  </w:num>
  <w:num w:numId="43">
    <w:abstractNumId w:val="22"/>
  </w:num>
  <w:num w:numId="44">
    <w:abstractNumId w:val="37"/>
  </w:num>
  <w:num w:numId="45">
    <w:abstractNumId w:val="20"/>
  </w:num>
  <w:num w:numId="46">
    <w:abstractNumId w:val="11"/>
  </w:num>
  <w:num w:numId="47">
    <w:abstractNumId w:val="51"/>
  </w:num>
  <w:num w:numId="48">
    <w:abstractNumId w:val="13"/>
  </w:num>
  <w:num w:numId="49">
    <w:abstractNumId w:val="17"/>
  </w:num>
  <w:num w:numId="50">
    <w:abstractNumId w:val="31"/>
  </w:num>
  <w:num w:numId="51">
    <w:abstractNumId w:val="2"/>
  </w:num>
  <w:num w:numId="52">
    <w:abstractNumId w:val="38"/>
  </w:num>
  <w:num w:numId="53">
    <w:abstractNumId w:val="54"/>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ędrzej Tomella">
    <w15:presenceInfo w15:providerId="None" w15:userId="Jędrzej Tomel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627"/>
    <w:rsid w:val="000016CA"/>
    <w:rsid w:val="000018E9"/>
    <w:rsid w:val="00010AAB"/>
    <w:rsid w:val="000114D0"/>
    <w:rsid w:val="00011FC9"/>
    <w:rsid w:val="000152E7"/>
    <w:rsid w:val="000210EA"/>
    <w:rsid w:val="00022F82"/>
    <w:rsid w:val="0002604E"/>
    <w:rsid w:val="00027514"/>
    <w:rsid w:val="000309FF"/>
    <w:rsid w:val="00031208"/>
    <w:rsid w:val="00032C78"/>
    <w:rsid w:val="0003576D"/>
    <w:rsid w:val="00037355"/>
    <w:rsid w:val="000404BC"/>
    <w:rsid w:val="000410E1"/>
    <w:rsid w:val="00043164"/>
    <w:rsid w:val="000437C0"/>
    <w:rsid w:val="00045151"/>
    <w:rsid w:val="000508B1"/>
    <w:rsid w:val="00050E8D"/>
    <w:rsid w:val="00051039"/>
    <w:rsid w:val="00053489"/>
    <w:rsid w:val="00054A68"/>
    <w:rsid w:val="00054EEC"/>
    <w:rsid w:val="000569E7"/>
    <w:rsid w:val="00057C97"/>
    <w:rsid w:val="00057CC8"/>
    <w:rsid w:val="00057E2E"/>
    <w:rsid w:val="000620F0"/>
    <w:rsid w:val="0006273B"/>
    <w:rsid w:val="00062F25"/>
    <w:rsid w:val="0006454F"/>
    <w:rsid w:val="00064B26"/>
    <w:rsid w:val="00065193"/>
    <w:rsid w:val="00066321"/>
    <w:rsid w:val="00067640"/>
    <w:rsid w:val="00067D9F"/>
    <w:rsid w:val="00070FD8"/>
    <w:rsid w:val="00073EA7"/>
    <w:rsid w:val="00076438"/>
    <w:rsid w:val="000802F3"/>
    <w:rsid w:val="00082BE9"/>
    <w:rsid w:val="000837AF"/>
    <w:rsid w:val="00084000"/>
    <w:rsid w:val="00084447"/>
    <w:rsid w:val="00085A46"/>
    <w:rsid w:val="0009003B"/>
    <w:rsid w:val="000910A1"/>
    <w:rsid w:val="0009152A"/>
    <w:rsid w:val="00091CEA"/>
    <w:rsid w:val="00092593"/>
    <w:rsid w:val="00093007"/>
    <w:rsid w:val="00093333"/>
    <w:rsid w:val="00093CB5"/>
    <w:rsid w:val="0009629A"/>
    <w:rsid w:val="000A217F"/>
    <w:rsid w:val="000A220F"/>
    <w:rsid w:val="000A293B"/>
    <w:rsid w:val="000A38BE"/>
    <w:rsid w:val="000A69B4"/>
    <w:rsid w:val="000A6B3C"/>
    <w:rsid w:val="000A71E4"/>
    <w:rsid w:val="000B1596"/>
    <w:rsid w:val="000B1E70"/>
    <w:rsid w:val="000B264E"/>
    <w:rsid w:val="000B5584"/>
    <w:rsid w:val="000B5841"/>
    <w:rsid w:val="000B5F6B"/>
    <w:rsid w:val="000B798A"/>
    <w:rsid w:val="000B7E8A"/>
    <w:rsid w:val="000C0E09"/>
    <w:rsid w:val="000C198E"/>
    <w:rsid w:val="000C661D"/>
    <w:rsid w:val="000C761B"/>
    <w:rsid w:val="000C7B00"/>
    <w:rsid w:val="000D2B53"/>
    <w:rsid w:val="000D34D5"/>
    <w:rsid w:val="000D37D7"/>
    <w:rsid w:val="000D4A52"/>
    <w:rsid w:val="000D4CEF"/>
    <w:rsid w:val="000D4E33"/>
    <w:rsid w:val="000D52BC"/>
    <w:rsid w:val="000D7A76"/>
    <w:rsid w:val="000E13C4"/>
    <w:rsid w:val="000E4C87"/>
    <w:rsid w:val="000E4FB9"/>
    <w:rsid w:val="000E76E0"/>
    <w:rsid w:val="000E7C64"/>
    <w:rsid w:val="000F029C"/>
    <w:rsid w:val="000F089A"/>
    <w:rsid w:val="000F18D3"/>
    <w:rsid w:val="000F1FAA"/>
    <w:rsid w:val="000F59D5"/>
    <w:rsid w:val="000F7157"/>
    <w:rsid w:val="00100DB5"/>
    <w:rsid w:val="001019A6"/>
    <w:rsid w:val="00102836"/>
    <w:rsid w:val="00102904"/>
    <w:rsid w:val="00110811"/>
    <w:rsid w:val="00112372"/>
    <w:rsid w:val="00112530"/>
    <w:rsid w:val="00112C03"/>
    <w:rsid w:val="00116E47"/>
    <w:rsid w:val="00117167"/>
    <w:rsid w:val="00120255"/>
    <w:rsid w:val="001203C5"/>
    <w:rsid w:val="00121345"/>
    <w:rsid w:val="001219B0"/>
    <w:rsid w:val="00122EB5"/>
    <w:rsid w:val="00123948"/>
    <w:rsid w:val="00123EF1"/>
    <w:rsid w:val="00124A23"/>
    <w:rsid w:val="00125680"/>
    <w:rsid w:val="00125C46"/>
    <w:rsid w:val="0013265B"/>
    <w:rsid w:val="00137A21"/>
    <w:rsid w:val="001407BD"/>
    <w:rsid w:val="0014189B"/>
    <w:rsid w:val="001425E4"/>
    <w:rsid w:val="00143641"/>
    <w:rsid w:val="001526C2"/>
    <w:rsid w:val="001569A9"/>
    <w:rsid w:val="001574EA"/>
    <w:rsid w:val="001578C6"/>
    <w:rsid w:val="00157FD2"/>
    <w:rsid w:val="001630A7"/>
    <w:rsid w:val="00164368"/>
    <w:rsid w:val="0016464C"/>
    <w:rsid w:val="0016581B"/>
    <w:rsid w:val="0017417F"/>
    <w:rsid w:val="00174592"/>
    <w:rsid w:val="00174C4C"/>
    <w:rsid w:val="00174DAF"/>
    <w:rsid w:val="0017618F"/>
    <w:rsid w:val="00177BDC"/>
    <w:rsid w:val="00181AB8"/>
    <w:rsid w:val="00183D36"/>
    <w:rsid w:val="00185D30"/>
    <w:rsid w:val="00187544"/>
    <w:rsid w:val="00187870"/>
    <w:rsid w:val="00191281"/>
    <w:rsid w:val="00193362"/>
    <w:rsid w:val="001978C7"/>
    <w:rsid w:val="001A0F6E"/>
    <w:rsid w:val="001A1AE8"/>
    <w:rsid w:val="001A2E8F"/>
    <w:rsid w:val="001A38CF"/>
    <w:rsid w:val="001A6716"/>
    <w:rsid w:val="001B06D6"/>
    <w:rsid w:val="001B3DCF"/>
    <w:rsid w:val="001B3FEA"/>
    <w:rsid w:val="001B44A9"/>
    <w:rsid w:val="001B4A99"/>
    <w:rsid w:val="001B5935"/>
    <w:rsid w:val="001B598D"/>
    <w:rsid w:val="001B6662"/>
    <w:rsid w:val="001B710F"/>
    <w:rsid w:val="001C0EE5"/>
    <w:rsid w:val="001C39B5"/>
    <w:rsid w:val="001C4798"/>
    <w:rsid w:val="001C4799"/>
    <w:rsid w:val="001D0A62"/>
    <w:rsid w:val="001D0C05"/>
    <w:rsid w:val="001D24E0"/>
    <w:rsid w:val="001D3A97"/>
    <w:rsid w:val="001D59A4"/>
    <w:rsid w:val="001D6729"/>
    <w:rsid w:val="001D6F63"/>
    <w:rsid w:val="001D767D"/>
    <w:rsid w:val="001E2BC9"/>
    <w:rsid w:val="001E2E17"/>
    <w:rsid w:val="001E5F8B"/>
    <w:rsid w:val="001E7448"/>
    <w:rsid w:val="001F50CF"/>
    <w:rsid w:val="001F51E5"/>
    <w:rsid w:val="001F5A18"/>
    <w:rsid w:val="001F6E89"/>
    <w:rsid w:val="00200954"/>
    <w:rsid w:val="0020163F"/>
    <w:rsid w:val="002021D0"/>
    <w:rsid w:val="0020280F"/>
    <w:rsid w:val="00202F8D"/>
    <w:rsid w:val="002034A3"/>
    <w:rsid w:val="00204AA3"/>
    <w:rsid w:val="00204D84"/>
    <w:rsid w:val="002061C2"/>
    <w:rsid w:val="00206807"/>
    <w:rsid w:val="002072FB"/>
    <w:rsid w:val="00215BBC"/>
    <w:rsid w:val="00216805"/>
    <w:rsid w:val="0022109E"/>
    <w:rsid w:val="0022229B"/>
    <w:rsid w:val="002223B6"/>
    <w:rsid w:val="00222C97"/>
    <w:rsid w:val="00222E99"/>
    <w:rsid w:val="00223078"/>
    <w:rsid w:val="0022480B"/>
    <w:rsid w:val="002258BF"/>
    <w:rsid w:val="002310B3"/>
    <w:rsid w:val="002321EA"/>
    <w:rsid w:val="0023288B"/>
    <w:rsid w:val="0024303A"/>
    <w:rsid w:val="00244368"/>
    <w:rsid w:val="002464C5"/>
    <w:rsid w:val="002470F7"/>
    <w:rsid w:val="0025025E"/>
    <w:rsid w:val="00251C93"/>
    <w:rsid w:val="00252501"/>
    <w:rsid w:val="00252922"/>
    <w:rsid w:val="00254AAF"/>
    <w:rsid w:val="0025511B"/>
    <w:rsid w:val="00257259"/>
    <w:rsid w:val="002575C8"/>
    <w:rsid w:val="00257D8E"/>
    <w:rsid w:val="00261DA2"/>
    <w:rsid w:val="0026256A"/>
    <w:rsid w:val="00262A16"/>
    <w:rsid w:val="00262C2C"/>
    <w:rsid w:val="0026408F"/>
    <w:rsid w:val="00264CBC"/>
    <w:rsid w:val="00264FE5"/>
    <w:rsid w:val="002652C5"/>
    <w:rsid w:val="0027141A"/>
    <w:rsid w:val="00273A2E"/>
    <w:rsid w:val="00276541"/>
    <w:rsid w:val="002771EE"/>
    <w:rsid w:val="00281857"/>
    <w:rsid w:val="00281A2D"/>
    <w:rsid w:val="002852E2"/>
    <w:rsid w:val="00290DB9"/>
    <w:rsid w:val="00290DD2"/>
    <w:rsid w:val="002915C2"/>
    <w:rsid w:val="00291800"/>
    <w:rsid w:val="00292445"/>
    <w:rsid w:val="002944D7"/>
    <w:rsid w:val="002947E1"/>
    <w:rsid w:val="00294D6D"/>
    <w:rsid w:val="002970A2"/>
    <w:rsid w:val="002A0CA1"/>
    <w:rsid w:val="002A621F"/>
    <w:rsid w:val="002A6F01"/>
    <w:rsid w:val="002A7F9C"/>
    <w:rsid w:val="002B0F38"/>
    <w:rsid w:val="002B1FEF"/>
    <w:rsid w:val="002B2B03"/>
    <w:rsid w:val="002B31C9"/>
    <w:rsid w:val="002B3603"/>
    <w:rsid w:val="002B6176"/>
    <w:rsid w:val="002B6AD5"/>
    <w:rsid w:val="002C0B6B"/>
    <w:rsid w:val="002C0CA1"/>
    <w:rsid w:val="002C1222"/>
    <w:rsid w:val="002C18F0"/>
    <w:rsid w:val="002C2066"/>
    <w:rsid w:val="002C32B2"/>
    <w:rsid w:val="002C3F5D"/>
    <w:rsid w:val="002C57CD"/>
    <w:rsid w:val="002C7957"/>
    <w:rsid w:val="002D0412"/>
    <w:rsid w:val="002D0B5D"/>
    <w:rsid w:val="002D1C7D"/>
    <w:rsid w:val="002D1E38"/>
    <w:rsid w:val="002D295C"/>
    <w:rsid w:val="002D4439"/>
    <w:rsid w:val="002D466F"/>
    <w:rsid w:val="002D61C7"/>
    <w:rsid w:val="002E0522"/>
    <w:rsid w:val="002E0552"/>
    <w:rsid w:val="002E0EA7"/>
    <w:rsid w:val="002E19B0"/>
    <w:rsid w:val="002E1A26"/>
    <w:rsid w:val="002E208D"/>
    <w:rsid w:val="002E3934"/>
    <w:rsid w:val="002E3E1E"/>
    <w:rsid w:val="002E6038"/>
    <w:rsid w:val="002F2D25"/>
    <w:rsid w:val="002F4EE8"/>
    <w:rsid w:val="002F586D"/>
    <w:rsid w:val="002F6EFF"/>
    <w:rsid w:val="002F773D"/>
    <w:rsid w:val="00301207"/>
    <w:rsid w:val="003023E3"/>
    <w:rsid w:val="00305EA1"/>
    <w:rsid w:val="00307145"/>
    <w:rsid w:val="003101D7"/>
    <w:rsid w:val="00312E1C"/>
    <w:rsid w:val="00315CFD"/>
    <w:rsid w:val="00316854"/>
    <w:rsid w:val="00316C71"/>
    <w:rsid w:val="003170B1"/>
    <w:rsid w:val="00322110"/>
    <w:rsid w:val="00324493"/>
    <w:rsid w:val="0032631B"/>
    <w:rsid w:val="003312F7"/>
    <w:rsid w:val="0033236D"/>
    <w:rsid w:val="00333140"/>
    <w:rsid w:val="003336AC"/>
    <w:rsid w:val="00334FA7"/>
    <w:rsid w:val="00335AF1"/>
    <w:rsid w:val="0034031E"/>
    <w:rsid w:val="00340ADA"/>
    <w:rsid w:val="00340E43"/>
    <w:rsid w:val="00345D07"/>
    <w:rsid w:val="00350A6C"/>
    <w:rsid w:val="00350AB8"/>
    <w:rsid w:val="003523FA"/>
    <w:rsid w:val="00357011"/>
    <w:rsid w:val="00361BA1"/>
    <w:rsid w:val="003622C2"/>
    <w:rsid w:val="00362520"/>
    <w:rsid w:val="00363F37"/>
    <w:rsid w:val="00367EC7"/>
    <w:rsid w:val="00370071"/>
    <w:rsid w:val="00370300"/>
    <w:rsid w:val="00370C78"/>
    <w:rsid w:val="00370D2E"/>
    <w:rsid w:val="00372EBA"/>
    <w:rsid w:val="0037512B"/>
    <w:rsid w:val="00375B96"/>
    <w:rsid w:val="00376A51"/>
    <w:rsid w:val="00376CA3"/>
    <w:rsid w:val="00377115"/>
    <w:rsid w:val="00380B2E"/>
    <w:rsid w:val="003816E3"/>
    <w:rsid w:val="0038355A"/>
    <w:rsid w:val="00386E92"/>
    <w:rsid w:val="0039466E"/>
    <w:rsid w:val="00394768"/>
    <w:rsid w:val="003947C7"/>
    <w:rsid w:val="00394AAC"/>
    <w:rsid w:val="003A0D75"/>
    <w:rsid w:val="003A1ADF"/>
    <w:rsid w:val="003A2155"/>
    <w:rsid w:val="003A462F"/>
    <w:rsid w:val="003A4C5B"/>
    <w:rsid w:val="003A72C9"/>
    <w:rsid w:val="003B2523"/>
    <w:rsid w:val="003B477B"/>
    <w:rsid w:val="003B54AD"/>
    <w:rsid w:val="003B647F"/>
    <w:rsid w:val="003C0420"/>
    <w:rsid w:val="003C0BEE"/>
    <w:rsid w:val="003C3AF3"/>
    <w:rsid w:val="003C4021"/>
    <w:rsid w:val="003C5010"/>
    <w:rsid w:val="003C79AA"/>
    <w:rsid w:val="003D507F"/>
    <w:rsid w:val="003D618D"/>
    <w:rsid w:val="003D74AE"/>
    <w:rsid w:val="003E0FEC"/>
    <w:rsid w:val="003E3F4B"/>
    <w:rsid w:val="003E6F0B"/>
    <w:rsid w:val="003E7AD1"/>
    <w:rsid w:val="003F16E3"/>
    <w:rsid w:val="003F4F3B"/>
    <w:rsid w:val="003F60DE"/>
    <w:rsid w:val="003F70F6"/>
    <w:rsid w:val="00400017"/>
    <w:rsid w:val="00401421"/>
    <w:rsid w:val="004054A8"/>
    <w:rsid w:val="00405EB0"/>
    <w:rsid w:val="004077B5"/>
    <w:rsid w:val="0041174E"/>
    <w:rsid w:val="00412A7C"/>
    <w:rsid w:val="00413947"/>
    <w:rsid w:val="00417627"/>
    <w:rsid w:val="00417809"/>
    <w:rsid w:val="00417CEB"/>
    <w:rsid w:val="00421492"/>
    <w:rsid w:val="00421E4F"/>
    <w:rsid w:val="00422469"/>
    <w:rsid w:val="00423757"/>
    <w:rsid w:val="00424F49"/>
    <w:rsid w:val="00427B0E"/>
    <w:rsid w:val="00427C4C"/>
    <w:rsid w:val="004306A9"/>
    <w:rsid w:val="00431AB8"/>
    <w:rsid w:val="00432351"/>
    <w:rsid w:val="00435829"/>
    <w:rsid w:val="00441456"/>
    <w:rsid w:val="004418AD"/>
    <w:rsid w:val="00441A10"/>
    <w:rsid w:val="00446234"/>
    <w:rsid w:val="00447E33"/>
    <w:rsid w:val="00452182"/>
    <w:rsid w:val="00452BCA"/>
    <w:rsid w:val="00452D53"/>
    <w:rsid w:val="00455FB2"/>
    <w:rsid w:val="0046053F"/>
    <w:rsid w:val="004641A7"/>
    <w:rsid w:val="00464B35"/>
    <w:rsid w:val="004651D7"/>
    <w:rsid w:val="00466D95"/>
    <w:rsid w:val="00467B0B"/>
    <w:rsid w:val="00470014"/>
    <w:rsid w:val="004715BF"/>
    <w:rsid w:val="0047271D"/>
    <w:rsid w:val="004739E7"/>
    <w:rsid w:val="0047409E"/>
    <w:rsid w:val="0047483B"/>
    <w:rsid w:val="00476100"/>
    <w:rsid w:val="004779EB"/>
    <w:rsid w:val="00477E57"/>
    <w:rsid w:val="00480CF7"/>
    <w:rsid w:val="00483CB0"/>
    <w:rsid w:val="004872AD"/>
    <w:rsid w:val="00487C9C"/>
    <w:rsid w:val="004911D9"/>
    <w:rsid w:val="004916FA"/>
    <w:rsid w:val="004918C5"/>
    <w:rsid w:val="0049514C"/>
    <w:rsid w:val="00497A4C"/>
    <w:rsid w:val="004A52F4"/>
    <w:rsid w:val="004A6306"/>
    <w:rsid w:val="004B1BA6"/>
    <w:rsid w:val="004B332A"/>
    <w:rsid w:val="004B3AF1"/>
    <w:rsid w:val="004B6E90"/>
    <w:rsid w:val="004C167C"/>
    <w:rsid w:val="004C5D8D"/>
    <w:rsid w:val="004C676C"/>
    <w:rsid w:val="004C770E"/>
    <w:rsid w:val="004D0FC4"/>
    <w:rsid w:val="004D3F90"/>
    <w:rsid w:val="004D4AC4"/>
    <w:rsid w:val="004D5036"/>
    <w:rsid w:val="004D7022"/>
    <w:rsid w:val="004D71FB"/>
    <w:rsid w:val="004E03DF"/>
    <w:rsid w:val="004E0CB6"/>
    <w:rsid w:val="004E156D"/>
    <w:rsid w:val="004E32CF"/>
    <w:rsid w:val="004E3C26"/>
    <w:rsid w:val="004E3C46"/>
    <w:rsid w:val="004E51FA"/>
    <w:rsid w:val="004F2368"/>
    <w:rsid w:val="004F3CE1"/>
    <w:rsid w:val="004F48BD"/>
    <w:rsid w:val="004F5403"/>
    <w:rsid w:val="005002B6"/>
    <w:rsid w:val="00500C27"/>
    <w:rsid w:val="00504C84"/>
    <w:rsid w:val="00506EF2"/>
    <w:rsid w:val="00513698"/>
    <w:rsid w:val="0051424B"/>
    <w:rsid w:val="00514269"/>
    <w:rsid w:val="00514AF4"/>
    <w:rsid w:val="0051537D"/>
    <w:rsid w:val="00515832"/>
    <w:rsid w:val="00517CEE"/>
    <w:rsid w:val="00521565"/>
    <w:rsid w:val="00522ECB"/>
    <w:rsid w:val="00525D5F"/>
    <w:rsid w:val="005267E4"/>
    <w:rsid w:val="00530A2A"/>
    <w:rsid w:val="00534E88"/>
    <w:rsid w:val="00534EA4"/>
    <w:rsid w:val="00534EB3"/>
    <w:rsid w:val="00537FDE"/>
    <w:rsid w:val="005413CD"/>
    <w:rsid w:val="00542621"/>
    <w:rsid w:val="005426A6"/>
    <w:rsid w:val="00542975"/>
    <w:rsid w:val="00542DA4"/>
    <w:rsid w:val="005467D8"/>
    <w:rsid w:val="005472C1"/>
    <w:rsid w:val="00550A24"/>
    <w:rsid w:val="0055116D"/>
    <w:rsid w:val="00553023"/>
    <w:rsid w:val="00553C09"/>
    <w:rsid w:val="00557939"/>
    <w:rsid w:val="00560443"/>
    <w:rsid w:val="00561A8F"/>
    <w:rsid w:val="00562F22"/>
    <w:rsid w:val="005637B5"/>
    <w:rsid w:val="00567120"/>
    <w:rsid w:val="00567552"/>
    <w:rsid w:val="005712C1"/>
    <w:rsid w:val="00573A5E"/>
    <w:rsid w:val="00580A95"/>
    <w:rsid w:val="0058132F"/>
    <w:rsid w:val="005824F5"/>
    <w:rsid w:val="00582894"/>
    <w:rsid w:val="00582F72"/>
    <w:rsid w:val="00583DED"/>
    <w:rsid w:val="005840F4"/>
    <w:rsid w:val="00585242"/>
    <w:rsid w:val="005912E6"/>
    <w:rsid w:val="00592433"/>
    <w:rsid w:val="005928C3"/>
    <w:rsid w:val="00592F8D"/>
    <w:rsid w:val="0059347A"/>
    <w:rsid w:val="00594BBF"/>
    <w:rsid w:val="00596625"/>
    <w:rsid w:val="00596EF9"/>
    <w:rsid w:val="005A0033"/>
    <w:rsid w:val="005A0E61"/>
    <w:rsid w:val="005A18AB"/>
    <w:rsid w:val="005B000C"/>
    <w:rsid w:val="005B0D64"/>
    <w:rsid w:val="005B4494"/>
    <w:rsid w:val="005B5795"/>
    <w:rsid w:val="005B5EB9"/>
    <w:rsid w:val="005B6A43"/>
    <w:rsid w:val="005B6B35"/>
    <w:rsid w:val="005B71B1"/>
    <w:rsid w:val="005C13F1"/>
    <w:rsid w:val="005C2577"/>
    <w:rsid w:val="005C2FEC"/>
    <w:rsid w:val="005C34B8"/>
    <w:rsid w:val="005C4ADF"/>
    <w:rsid w:val="005C509C"/>
    <w:rsid w:val="005C5F4C"/>
    <w:rsid w:val="005C62CC"/>
    <w:rsid w:val="005D03A7"/>
    <w:rsid w:val="005D27D3"/>
    <w:rsid w:val="005D319F"/>
    <w:rsid w:val="005D398D"/>
    <w:rsid w:val="005D45EE"/>
    <w:rsid w:val="005D515D"/>
    <w:rsid w:val="005E1593"/>
    <w:rsid w:val="005E1ACA"/>
    <w:rsid w:val="005E2071"/>
    <w:rsid w:val="005E3688"/>
    <w:rsid w:val="005E7931"/>
    <w:rsid w:val="005E7FCC"/>
    <w:rsid w:val="005F131C"/>
    <w:rsid w:val="005F1FF4"/>
    <w:rsid w:val="005F2B2A"/>
    <w:rsid w:val="005F3586"/>
    <w:rsid w:val="005F3EB5"/>
    <w:rsid w:val="005F6D63"/>
    <w:rsid w:val="005F6FC6"/>
    <w:rsid w:val="005F77CC"/>
    <w:rsid w:val="005F79F1"/>
    <w:rsid w:val="00602395"/>
    <w:rsid w:val="006027B7"/>
    <w:rsid w:val="00602843"/>
    <w:rsid w:val="00602D2C"/>
    <w:rsid w:val="006048E6"/>
    <w:rsid w:val="00605D0C"/>
    <w:rsid w:val="00606964"/>
    <w:rsid w:val="00606AC1"/>
    <w:rsid w:val="00606C1D"/>
    <w:rsid w:val="006103F1"/>
    <w:rsid w:val="00610F9A"/>
    <w:rsid w:val="00611718"/>
    <w:rsid w:val="006119B8"/>
    <w:rsid w:val="0061201E"/>
    <w:rsid w:val="00612614"/>
    <w:rsid w:val="00614DC7"/>
    <w:rsid w:val="00615457"/>
    <w:rsid w:val="00615F71"/>
    <w:rsid w:val="006163C8"/>
    <w:rsid w:val="00616944"/>
    <w:rsid w:val="00620328"/>
    <w:rsid w:val="006214ED"/>
    <w:rsid w:val="00621C84"/>
    <w:rsid w:val="00622A10"/>
    <w:rsid w:val="00622DC5"/>
    <w:rsid w:val="006249AF"/>
    <w:rsid w:val="00630D49"/>
    <w:rsid w:val="00631592"/>
    <w:rsid w:val="006320E3"/>
    <w:rsid w:val="00634CCD"/>
    <w:rsid w:val="00634E3C"/>
    <w:rsid w:val="006375D2"/>
    <w:rsid w:val="00640026"/>
    <w:rsid w:val="0064302F"/>
    <w:rsid w:val="0064333C"/>
    <w:rsid w:val="00643550"/>
    <w:rsid w:val="00646743"/>
    <w:rsid w:val="006478F4"/>
    <w:rsid w:val="00650F60"/>
    <w:rsid w:val="00652888"/>
    <w:rsid w:val="006535F8"/>
    <w:rsid w:val="00654A5A"/>
    <w:rsid w:val="00656387"/>
    <w:rsid w:val="00661A3C"/>
    <w:rsid w:val="006624D1"/>
    <w:rsid w:val="00662D9B"/>
    <w:rsid w:val="00662DB6"/>
    <w:rsid w:val="00663A54"/>
    <w:rsid w:val="006642F0"/>
    <w:rsid w:val="00664A29"/>
    <w:rsid w:val="00665137"/>
    <w:rsid w:val="006669C6"/>
    <w:rsid w:val="0066771F"/>
    <w:rsid w:val="006717AF"/>
    <w:rsid w:val="0067182A"/>
    <w:rsid w:val="00681CFF"/>
    <w:rsid w:val="00682627"/>
    <w:rsid w:val="00683BAF"/>
    <w:rsid w:val="006854A8"/>
    <w:rsid w:val="00686FA7"/>
    <w:rsid w:val="006875AA"/>
    <w:rsid w:val="00690143"/>
    <w:rsid w:val="0069144C"/>
    <w:rsid w:val="00693E3F"/>
    <w:rsid w:val="006942D5"/>
    <w:rsid w:val="00695D46"/>
    <w:rsid w:val="006A0352"/>
    <w:rsid w:val="006A4CD3"/>
    <w:rsid w:val="006A5155"/>
    <w:rsid w:val="006B08DD"/>
    <w:rsid w:val="006B0EFD"/>
    <w:rsid w:val="006B2A1C"/>
    <w:rsid w:val="006B360C"/>
    <w:rsid w:val="006B366C"/>
    <w:rsid w:val="006B38DF"/>
    <w:rsid w:val="006B5274"/>
    <w:rsid w:val="006B5A50"/>
    <w:rsid w:val="006B5B61"/>
    <w:rsid w:val="006B6D7E"/>
    <w:rsid w:val="006C1F47"/>
    <w:rsid w:val="006C2562"/>
    <w:rsid w:val="006C4D1E"/>
    <w:rsid w:val="006C5E28"/>
    <w:rsid w:val="006D1E8C"/>
    <w:rsid w:val="006D44F9"/>
    <w:rsid w:val="006D51A8"/>
    <w:rsid w:val="006D7642"/>
    <w:rsid w:val="006D7C54"/>
    <w:rsid w:val="006E0309"/>
    <w:rsid w:val="006E16B7"/>
    <w:rsid w:val="006E3B9A"/>
    <w:rsid w:val="006E4B85"/>
    <w:rsid w:val="006E59AF"/>
    <w:rsid w:val="006F14A1"/>
    <w:rsid w:val="006F1E44"/>
    <w:rsid w:val="006F1F20"/>
    <w:rsid w:val="006F509A"/>
    <w:rsid w:val="006F5B5C"/>
    <w:rsid w:val="006F656F"/>
    <w:rsid w:val="006F6887"/>
    <w:rsid w:val="006F6C71"/>
    <w:rsid w:val="00701F8F"/>
    <w:rsid w:val="00702AAC"/>
    <w:rsid w:val="007038A4"/>
    <w:rsid w:val="00703A04"/>
    <w:rsid w:val="0070599E"/>
    <w:rsid w:val="00705C18"/>
    <w:rsid w:val="00710329"/>
    <w:rsid w:val="00712C94"/>
    <w:rsid w:val="00714C83"/>
    <w:rsid w:val="00716EBC"/>
    <w:rsid w:val="00717593"/>
    <w:rsid w:val="0071759E"/>
    <w:rsid w:val="00717CB7"/>
    <w:rsid w:val="0072351F"/>
    <w:rsid w:val="00723638"/>
    <w:rsid w:val="007238EE"/>
    <w:rsid w:val="00724310"/>
    <w:rsid w:val="0072738B"/>
    <w:rsid w:val="0073060E"/>
    <w:rsid w:val="00730CF4"/>
    <w:rsid w:val="00732A3B"/>
    <w:rsid w:val="00734436"/>
    <w:rsid w:val="007359CB"/>
    <w:rsid w:val="00735BC9"/>
    <w:rsid w:val="007364BF"/>
    <w:rsid w:val="007370D6"/>
    <w:rsid w:val="007400AA"/>
    <w:rsid w:val="00740187"/>
    <w:rsid w:val="007408BE"/>
    <w:rsid w:val="007414BD"/>
    <w:rsid w:val="0074152B"/>
    <w:rsid w:val="0074345C"/>
    <w:rsid w:val="00744647"/>
    <w:rsid w:val="00744BB2"/>
    <w:rsid w:val="00745720"/>
    <w:rsid w:val="007457C0"/>
    <w:rsid w:val="007461D7"/>
    <w:rsid w:val="0075184E"/>
    <w:rsid w:val="00751C08"/>
    <w:rsid w:val="00753175"/>
    <w:rsid w:val="007535E0"/>
    <w:rsid w:val="00755575"/>
    <w:rsid w:val="00756012"/>
    <w:rsid w:val="00760C17"/>
    <w:rsid w:val="00762980"/>
    <w:rsid w:val="00765246"/>
    <w:rsid w:val="00765950"/>
    <w:rsid w:val="00770C43"/>
    <w:rsid w:val="007716C8"/>
    <w:rsid w:val="0077170C"/>
    <w:rsid w:val="00774DF8"/>
    <w:rsid w:val="0078000C"/>
    <w:rsid w:val="007811B4"/>
    <w:rsid w:val="00781773"/>
    <w:rsid w:val="007819A6"/>
    <w:rsid w:val="00781D1C"/>
    <w:rsid w:val="00782E05"/>
    <w:rsid w:val="0078742B"/>
    <w:rsid w:val="00790763"/>
    <w:rsid w:val="00792330"/>
    <w:rsid w:val="00792B7E"/>
    <w:rsid w:val="0079347F"/>
    <w:rsid w:val="00793BF0"/>
    <w:rsid w:val="0079705F"/>
    <w:rsid w:val="007A0888"/>
    <w:rsid w:val="007A6305"/>
    <w:rsid w:val="007A6BF8"/>
    <w:rsid w:val="007B0DAC"/>
    <w:rsid w:val="007B29E7"/>
    <w:rsid w:val="007B2C07"/>
    <w:rsid w:val="007B39B9"/>
    <w:rsid w:val="007B73DF"/>
    <w:rsid w:val="007C1DBB"/>
    <w:rsid w:val="007C220A"/>
    <w:rsid w:val="007C369C"/>
    <w:rsid w:val="007C554E"/>
    <w:rsid w:val="007C5D0B"/>
    <w:rsid w:val="007C5D10"/>
    <w:rsid w:val="007D0AF8"/>
    <w:rsid w:val="007D206B"/>
    <w:rsid w:val="007D206F"/>
    <w:rsid w:val="007D42F5"/>
    <w:rsid w:val="007D43AC"/>
    <w:rsid w:val="007D4B74"/>
    <w:rsid w:val="007D6136"/>
    <w:rsid w:val="007D6A5F"/>
    <w:rsid w:val="007E0395"/>
    <w:rsid w:val="007E1C6B"/>
    <w:rsid w:val="007E3CE1"/>
    <w:rsid w:val="007E4B80"/>
    <w:rsid w:val="007E6042"/>
    <w:rsid w:val="007E66B9"/>
    <w:rsid w:val="007E6FE1"/>
    <w:rsid w:val="007F0319"/>
    <w:rsid w:val="007F3C4D"/>
    <w:rsid w:val="007F4AFA"/>
    <w:rsid w:val="008012F2"/>
    <w:rsid w:val="008042F0"/>
    <w:rsid w:val="00806CDF"/>
    <w:rsid w:val="00807C67"/>
    <w:rsid w:val="00812E48"/>
    <w:rsid w:val="00813E44"/>
    <w:rsid w:val="00816212"/>
    <w:rsid w:val="00821101"/>
    <w:rsid w:val="00823033"/>
    <w:rsid w:val="0082373F"/>
    <w:rsid w:val="008251CC"/>
    <w:rsid w:val="0082626F"/>
    <w:rsid w:val="0083121A"/>
    <w:rsid w:val="00831407"/>
    <w:rsid w:val="00833087"/>
    <w:rsid w:val="00833742"/>
    <w:rsid w:val="0083463F"/>
    <w:rsid w:val="008354AC"/>
    <w:rsid w:val="00837E65"/>
    <w:rsid w:val="00840E27"/>
    <w:rsid w:val="00841116"/>
    <w:rsid w:val="00841F73"/>
    <w:rsid w:val="00842BD9"/>
    <w:rsid w:val="008437EF"/>
    <w:rsid w:val="008454B5"/>
    <w:rsid w:val="00847985"/>
    <w:rsid w:val="00847D3A"/>
    <w:rsid w:val="00847E4C"/>
    <w:rsid w:val="00853500"/>
    <w:rsid w:val="00855F7A"/>
    <w:rsid w:val="00860EF0"/>
    <w:rsid w:val="00861601"/>
    <w:rsid w:val="00862C49"/>
    <w:rsid w:val="008634F8"/>
    <w:rsid w:val="00864DDF"/>
    <w:rsid w:val="00866205"/>
    <w:rsid w:val="0086635C"/>
    <w:rsid w:val="00867FE1"/>
    <w:rsid w:val="008711C4"/>
    <w:rsid w:val="00873464"/>
    <w:rsid w:val="008734F6"/>
    <w:rsid w:val="00875300"/>
    <w:rsid w:val="0087567C"/>
    <w:rsid w:val="00875F68"/>
    <w:rsid w:val="00877095"/>
    <w:rsid w:val="00877EF5"/>
    <w:rsid w:val="008818F4"/>
    <w:rsid w:val="008824E9"/>
    <w:rsid w:val="00884970"/>
    <w:rsid w:val="00884B11"/>
    <w:rsid w:val="00887997"/>
    <w:rsid w:val="00890D92"/>
    <w:rsid w:val="00891098"/>
    <w:rsid w:val="00892F8E"/>
    <w:rsid w:val="00894D0D"/>
    <w:rsid w:val="008955A1"/>
    <w:rsid w:val="0089589C"/>
    <w:rsid w:val="00897228"/>
    <w:rsid w:val="008A04C4"/>
    <w:rsid w:val="008A1CE0"/>
    <w:rsid w:val="008A428C"/>
    <w:rsid w:val="008A4A41"/>
    <w:rsid w:val="008A4D27"/>
    <w:rsid w:val="008A5EB1"/>
    <w:rsid w:val="008A665F"/>
    <w:rsid w:val="008B03DA"/>
    <w:rsid w:val="008B2AB7"/>
    <w:rsid w:val="008B2BA8"/>
    <w:rsid w:val="008B6C08"/>
    <w:rsid w:val="008C2413"/>
    <w:rsid w:val="008C41CD"/>
    <w:rsid w:val="008C55F1"/>
    <w:rsid w:val="008C5ED8"/>
    <w:rsid w:val="008D10E9"/>
    <w:rsid w:val="008D2D47"/>
    <w:rsid w:val="008D4717"/>
    <w:rsid w:val="008E108B"/>
    <w:rsid w:val="008E62CB"/>
    <w:rsid w:val="008E63D8"/>
    <w:rsid w:val="008E648B"/>
    <w:rsid w:val="008F11E4"/>
    <w:rsid w:val="008F1230"/>
    <w:rsid w:val="008F2E54"/>
    <w:rsid w:val="008F5323"/>
    <w:rsid w:val="008F5CCA"/>
    <w:rsid w:val="008F6F56"/>
    <w:rsid w:val="008F6F96"/>
    <w:rsid w:val="0090247D"/>
    <w:rsid w:val="00903FE0"/>
    <w:rsid w:val="0090483C"/>
    <w:rsid w:val="0090558B"/>
    <w:rsid w:val="00911D8B"/>
    <w:rsid w:val="00911E27"/>
    <w:rsid w:val="00913901"/>
    <w:rsid w:val="0091398E"/>
    <w:rsid w:val="00914B84"/>
    <w:rsid w:val="00915AE5"/>
    <w:rsid w:val="0091742A"/>
    <w:rsid w:val="009179C9"/>
    <w:rsid w:val="00924197"/>
    <w:rsid w:val="009346DE"/>
    <w:rsid w:val="00935F44"/>
    <w:rsid w:val="0093702F"/>
    <w:rsid w:val="00937943"/>
    <w:rsid w:val="00937BCA"/>
    <w:rsid w:val="00937F31"/>
    <w:rsid w:val="0094066A"/>
    <w:rsid w:val="00942007"/>
    <w:rsid w:val="00944860"/>
    <w:rsid w:val="00944FDE"/>
    <w:rsid w:val="00947436"/>
    <w:rsid w:val="00951D2E"/>
    <w:rsid w:val="00952E97"/>
    <w:rsid w:val="009532F3"/>
    <w:rsid w:val="00957D53"/>
    <w:rsid w:val="00957DE3"/>
    <w:rsid w:val="0096271C"/>
    <w:rsid w:val="00966618"/>
    <w:rsid w:val="0097095D"/>
    <w:rsid w:val="00971A7B"/>
    <w:rsid w:val="00971EDF"/>
    <w:rsid w:val="00972A28"/>
    <w:rsid w:val="00975F4D"/>
    <w:rsid w:val="00976C40"/>
    <w:rsid w:val="00976DDD"/>
    <w:rsid w:val="0097730B"/>
    <w:rsid w:val="009806D7"/>
    <w:rsid w:val="0098320A"/>
    <w:rsid w:val="00983491"/>
    <w:rsid w:val="009844CA"/>
    <w:rsid w:val="00986DC3"/>
    <w:rsid w:val="0099137C"/>
    <w:rsid w:val="0099157F"/>
    <w:rsid w:val="0099174B"/>
    <w:rsid w:val="00992041"/>
    <w:rsid w:val="00992EC8"/>
    <w:rsid w:val="00992F80"/>
    <w:rsid w:val="00994B81"/>
    <w:rsid w:val="009969F7"/>
    <w:rsid w:val="00997499"/>
    <w:rsid w:val="009976D1"/>
    <w:rsid w:val="009A213F"/>
    <w:rsid w:val="009A3A61"/>
    <w:rsid w:val="009A682C"/>
    <w:rsid w:val="009B0A90"/>
    <w:rsid w:val="009B4C4D"/>
    <w:rsid w:val="009B69D6"/>
    <w:rsid w:val="009B6E96"/>
    <w:rsid w:val="009C0662"/>
    <w:rsid w:val="009C1A21"/>
    <w:rsid w:val="009C329A"/>
    <w:rsid w:val="009C781A"/>
    <w:rsid w:val="009D0120"/>
    <w:rsid w:val="009D0189"/>
    <w:rsid w:val="009D1F7E"/>
    <w:rsid w:val="009D39D0"/>
    <w:rsid w:val="009D3F66"/>
    <w:rsid w:val="009D46FB"/>
    <w:rsid w:val="009D6B3D"/>
    <w:rsid w:val="009D767A"/>
    <w:rsid w:val="009D774A"/>
    <w:rsid w:val="009E0A63"/>
    <w:rsid w:val="009E1848"/>
    <w:rsid w:val="009E1E6F"/>
    <w:rsid w:val="009E253A"/>
    <w:rsid w:val="009E45A8"/>
    <w:rsid w:val="009E524A"/>
    <w:rsid w:val="009E53B4"/>
    <w:rsid w:val="009F1821"/>
    <w:rsid w:val="009F3765"/>
    <w:rsid w:val="009F7DE3"/>
    <w:rsid w:val="00A0027F"/>
    <w:rsid w:val="00A01072"/>
    <w:rsid w:val="00A013D9"/>
    <w:rsid w:val="00A02BE0"/>
    <w:rsid w:val="00A1057E"/>
    <w:rsid w:val="00A113C5"/>
    <w:rsid w:val="00A11C0C"/>
    <w:rsid w:val="00A16B66"/>
    <w:rsid w:val="00A20240"/>
    <w:rsid w:val="00A22997"/>
    <w:rsid w:val="00A25218"/>
    <w:rsid w:val="00A30D14"/>
    <w:rsid w:val="00A329E4"/>
    <w:rsid w:val="00A32FCB"/>
    <w:rsid w:val="00A33469"/>
    <w:rsid w:val="00A3543B"/>
    <w:rsid w:val="00A40575"/>
    <w:rsid w:val="00A42C3D"/>
    <w:rsid w:val="00A434FE"/>
    <w:rsid w:val="00A44D0E"/>
    <w:rsid w:val="00A464F1"/>
    <w:rsid w:val="00A467DC"/>
    <w:rsid w:val="00A46D29"/>
    <w:rsid w:val="00A5019F"/>
    <w:rsid w:val="00A53AAC"/>
    <w:rsid w:val="00A55CE9"/>
    <w:rsid w:val="00A56832"/>
    <w:rsid w:val="00A56B58"/>
    <w:rsid w:val="00A57465"/>
    <w:rsid w:val="00A613B7"/>
    <w:rsid w:val="00A62F80"/>
    <w:rsid w:val="00A67486"/>
    <w:rsid w:val="00A707D0"/>
    <w:rsid w:val="00A70D11"/>
    <w:rsid w:val="00A7502F"/>
    <w:rsid w:val="00A751F8"/>
    <w:rsid w:val="00A80FFF"/>
    <w:rsid w:val="00A81071"/>
    <w:rsid w:val="00A81AFB"/>
    <w:rsid w:val="00A82A4B"/>
    <w:rsid w:val="00A82A52"/>
    <w:rsid w:val="00A8756B"/>
    <w:rsid w:val="00A8761E"/>
    <w:rsid w:val="00A9023F"/>
    <w:rsid w:val="00AA0F15"/>
    <w:rsid w:val="00AA4BE8"/>
    <w:rsid w:val="00AA50AE"/>
    <w:rsid w:val="00AA6F85"/>
    <w:rsid w:val="00AA7098"/>
    <w:rsid w:val="00AA71F6"/>
    <w:rsid w:val="00AB1E6D"/>
    <w:rsid w:val="00AB3867"/>
    <w:rsid w:val="00AB3D02"/>
    <w:rsid w:val="00AB3EB7"/>
    <w:rsid w:val="00AB53A0"/>
    <w:rsid w:val="00AB5C7E"/>
    <w:rsid w:val="00AB6769"/>
    <w:rsid w:val="00AC0B9E"/>
    <w:rsid w:val="00AC0F36"/>
    <w:rsid w:val="00AC11B3"/>
    <w:rsid w:val="00AC36DD"/>
    <w:rsid w:val="00AC5709"/>
    <w:rsid w:val="00AC627C"/>
    <w:rsid w:val="00AC7FBD"/>
    <w:rsid w:val="00AD119E"/>
    <w:rsid w:val="00AD268E"/>
    <w:rsid w:val="00AD3C5C"/>
    <w:rsid w:val="00AD43D3"/>
    <w:rsid w:val="00AD4626"/>
    <w:rsid w:val="00AD4F59"/>
    <w:rsid w:val="00AD64A5"/>
    <w:rsid w:val="00AE27B6"/>
    <w:rsid w:val="00AE287A"/>
    <w:rsid w:val="00AE28F7"/>
    <w:rsid w:val="00AE3A41"/>
    <w:rsid w:val="00AE3CE8"/>
    <w:rsid w:val="00AE450A"/>
    <w:rsid w:val="00AE7446"/>
    <w:rsid w:val="00AF106C"/>
    <w:rsid w:val="00AF3049"/>
    <w:rsid w:val="00AF5235"/>
    <w:rsid w:val="00B01470"/>
    <w:rsid w:val="00B01AB2"/>
    <w:rsid w:val="00B0319C"/>
    <w:rsid w:val="00B03D90"/>
    <w:rsid w:val="00B07257"/>
    <w:rsid w:val="00B10326"/>
    <w:rsid w:val="00B12ED4"/>
    <w:rsid w:val="00B1563D"/>
    <w:rsid w:val="00B20989"/>
    <w:rsid w:val="00B20B15"/>
    <w:rsid w:val="00B215C5"/>
    <w:rsid w:val="00B2356F"/>
    <w:rsid w:val="00B236D6"/>
    <w:rsid w:val="00B23D1B"/>
    <w:rsid w:val="00B23D96"/>
    <w:rsid w:val="00B30394"/>
    <w:rsid w:val="00B31513"/>
    <w:rsid w:val="00B3462E"/>
    <w:rsid w:val="00B34E52"/>
    <w:rsid w:val="00B35811"/>
    <w:rsid w:val="00B407F8"/>
    <w:rsid w:val="00B40DA7"/>
    <w:rsid w:val="00B4288B"/>
    <w:rsid w:val="00B5107A"/>
    <w:rsid w:val="00B54FC2"/>
    <w:rsid w:val="00B56C67"/>
    <w:rsid w:val="00B67032"/>
    <w:rsid w:val="00B7064E"/>
    <w:rsid w:val="00B70CCC"/>
    <w:rsid w:val="00B7307D"/>
    <w:rsid w:val="00B73114"/>
    <w:rsid w:val="00B767DB"/>
    <w:rsid w:val="00B80C44"/>
    <w:rsid w:val="00B81E73"/>
    <w:rsid w:val="00B849E8"/>
    <w:rsid w:val="00B84FB2"/>
    <w:rsid w:val="00B85047"/>
    <w:rsid w:val="00B90002"/>
    <w:rsid w:val="00B909F8"/>
    <w:rsid w:val="00B91C5E"/>
    <w:rsid w:val="00B9294E"/>
    <w:rsid w:val="00B937F9"/>
    <w:rsid w:val="00B9578E"/>
    <w:rsid w:val="00B95848"/>
    <w:rsid w:val="00BA031F"/>
    <w:rsid w:val="00BA0D8C"/>
    <w:rsid w:val="00BA210E"/>
    <w:rsid w:val="00BA35EF"/>
    <w:rsid w:val="00BA4592"/>
    <w:rsid w:val="00BA6CA3"/>
    <w:rsid w:val="00BB081F"/>
    <w:rsid w:val="00BB13B5"/>
    <w:rsid w:val="00BB1683"/>
    <w:rsid w:val="00BB5F0D"/>
    <w:rsid w:val="00BC1586"/>
    <w:rsid w:val="00BC3319"/>
    <w:rsid w:val="00BC365F"/>
    <w:rsid w:val="00BC69D7"/>
    <w:rsid w:val="00BD3D97"/>
    <w:rsid w:val="00BD5228"/>
    <w:rsid w:val="00BD7E1B"/>
    <w:rsid w:val="00BE1466"/>
    <w:rsid w:val="00BE2EED"/>
    <w:rsid w:val="00BF241D"/>
    <w:rsid w:val="00BF24F0"/>
    <w:rsid w:val="00BF2CE9"/>
    <w:rsid w:val="00BF4B86"/>
    <w:rsid w:val="00BF6ACC"/>
    <w:rsid w:val="00C00C3D"/>
    <w:rsid w:val="00C02D02"/>
    <w:rsid w:val="00C02E05"/>
    <w:rsid w:val="00C05B52"/>
    <w:rsid w:val="00C05B79"/>
    <w:rsid w:val="00C05C08"/>
    <w:rsid w:val="00C0627C"/>
    <w:rsid w:val="00C103AF"/>
    <w:rsid w:val="00C11DA7"/>
    <w:rsid w:val="00C12913"/>
    <w:rsid w:val="00C1322F"/>
    <w:rsid w:val="00C133D0"/>
    <w:rsid w:val="00C14A6C"/>
    <w:rsid w:val="00C15909"/>
    <w:rsid w:val="00C1796A"/>
    <w:rsid w:val="00C204F0"/>
    <w:rsid w:val="00C21A56"/>
    <w:rsid w:val="00C21E99"/>
    <w:rsid w:val="00C22CDB"/>
    <w:rsid w:val="00C22E17"/>
    <w:rsid w:val="00C23D5B"/>
    <w:rsid w:val="00C23FC1"/>
    <w:rsid w:val="00C26C25"/>
    <w:rsid w:val="00C27555"/>
    <w:rsid w:val="00C27CBD"/>
    <w:rsid w:val="00C3053C"/>
    <w:rsid w:val="00C3129E"/>
    <w:rsid w:val="00C31538"/>
    <w:rsid w:val="00C315FD"/>
    <w:rsid w:val="00C319BF"/>
    <w:rsid w:val="00C341DE"/>
    <w:rsid w:val="00C420FF"/>
    <w:rsid w:val="00C45A87"/>
    <w:rsid w:val="00C50488"/>
    <w:rsid w:val="00C50C4A"/>
    <w:rsid w:val="00C520F1"/>
    <w:rsid w:val="00C52C43"/>
    <w:rsid w:val="00C56A15"/>
    <w:rsid w:val="00C605E3"/>
    <w:rsid w:val="00C60AE7"/>
    <w:rsid w:val="00C610B4"/>
    <w:rsid w:val="00C613BC"/>
    <w:rsid w:val="00C65C89"/>
    <w:rsid w:val="00C662E1"/>
    <w:rsid w:val="00C66873"/>
    <w:rsid w:val="00C67282"/>
    <w:rsid w:val="00C746C3"/>
    <w:rsid w:val="00C75073"/>
    <w:rsid w:val="00C76E78"/>
    <w:rsid w:val="00C81582"/>
    <w:rsid w:val="00C82287"/>
    <w:rsid w:val="00C829E9"/>
    <w:rsid w:val="00C82C02"/>
    <w:rsid w:val="00C83D2F"/>
    <w:rsid w:val="00C83F2B"/>
    <w:rsid w:val="00C852F8"/>
    <w:rsid w:val="00C85E4E"/>
    <w:rsid w:val="00C86AF9"/>
    <w:rsid w:val="00C871F0"/>
    <w:rsid w:val="00C87EA9"/>
    <w:rsid w:val="00C90021"/>
    <w:rsid w:val="00C90CF7"/>
    <w:rsid w:val="00C9114E"/>
    <w:rsid w:val="00C9247D"/>
    <w:rsid w:val="00C96D5F"/>
    <w:rsid w:val="00CA0FBC"/>
    <w:rsid w:val="00CA102E"/>
    <w:rsid w:val="00CA3109"/>
    <w:rsid w:val="00CA533E"/>
    <w:rsid w:val="00CB04E8"/>
    <w:rsid w:val="00CB45BB"/>
    <w:rsid w:val="00CB7C7E"/>
    <w:rsid w:val="00CC0030"/>
    <w:rsid w:val="00CC1679"/>
    <w:rsid w:val="00CC2887"/>
    <w:rsid w:val="00CC2D23"/>
    <w:rsid w:val="00CC3244"/>
    <w:rsid w:val="00CC3593"/>
    <w:rsid w:val="00CC3B35"/>
    <w:rsid w:val="00CC477D"/>
    <w:rsid w:val="00CC4BA6"/>
    <w:rsid w:val="00CC4D17"/>
    <w:rsid w:val="00CC5353"/>
    <w:rsid w:val="00CC535B"/>
    <w:rsid w:val="00CC593B"/>
    <w:rsid w:val="00CD0505"/>
    <w:rsid w:val="00CD1904"/>
    <w:rsid w:val="00CD2E3E"/>
    <w:rsid w:val="00CD3AA6"/>
    <w:rsid w:val="00CD4CA4"/>
    <w:rsid w:val="00CD6F01"/>
    <w:rsid w:val="00CD77E3"/>
    <w:rsid w:val="00CE03DF"/>
    <w:rsid w:val="00CE042F"/>
    <w:rsid w:val="00CE1DFE"/>
    <w:rsid w:val="00CE1F15"/>
    <w:rsid w:val="00CE2926"/>
    <w:rsid w:val="00CE2AF5"/>
    <w:rsid w:val="00CE2B4D"/>
    <w:rsid w:val="00CE2BAE"/>
    <w:rsid w:val="00CE3D02"/>
    <w:rsid w:val="00CE4B98"/>
    <w:rsid w:val="00CE5709"/>
    <w:rsid w:val="00CE5714"/>
    <w:rsid w:val="00CE5F95"/>
    <w:rsid w:val="00CE7428"/>
    <w:rsid w:val="00CE7441"/>
    <w:rsid w:val="00CE77A2"/>
    <w:rsid w:val="00CF120A"/>
    <w:rsid w:val="00CF5EE3"/>
    <w:rsid w:val="00D00786"/>
    <w:rsid w:val="00D0391F"/>
    <w:rsid w:val="00D03B93"/>
    <w:rsid w:val="00D04D10"/>
    <w:rsid w:val="00D04E7B"/>
    <w:rsid w:val="00D051B0"/>
    <w:rsid w:val="00D0614B"/>
    <w:rsid w:val="00D06EF4"/>
    <w:rsid w:val="00D1149B"/>
    <w:rsid w:val="00D13424"/>
    <w:rsid w:val="00D13FB5"/>
    <w:rsid w:val="00D148F8"/>
    <w:rsid w:val="00D15106"/>
    <w:rsid w:val="00D1650F"/>
    <w:rsid w:val="00D17738"/>
    <w:rsid w:val="00D20011"/>
    <w:rsid w:val="00D20517"/>
    <w:rsid w:val="00D216BD"/>
    <w:rsid w:val="00D22E3D"/>
    <w:rsid w:val="00D25186"/>
    <w:rsid w:val="00D25694"/>
    <w:rsid w:val="00D275A2"/>
    <w:rsid w:val="00D27D31"/>
    <w:rsid w:val="00D27DC7"/>
    <w:rsid w:val="00D3063B"/>
    <w:rsid w:val="00D30ADB"/>
    <w:rsid w:val="00D31681"/>
    <w:rsid w:val="00D33B06"/>
    <w:rsid w:val="00D34BD9"/>
    <w:rsid w:val="00D35279"/>
    <w:rsid w:val="00D37390"/>
    <w:rsid w:val="00D413FD"/>
    <w:rsid w:val="00D436C3"/>
    <w:rsid w:val="00D44E67"/>
    <w:rsid w:val="00D44F65"/>
    <w:rsid w:val="00D4749D"/>
    <w:rsid w:val="00D506D6"/>
    <w:rsid w:val="00D5087A"/>
    <w:rsid w:val="00D5204F"/>
    <w:rsid w:val="00D526A6"/>
    <w:rsid w:val="00D526C9"/>
    <w:rsid w:val="00D542EE"/>
    <w:rsid w:val="00D54340"/>
    <w:rsid w:val="00D54BCD"/>
    <w:rsid w:val="00D55CE1"/>
    <w:rsid w:val="00D56F6F"/>
    <w:rsid w:val="00D627AA"/>
    <w:rsid w:val="00D63A6B"/>
    <w:rsid w:val="00D63B23"/>
    <w:rsid w:val="00D65636"/>
    <w:rsid w:val="00D671C5"/>
    <w:rsid w:val="00D67952"/>
    <w:rsid w:val="00D70C6F"/>
    <w:rsid w:val="00D7115E"/>
    <w:rsid w:val="00D717EC"/>
    <w:rsid w:val="00D7381B"/>
    <w:rsid w:val="00D744F9"/>
    <w:rsid w:val="00D74D07"/>
    <w:rsid w:val="00D813CB"/>
    <w:rsid w:val="00D82A49"/>
    <w:rsid w:val="00D82FCB"/>
    <w:rsid w:val="00D83186"/>
    <w:rsid w:val="00D867EC"/>
    <w:rsid w:val="00D873CC"/>
    <w:rsid w:val="00D90CC4"/>
    <w:rsid w:val="00D90D8A"/>
    <w:rsid w:val="00D93002"/>
    <w:rsid w:val="00D93147"/>
    <w:rsid w:val="00D9364B"/>
    <w:rsid w:val="00D940DB"/>
    <w:rsid w:val="00D946B6"/>
    <w:rsid w:val="00D9674E"/>
    <w:rsid w:val="00D97553"/>
    <w:rsid w:val="00DA3D10"/>
    <w:rsid w:val="00DA5723"/>
    <w:rsid w:val="00DA5CE9"/>
    <w:rsid w:val="00DA7F68"/>
    <w:rsid w:val="00DB1FAD"/>
    <w:rsid w:val="00DB2F02"/>
    <w:rsid w:val="00DB4BC6"/>
    <w:rsid w:val="00DB4FB5"/>
    <w:rsid w:val="00DB669E"/>
    <w:rsid w:val="00DB7611"/>
    <w:rsid w:val="00DC0E12"/>
    <w:rsid w:val="00DC6084"/>
    <w:rsid w:val="00DC6404"/>
    <w:rsid w:val="00DD0ED8"/>
    <w:rsid w:val="00DD13BA"/>
    <w:rsid w:val="00DD3060"/>
    <w:rsid w:val="00DD35CA"/>
    <w:rsid w:val="00DD5085"/>
    <w:rsid w:val="00DD59A5"/>
    <w:rsid w:val="00DD5A41"/>
    <w:rsid w:val="00DE018B"/>
    <w:rsid w:val="00DE0884"/>
    <w:rsid w:val="00DE13ED"/>
    <w:rsid w:val="00DE3C93"/>
    <w:rsid w:val="00DE3EB0"/>
    <w:rsid w:val="00DF01DB"/>
    <w:rsid w:val="00DF083F"/>
    <w:rsid w:val="00DF0D61"/>
    <w:rsid w:val="00DF1A4D"/>
    <w:rsid w:val="00DF1F20"/>
    <w:rsid w:val="00E0072B"/>
    <w:rsid w:val="00E01395"/>
    <w:rsid w:val="00E02F75"/>
    <w:rsid w:val="00E035E2"/>
    <w:rsid w:val="00E04316"/>
    <w:rsid w:val="00E05367"/>
    <w:rsid w:val="00E06076"/>
    <w:rsid w:val="00E10C6B"/>
    <w:rsid w:val="00E118BC"/>
    <w:rsid w:val="00E11D49"/>
    <w:rsid w:val="00E11E67"/>
    <w:rsid w:val="00E13088"/>
    <w:rsid w:val="00E15702"/>
    <w:rsid w:val="00E2093F"/>
    <w:rsid w:val="00E2122C"/>
    <w:rsid w:val="00E21961"/>
    <w:rsid w:val="00E220EF"/>
    <w:rsid w:val="00E244D3"/>
    <w:rsid w:val="00E24AA3"/>
    <w:rsid w:val="00E25827"/>
    <w:rsid w:val="00E261E9"/>
    <w:rsid w:val="00E26799"/>
    <w:rsid w:val="00E27F8F"/>
    <w:rsid w:val="00E303AC"/>
    <w:rsid w:val="00E31075"/>
    <w:rsid w:val="00E31AAB"/>
    <w:rsid w:val="00E34AB4"/>
    <w:rsid w:val="00E34E63"/>
    <w:rsid w:val="00E35D30"/>
    <w:rsid w:val="00E36767"/>
    <w:rsid w:val="00E37883"/>
    <w:rsid w:val="00E40DD2"/>
    <w:rsid w:val="00E4277A"/>
    <w:rsid w:val="00E431C1"/>
    <w:rsid w:val="00E434B4"/>
    <w:rsid w:val="00E44AE3"/>
    <w:rsid w:val="00E45838"/>
    <w:rsid w:val="00E47164"/>
    <w:rsid w:val="00E477F8"/>
    <w:rsid w:val="00E5009A"/>
    <w:rsid w:val="00E50548"/>
    <w:rsid w:val="00E51011"/>
    <w:rsid w:val="00E520C9"/>
    <w:rsid w:val="00E52271"/>
    <w:rsid w:val="00E55A81"/>
    <w:rsid w:val="00E55CB2"/>
    <w:rsid w:val="00E5625A"/>
    <w:rsid w:val="00E56765"/>
    <w:rsid w:val="00E56978"/>
    <w:rsid w:val="00E57276"/>
    <w:rsid w:val="00E6376F"/>
    <w:rsid w:val="00E67143"/>
    <w:rsid w:val="00E671C6"/>
    <w:rsid w:val="00E7129A"/>
    <w:rsid w:val="00E712C1"/>
    <w:rsid w:val="00E71DD6"/>
    <w:rsid w:val="00E73CF8"/>
    <w:rsid w:val="00E7407C"/>
    <w:rsid w:val="00E75B75"/>
    <w:rsid w:val="00E76DB2"/>
    <w:rsid w:val="00E80040"/>
    <w:rsid w:val="00E80978"/>
    <w:rsid w:val="00E81134"/>
    <w:rsid w:val="00E81CF7"/>
    <w:rsid w:val="00E8359B"/>
    <w:rsid w:val="00E83EBD"/>
    <w:rsid w:val="00E844D3"/>
    <w:rsid w:val="00E84E9B"/>
    <w:rsid w:val="00E8552B"/>
    <w:rsid w:val="00E86AB9"/>
    <w:rsid w:val="00E86F7D"/>
    <w:rsid w:val="00E873AA"/>
    <w:rsid w:val="00E8785B"/>
    <w:rsid w:val="00E90202"/>
    <w:rsid w:val="00E90977"/>
    <w:rsid w:val="00E9526A"/>
    <w:rsid w:val="00E9621D"/>
    <w:rsid w:val="00E96F28"/>
    <w:rsid w:val="00E977E9"/>
    <w:rsid w:val="00E978BB"/>
    <w:rsid w:val="00EA4381"/>
    <w:rsid w:val="00EA43C3"/>
    <w:rsid w:val="00EA602D"/>
    <w:rsid w:val="00EA6A29"/>
    <w:rsid w:val="00EA708F"/>
    <w:rsid w:val="00EA7798"/>
    <w:rsid w:val="00EB0AC0"/>
    <w:rsid w:val="00EB0C37"/>
    <w:rsid w:val="00EB3303"/>
    <w:rsid w:val="00EB3A98"/>
    <w:rsid w:val="00EB3D50"/>
    <w:rsid w:val="00EB4ACF"/>
    <w:rsid w:val="00EC22FB"/>
    <w:rsid w:val="00EC5FBF"/>
    <w:rsid w:val="00EC681D"/>
    <w:rsid w:val="00ED0A7D"/>
    <w:rsid w:val="00ED1803"/>
    <w:rsid w:val="00ED1DA4"/>
    <w:rsid w:val="00ED4BC7"/>
    <w:rsid w:val="00ED6511"/>
    <w:rsid w:val="00EE2C0E"/>
    <w:rsid w:val="00EE4C05"/>
    <w:rsid w:val="00EE53EC"/>
    <w:rsid w:val="00EE78A2"/>
    <w:rsid w:val="00EE7BC9"/>
    <w:rsid w:val="00EF10EF"/>
    <w:rsid w:val="00EF16E8"/>
    <w:rsid w:val="00EF5E8C"/>
    <w:rsid w:val="00EF7E29"/>
    <w:rsid w:val="00F04BA2"/>
    <w:rsid w:val="00F05313"/>
    <w:rsid w:val="00F07C91"/>
    <w:rsid w:val="00F1002C"/>
    <w:rsid w:val="00F12A57"/>
    <w:rsid w:val="00F12B0D"/>
    <w:rsid w:val="00F1328D"/>
    <w:rsid w:val="00F14C72"/>
    <w:rsid w:val="00F15ECD"/>
    <w:rsid w:val="00F17877"/>
    <w:rsid w:val="00F203AE"/>
    <w:rsid w:val="00F23A9E"/>
    <w:rsid w:val="00F24D72"/>
    <w:rsid w:val="00F32C63"/>
    <w:rsid w:val="00F333AA"/>
    <w:rsid w:val="00F33948"/>
    <w:rsid w:val="00F4073C"/>
    <w:rsid w:val="00F43136"/>
    <w:rsid w:val="00F46808"/>
    <w:rsid w:val="00F50B50"/>
    <w:rsid w:val="00F511F0"/>
    <w:rsid w:val="00F563B3"/>
    <w:rsid w:val="00F56B29"/>
    <w:rsid w:val="00F655F8"/>
    <w:rsid w:val="00F65750"/>
    <w:rsid w:val="00F6716F"/>
    <w:rsid w:val="00F67DB1"/>
    <w:rsid w:val="00F70D3B"/>
    <w:rsid w:val="00F72723"/>
    <w:rsid w:val="00F7350A"/>
    <w:rsid w:val="00F739E7"/>
    <w:rsid w:val="00F76C12"/>
    <w:rsid w:val="00F82997"/>
    <w:rsid w:val="00F82D7E"/>
    <w:rsid w:val="00F842B6"/>
    <w:rsid w:val="00F852BD"/>
    <w:rsid w:val="00F91423"/>
    <w:rsid w:val="00F91DA0"/>
    <w:rsid w:val="00F97D75"/>
    <w:rsid w:val="00FA076F"/>
    <w:rsid w:val="00FA24E4"/>
    <w:rsid w:val="00FA2F85"/>
    <w:rsid w:val="00FA3705"/>
    <w:rsid w:val="00FA3937"/>
    <w:rsid w:val="00FA6D49"/>
    <w:rsid w:val="00FB0518"/>
    <w:rsid w:val="00FB07EC"/>
    <w:rsid w:val="00FB20BC"/>
    <w:rsid w:val="00FB2633"/>
    <w:rsid w:val="00FB3069"/>
    <w:rsid w:val="00FB627F"/>
    <w:rsid w:val="00FB6D30"/>
    <w:rsid w:val="00FB7551"/>
    <w:rsid w:val="00FC256B"/>
    <w:rsid w:val="00FC39ED"/>
    <w:rsid w:val="00FC3AED"/>
    <w:rsid w:val="00FC6B29"/>
    <w:rsid w:val="00FC70C4"/>
    <w:rsid w:val="00FD0DB5"/>
    <w:rsid w:val="00FD1D53"/>
    <w:rsid w:val="00FD5566"/>
    <w:rsid w:val="00FD558F"/>
    <w:rsid w:val="00FD6452"/>
    <w:rsid w:val="00FE2F9C"/>
    <w:rsid w:val="00FE4468"/>
    <w:rsid w:val="00FE63F6"/>
    <w:rsid w:val="00FE66FE"/>
    <w:rsid w:val="00FE6C36"/>
    <w:rsid w:val="00FF3EAC"/>
    <w:rsid w:val="00FF43C7"/>
    <w:rsid w:val="00FF4AEA"/>
    <w:rsid w:val="00FF4E14"/>
    <w:rsid w:val="00FF5D7E"/>
    <w:rsid w:val="00FF7A09"/>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89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lang w:val="x-none" w:eastAsia="x-none"/>
    </w:rPr>
  </w:style>
  <w:style w:type="character" w:customStyle="1" w:styleId="TytuZnak">
    <w:name w:val="Tytuł Znak"/>
    <w:aliases w:val=" Znak Znak"/>
    <w:basedOn w:val="Domylnaczcionkaakapitu"/>
    <w:link w:val="Tytu"/>
    <w:rsid w:val="003C0BEE"/>
    <w:rPr>
      <w:rFonts w:ascii="Garamond" w:hAnsi="Garamond"/>
      <w:b/>
      <w:bCs/>
      <w:sz w:val="24"/>
      <w:szCs w:val="24"/>
      <w:lang w:val="x-none" w:eastAsia="x-none"/>
    </w:rPr>
  </w:style>
  <w:style w:type="paragraph" w:styleId="Podtytu">
    <w:name w:val="Subtitle"/>
    <w:basedOn w:val="Normalny"/>
    <w:link w:val="PodtytuZnak"/>
    <w:qFormat/>
    <w:rsid w:val="003C0BEE"/>
    <w:pPr>
      <w:jc w:val="center"/>
    </w:pPr>
    <w:rPr>
      <w:b/>
      <w:sz w:val="26"/>
      <w:lang w:val="x-none" w:eastAsia="en-US"/>
    </w:rPr>
  </w:style>
  <w:style w:type="character" w:customStyle="1" w:styleId="PodtytuZnak">
    <w:name w:val="Podtytuł Znak"/>
    <w:basedOn w:val="Domylnaczcionkaakapitu"/>
    <w:link w:val="Podtytu"/>
    <w:rsid w:val="003C0BEE"/>
    <w:rPr>
      <w:b/>
      <w:sz w:val="26"/>
      <w:lang w:val="x-none"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 w:type="paragraph" w:customStyle="1" w:styleId="Default">
    <w:name w:val="Default"/>
    <w:rsid w:val="00CD77E3"/>
    <w:pPr>
      <w:autoSpaceDE w:val="0"/>
      <w:autoSpaceDN w:val="0"/>
      <w:adjustRightInd w:val="0"/>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5D398D"/>
    <w:rPr>
      <w:sz w:val="16"/>
      <w:szCs w:val="16"/>
    </w:rPr>
  </w:style>
  <w:style w:type="paragraph" w:styleId="Tekstkomentarza">
    <w:name w:val="annotation text"/>
    <w:basedOn w:val="Normalny"/>
    <w:link w:val="TekstkomentarzaZnak"/>
    <w:uiPriority w:val="99"/>
    <w:semiHidden/>
    <w:unhideWhenUsed/>
    <w:rsid w:val="005D398D"/>
  </w:style>
  <w:style w:type="character" w:customStyle="1" w:styleId="TekstkomentarzaZnak">
    <w:name w:val="Tekst komentarza Znak"/>
    <w:basedOn w:val="Domylnaczcionkaakapitu"/>
    <w:link w:val="Tekstkomentarza"/>
    <w:uiPriority w:val="99"/>
    <w:semiHidden/>
    <w:rsid w:val="005D398D"/>
  </w:style>
  <w:style w:type="paragraph" w:styleId="Tematkomentarza">
    <w:name w:val="annotation subject"/>
    <w:basedOn w:val="Tekstkomentarza"/>
    <w:next w:val="Tekstkomentarza"/>
    <w:link w:val="TematkomentarzaZnak"/>
    <w:uiPriority w:val="99"/>
    <w:semiHidden/>
    <w:unhideWhenUsed/>
    <w:rsid w:val="005D398D"/>
    <w:rPr>
      <w:b/>
      <w:bCs/>
    </w:rPr>
  </w:style>
  <w:style w:type="character" w:customStyle="1" w:styleId="TematkomentarzaZnak">
    <w:name w:val="Temat komentarza Znak"/>
    <w:basedOn w:val="TekstkomentarzaZnak"/>
    <w:link w:val="Tematkomentarza"/>
    <w:uiPriority w:val="99"/>
    <w:semiHidden/>
    <w:rsid w:val="005D398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21101"/>
  </w:style>
  <w:style w:type="paragraph" w:styleId="Nagwek1">
    <w:name w:val="heading 1"/>
    <w:basedOn w:val="Normalny"/>
    <w:next w:val="Normalny"/>
    <w:qFormat/>
    <w:rsid w:val="00821101"/>
    <w:pPr>
      <w:keepNext/>
      <w:outlineLvl w:val="0"/>
    </w:pPr>
    <w:rPr>
      <w:b/>
      <w:sz w:val="28"/>
      <w:lang w:val="en-US"/>
    </w:rPr>
  </w:style>
  <w:style w:type="paragraph" w:styleId="Nagwek2">
    <w:name w:val="heading 2"/>
    <w:basedOn w:val="Normalny"/>
    <w:next w:val="Normalny"/>
    <w:qFormat/>
    <w:rsid w:val="00821101"/>
    <w:pPr>
      <w:keepNext/>
      <w:outlineLvl w:val="1"/>
    </w:pPr>
    <w:rPr>
      <w:rFonts w:ascii="Arial" w:hAnsi="Arial"/>
      <w:sz w:val="24"/>
    </w:rPr>
  </w:style>
  <w:style w:type="paragraph" w:styleId="Nagwek3">
    <w:name w:val="heading 3"/>
    <w:basedOn w:val="Normalny"/>
    <w:next w:val="Normalny"/>
    <w:qFormat/>
    <w:rsid w:val="00821101"/>
    <w:pPr>
      <w:keepNext/>
      <w:outlineLvl w:val="2"/>
    </w:pPr>
    <w:rPr>
      <w:rFonts w:ascii="Arial" w:hAnsi="Arial"/>
      <w:b/>
      <w:sz w:val="24"/>
    </w:rPr>
  </w:style>
  <w:style w:type="paragraph" w:styleId="Nagwek4">
    <w:name w:val="heading 4"/>
    <w:basedOn w:val="Normalny"/>
    <w:next w:val="Normalny"/>
    <w:qFormat/>
    <w:rsid w:val="00821101"/>
    <w:pPr>
      <w:keepNext/>
      <w:outlineLvl w:val="3"/>
    </w:pPr>
    <w:rPr>
      <w:rFonts w:ascii="Arial" w:hAnsi="Arial"/>
      <w:b/>
      <w:sz w:val="24"/>
      <w:u w:val="single"/>
    </w:rPr>
  </w:style>
  <w:style w:type="paragraph" w:styleId="Nagwek5">
    <w:name w:val="heading 5"/>
    <w:basedOn w:val="Normalny"/>
    <w:next w:val="Normalny"/>
    <w:qFormat/>
    <w:rsid w:val="00821101"/>
    <w:pPr>
      <w:keepNext/>
      <w:jc w:val="both"/>
      <w:outlineLvl w:val="4"/>
    </w:pPr>
    <w:rPr>
      <w:rFonts w:ascii="Arial" w:hAnsi="Arial"/>
      <w:b/>
      <w:sz w:val="24"/>
      <w:u w:val="single"/>
    </w:rPr>
  </w:style>
  <w:style w:type="paragraph" w:styleId="Nagwek6">
    <w:name w:val="heading 6"/>
    <w:basedOn w:val="Normalny"/>
    <w:next w:val="Normalny"/>
    <w:qFormat/>
    <w:rsid w:val="00821101"/>
    <w:pPr>
      <w:keepNext/>
      <w:jc w:val="both"/>
      <w:outlineLvl w:val="5"/>
    </w:pPr>
    <w:rPr>
      <w:rFonts w:ascii="Arial" w:hAnsi="Arial"/>
      <w:b/>
      <w:sz w:val="24"/>
    </w:rPr>
  </w:style>
  <w:style w:type="paragraph" w:styleId="Nagwek7">
    <w:name w:val="heading 7"/>
    <w:basedOn w:val="Normalny"/>
    <w:next w:val="Normalny"/>
    <w:qFormat/>
    <w:rsid w:val="00821101"/>
    <w:pPr>
      <w:keepNext/>
      <w:numPr>
        <w:numId w:val="2"/>
      </w:numPr>
      <w:tabs>
        <w:tab w:val="left" w:pos="510"/>
        <w:tab w:val="left" w:pos="680"/>
        <w:tab w:val="left" w:pos="793"/>
        <w:tab w:val="left" w:pos="2154"/>
        <w:tab w:val="left" w:pos="2381"/>
        <w:tab w:val="left" w:pos="3742"/>
        <w:tab w:val="left" w:pos="4082"/>
      </w:tabs>
      <w:jc w:val="both"/>
      <w:outlineLvl w:val="6"/>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821101"/>
    <w:rPr>
      <w:color w:val="0000FF"/>
      <w:u w:val="single"/>
    </w:rPr>
  </w:style>
  <w:style w:type="paragraph" w:styleId="Tekstprzypisudolnego">
    <w:name w:val="footnote text"/>
    <w:basedOn w:val="Normalny"/>
    <w:semiHidden/>
    <w:rsid w:val="00821101"/>
  </w:style>
  <w:style w:type="paragraph" w:styleId="Tekstpodstawowy">
    <w:name w:val="Body Text"/>
    <w:basedOn w:val="Normalny"/>
    <w:rsid w:val="00821101"/>
    <w:pPr>
      <w:jc w:val="both"/>
    </w:pPr>
    <w:rPr>
      <w:rFonts w:ascii="Arial" w:hAnsi="Arial"/>
      <w:sz w:val="24"/>
    </w:rPr>
  </w:style>
  <w:style w:type="paragraph" w:styleId="Tekstpodstawowy2">
    <w:name w:val="Body Text 2"/>
    <w:basedOn w:val="Normalny"/>
    <w:rsid w:val="00821101"/>
    <w:pPr>
      <w:jc w:val="both"/>
    </w:pPr>
    <w:rPr>
      <w:rFonts w:ascii="Arial" w:hAnsi="Arial"/>
      <w:b/>
      <w:sz w:val="24"/>
      <w:u w:val="single"/>
    </w:rPr>
  </w:style>
  <w:style w:type="character" w:styleId="Numerstrony">
    <w:name w:val="page number"/>
    <w:basedOn w:val="Domylnaczcionkaakapitu"/>
    <w:rsid w:val="00821101"/>
  </w:style>
  <w:style w:type="paragraph" w:styleId="Nagwek">
    <w:name w:val="header"/>
    <w:basedOn w:val="Normalny"/>
    <w:link w:val="NagwekZnak"/>
    <w:rsid w:val="00821101"/>
    <w:pPr>
      <w:tabs>
        <w:tab w:val="center" w:pos="4536"/>
        <w:tab w:val="right" w:pos="9072"/>
      </w:tabs>
    </w:pPr>
  </w:style>
  <w:style w:type="paragraph" w:styleId="Tekstpodstawowywcity">
    <w:name w:val="Body Text Indent"/>
    <w:basedOn w:val="Normalny"/>
    <w:link w:val="TekstpodstawowywcityZnak"/>
    <w:rsid w:val="00821101"/>
    <w:pPr>
      <w:tabs>
        <w:tab w:val="left" w:pos="284"/>
      </w:tabs>
      <w:ind w:left="284" w:hanging="284"/>
      <w:jc w:val="both"/>
    </w:pPr>
    <w:rPr>
      <w:rFonts w:ascii="Arial" w:hAnsi="Arial"/>
    </w:rPr>
  </w:style>
  <w:style w:type="paragraph" w:styleId="Tekstpodstawowy3">
    <w:name w:val="Body Text 3"/>
    <w:basedOn w:val="Normalny"/>
    <w:rsid w:val="00821101"/>
    <w:rPr>
      <w:rFonts w:ascii="Arial" w:hAnsi="Arial"/>
      <w:b/>
    </w:rPr>
  </w:style>
  <w:style w:type="paragraph" w:styleId="Tekstpodstawowywcity2">
    <w:name w:val="Body Text Indent 2"/>
    <w:basedOn w:val="Normalny"/>
    <w:rsid w:val="00821101"/>
    <w:pPr>
      <w:tabs>
        <w:tab w:val="left" w:pos="284"/>
      </w:tabs>
      <w:ind w:left="284" w:hanging="284"/>
    </w:pPr>
    <w:rPr>
      <w:rFonts w:ascii="Arial" w:hAnsi="Arial"/>
    </w:rPr>
  </w:style>
  <w:style w:type="character" w:customStyle="1" w:styleId="TekstpodstawowyZnak">
    <w:name w:val="Tekst podstawowy Znak"/>
    <w:basedOn w:val="Domylnaczcionkaakapitu"/>
    <w:rsid w:val="00821101"/>
    <w:rPr>
      <w:rFonts w:ascii="Arial" w:hAnsi="Arial"/>
      <w:sz w:val="24"/>
    </w:rPr>
  </w:style>
  <w:style w:type="paragraph" w:styleId="NormalnyWeb">
    <w:name w:val="Normal (Web)"/>
    <w:basedOn w:val="Normalny"/>
    <w:rsid w:val="00E90202"/>
    <w:pPr>
      <w:spacing w:before="100" w:beforeAutospacing="1" w:after="100" w:afterAutospacing="1"/>
    </w:pPr>
    <w:rPr>
      <w:sz w:val="24"/>
      <w:szCs w:val="24"/>
    </w:rPr>
  </w:style>
  <w:style w:type="paragraph" w:styleId="Tekstpodstawowywcity3">
    <w:name w:val="Body Text Indent 3"/>
    <w:basedOn w:val="Normalny"/>
    <w:rsid w:val="00560443"/>
    <w:pPr>
      <w:spacing w:after="120"/>
      <w:ind w:left="283"/>
    </w:pPr>
    <w:rPr>
      <w:sz w:val="16"/>
      <w:szCs w:val="16"/>
    </w:rPr>
  </w:style>
  <w:style w:type="table" w:styleId="Tabela-Siatka">
    <w:name w:val="Table Grid"/>
    <w:basedOn w:val="Standardowy"/>
    <w:rsid w:val="00875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7567C"/>
    <w:rPr>
      <w:rFonts w:ascii="Tahoma" w:hAnsi="Tahoma" w:cs="Tahoma"/>
      <w:sz w:val="16"/>
      <w:szCs w:val="16"/>
    </w:rPr>
  </w:style>
  <w:style w:type="paragraph" w:styleId="Akapitzlist">
    <w:name w:val="List Paragraph"/>
    <w:basedOn w:val="Normalny"/>
    <w:link w:val="AkapitzlistZnak"/>
    <w:uiPriority w:val="34"/>
    <w:qFormat/>
    <w:rsid w:val="005C4ADF"/>
    <w:pPr>
      <w:ind w:left="720"/>
      <w:contextualSpacing/>
    </w:pPr>
  </w:style>
  <w:style w:type="paragraph" w:customStyle="1" w:styleId="pkt">
    <w:name w:val="pkt"/>
    <w:basedOn w:val="Normalny"/>
    <w:rsid w:val="00D671C5"/>
    <w:pPr>
      <w:widowControl w:val="0"/>
      <w:suppressAutoHyphens/>
      <w:spacing w:before="60" w:after="60"/>
      <w:ind w:left="851" w:hanging="295"/>
      <w:jc w:val="both"/>
    </w:pPr>
    <w:rPr>
      <w:rFonts w:eastAsia="Andale Sans UI"/>
      <w:kern w:val="1"/>
      <w:sz w:val="24"/>
      <w:szCs w:val="24"/>
    </w:rPr>
  </w:style>
  <w:style w:type="paragraph" w:styleId="Stopka">
    <w:name w:val="footer"/>
    <w:basedOn w:val="Normalny"/>
    <w:link w:val="StopkaZnak"/>
    <w:uiPriority w:val="99"/>
    <w:unhideWhenUsed/>
    <w:rsid w:val="00FC256B"/>
    <w:pPr>
      <w:tabs>
        <w:tab w:val="center" w:pos="4536"/>
        <w:tab w:val="right" w:pos="9072"/>
      </w:tabs>
    </w:pPr>
  </w:style>
  <w:style w:type="character" w:customStyle="1" w:styleId="StopkaZnak">
    <w:name w:val="Stopka Znak"/>
    <w:basedOn w:val="Domylnaczcionkaakapitu"/>
    <w:link w:val="Stopka"/>
    <w:uiPriority w:val="99"/>
    <w:rsid w:val="00FC256B"/>
  </w:style>
  <w:style w:type="character" w:customStyle="1" w:styleId="WW8Num5z0">
    <w:name w:val="WW8Num5z0"/>
    <w:rsid w:val="00DD5085"/>
    <w:rPr>
      <w:rFonts w:ascii="Symbol" w:hAnsi="Symbol" w:cs="Symbol"/>
    </w:rPr>
  </w:style>
  <w:style w:type="character" w:customStyle="1" w:styleId="luchili">
    <w:name w:val="luc_hili"/>
    <w:basedOn w:val="Domylnaczcionkaakapitu"/>
    <w:rsid w:val="004B332A"/>
  </w:style>
  <w:style w:type="character" w:customStyle="1" w:styleId="TekstpodstawowywcityZnak">
    <w:name w:val="Tekst podstawowy wcięty Znak"/>
    <w:basedOn w:val="Domylnaczcionkaakapitu"/>
    <w:link w:val="Tekstpodstawowywcity"/>
    <w:rsid w:val="00DC6404"/>
    <w:rPr>
      <w:rFonts w:ascii="Arial" w:hAnsi="Arial"/>
    </w:rPr>
  </w:style>
  <w:style w:type="paragraph" w:styleId="Bezodstpw">
    <w:name w:val="No Spacing"/>
    <w:uiPriority w:val="99"/>
    <w:qFormat/>
    <w:rsid w:val="00174592"/>
    <w:rPr>
      <w:rFonts w:eastAsia="Calibri"/>
      <w:sz w:val="24"/>
      <w:szCs w:val="24"/>
    </w:rPr>
  </w:style>
  <w:style w:type="paragraph" w:styleId="Lista">
    <w:name w:val="List"/>
    <w:basedOn w:val="Normalny"/>
    <w:rsid w:val="00204AA3"/>
    <w:pPr>
      <w:ind w:left="283" w:hanging="283"/>
    </w:pPr>
  </w:style>
  <w:style w:type="paragraph" w:styleId="Tytu">
    <w:name w:val="Title"/>
    <w:aliases w:val=" Znak"/>
    <w:basedOn w:val="Normalny"/>
    <w:link w:val="TytuZnak"/>
    <w:qFormat/>
    <w:rsid w:val="003C0BEE"/>
    <w:pPr>
      <w:overflowPunct w:val="0"/>
      <w:autoSpaceDE w:val="0"/>
      <w:autoSpaceDN w:val="0"/>
      <w:adjustRightInd w:val="0"/>
      <w:jc w:val="center"/>
      <w:textAlignment w:val="baseline"/>
    </w:pPr>
    <w:rPr>
      <w:rFonts w:ascii="Garamond" w:hAnsi="Garamond"/>
      <w:b/>
      <w:bCs/>
      <w:sz w:val="24"/>
      <w:szCs w:val="24"/>
      <w:lang w:val="x-none" w:eastAsia="x-none"/>
    </w:rPr>
  </w:style>
  <w:style w:type="character" w:customStyle="1" w:styleId="TytuZnak">
    <w:name w:val="Tytuł Znak"/>
    <w:aliases w:val=" Znak Znak"/>
    <w:basedOn w:val="Domylnaczcionkaakapitu"/>
    <w:link w:val="Tytu"/>
    <w:rsid w:val="003C0BEE"/>
    <w:rPr>
      <w:rFonts w:ascii="Garamond" w:hAnsi="Garamond"/>
      <w:b/>
      <w:bCs/>
      <w:sz w:val="24"/>
      <w:szCs w:val="24"/>
      <w:lang w:val="x-none" w:eastAsia="x-none"/>
    </w:rPr>
  </w:style>
  <w:style w:type="paragraph" w:styleId="Podtytu">
    <w:name w:val="Subtitle"/>
    <w:basedOn w:val="Normalny"/>
    <w:link w:val="PodtytuZnak"/>
    <w:qFormat/>
    <w:rsid w:val="003C0BEE"/>
    <w:pPr>
      <w:jc w:val="center"/>
    </w:pPr>
    <w:rPr>
      <w:b/>
      <w:sz w:val="26"/>
      <w:lang w:val="x-none" w:eastAsia="en-US"/>
    </w:rPr>
  </w:style>
  <w:style w:type="character" w:customStyle="1" w:styleId="PodtytuZnak">
    <w:name w:val="Podtytuł Znak"/>
    <w:basedOn w:val="Domylnaczcionkaakapitu"/>
    <w:link w:val="Podtytu"/>
    <w:rsid w:val="003C0BEE"/>
    <w:rPr>
      <w:b/>
      <w:sz w:val="26"/>
      <w:lang w:val="x-none" w:eastAsia="en-US"/>
    </w:rPr>
  </w:style>
  <w:style w:type="character" w:customStyle="1" w:styleId="NagwekZnak">
    <w:name w:val="Nagłówek Znak"/>
    <w:basedOn w:val="Domylnaczcionkaakapitu"/>
    <w:link w:val="Nagwek"/>
    <w:rsid w:val="003C0BEE"/>
  </w:style>
  <w:style w:type="character" w:styleId="Pogrubienie">
    <w:name w:val="Strong"/>
    <w:basedOn w:val="Domylnaczcionkaakapitu"/>
    <w:uiPriority w:val="22"/>
    <w:qFormat/>
    <w:rsid w:val="00792B7E"/>
    <w:rPr>
      <w:b/>
      <w:bCs/>
    </w:rPr>
  </w:style>
  <w:style w:type="character" w:customStyle="1" w:styleId="h2">
    <w:name w:val="h2"/>
    <w:basedOn w:val="Domylnaczcionkaakapitu"/>
    <w:rsid w:val="00792B7E"/>
  </w:style>
  <w:style w:type="character" w:customStyle="1" w:styleId="AkapitzlistZnak">
    <w:name w:val="Akapit z listą Znak"/>
    <w:link w:val="Akapitzlist"/>
    <w:uiPriority w:val="34"/>
    <w:rsid w:val="00CE4B98"/>
  </w:style>
  <w:style w:type="paragraph" w:styleId="Tekstprzypisukocowego">
    <w:name w:val="endnote text"/>
    <w:basedOn w:val="Normalny"/>
    <w:link w:val="TekstprzypisukocowegoZnak"/>
    <w:uiPriority w:val="99"/>
    <w:semiHidden/>
    <w:unhideWhenUsed/>
    <w:rsid w:val="00D04D10"/>
  </w:style>
  <w:style w:type="character" w:customStyle="1" w:styleId="TekstprzypisukocowegoZnak">
    <w:name w:val="Tekst przypisu końcowego Znak"/>
    <w:basedOn w:val="Domylnaczcionkaakapitu"/>
    <w:link w:val="Tekstprzypisukocowego"/>
    <w:uiPriority w:val="99"/>
    <w:semiHidden/>
    <w:rsid w:val="00D04D10"/>
  </w:style>
  <w:style w:type="character" w:styleId="Odwoanieprzypisukocowego">
    <w:name w:val="endnote reference"/>
    <w:basedOn w:val="Domylnaczcionkaakapitu"/>
    <w:uiPriority w:val="99"/>
    <w:semiHidden/>
    <w:unhideWhenUsed/>
    <w:rsid w:val="00D04D10"/>
    <w:rPr>
      <w:vertAlign w:val="superscript"/>
    </w:rPr>
  </w:style>
  <w:style w:type="paragraph" w:customStyle="1" w:styleId="Default">
    <w:name w:val="Default"/>
    <w:rsid w:val="00CD77E3"/>
    <w:pPr>
      <w:autoSpaceDE w:val="0"/>
      <w:autoSpaceDN w:val="0"/>
      <w:adjustRightInd w:val="0"/>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5D398D"/>
    <w:rPr>
      <w:sz w:val="16"/>
      <w:szCs w:val="16"/>
    </w:rPr>
  </w:style>
  <w:style w:type="paragraph" w:styleId="Tekstkomentarza">
    <w:name w:val="annotation text"/>
    <w:basedOn w:val="Normalny"/>
    <w:link w:val="TekstkomentarzaZnak"/>
    <w:uiPriority w:val="99"/>
    <w:semiHidden/>
    <w:unhideWhenUsed/>
    <w:rsid w:val="005D398D"/>
  </w:style>
  <w:style w:type="character" w:customStyle="1" w:styleId="TekstkomentarzaZnak">
    <w:name w:val="Tekst komentarza Znak"/>
    <w:basedOn w:val="Domylnaczcionkaakapitu"/>
    <w:link w:val="Tekstkomentarza"/>
    <w:uiPriority w:val="99"/>
    <w:semiHidden/>
    <w:rsid w:val="005D398D"/>
  </w:style>
  <w:style w:type="paragraph" w:styleId="Tematkomentarza">
    <w:name w:val="annotation subject"/>
    <w:basedOn w:val="Tekstkomentarza"/>
    <w:next w:val="Tekstkomentarza"/>
    <w:link w:val="TematkomentarzaZnak"/>
    <w:uiPriority w:val="99"/>
    <w:semiHidden/>
    <w:unhideWhenUsed/>
    <w:rsid w:val="005D398D"/>
    <w:rPr>
      <w:b/>
      <w:bCs/>
    </w:rPr>
  </w:style>
  <w:style w:type="character" w:customStyle="1" w:styleId="TematkomentarzaZnak">
    <w:name w:val="Temat komentarza Znak"/>
    <w:basedOn w:val="TekstkomentarzaZnak"/>
    <w:link w:val="Tematkomentarza"/>
    <w:uiPriority w:val="99"/>
    <w:semiHidden/>
    <w:rsid w:val="005D39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79078">
      <w:bodyDiv w:val="1"/>
      <w:marLeft w:val="0"/>
      <w:marRight w:val="0"/>
      <w:marTop w:val="0"/>
      <w:marBottom w:val="0"/>
      <w:divBdr>
        <w:top w:val="none" w:sz="0" w:space="0" w:color="auto"/>
        <w:left w:val="none" w:sz="0" w:space="0" w:color="auto"/>
        <w:bottom w:val="none" w:sz="0" w:space="0" w:color="auto"/>
        <w:right w:val="none" w:sz="0" w:space="0" w:color="auto"/>
      </w:divBdr>
    </w:div>
    <w:div w:id="297997311">
      <w:bodyDiv w:val="1"/>
      <w:marLeft w:val="0"/>
      <w:marRight w:val="0"/>
      <w:marTop w:val="0"/>
      <w:marBottom w:val="0"/>
      <w:divBdr>
        <w:top w:val="none" w:sz="0" w:space="0" w:color="auto"/>
        <w:left w:val="none" w:sz="0" w:space="0" w:color="auto"/>
        <w:bottom w:val="none" w:sz="0" w:space="0" w:color="auto"/>
        <w:right w:val="none" w:sz="0" w:space="0" w:color="auto"/>
      </w:divBdr>
    </w:div>
    <w:div w:id="396633303">
      <w:bodyDiv w:val="1"/>
      <w:marLeft w:val="0"/>
      <w:marRight w:val="0"/>
      <w:marTop w:val="0"/>
      <w:marBottom w:val="0"/>
      <w:divBdr>
        <w:top w:val="none" w:sz="0" w:space="0" w:color="auto"/>
        <w:left w:val="none" w:sz="0" w:space="0" w:color="auto"/>
        <w:bottom w:val="none" w:sz="0" w:space="0" w:color="auto"/>
        <w:right w:val="none" w:sz="0" w:space="0" w:color="auto"/>
      </w:divBdr>
    </w:div>
    <w:div w:id="418600479">
      <w:bodyDiv w:val="1"/>
      <w:marLeft w:val="0"/>
      <w:marRight w:val="0"/>
      <w:marTop w:val="0"/>
      <w:marBottom w:val="0"/>
      <w:divBdr>
        <w:top w:val="none" w:sz="0" w:space="0" w:color="auto"/>
        <w:left w:val="none" w:sz="0" w:space="0" w:color="auto"/>
        <w:bottom w:val="none" w:sz="0" w:space="0" w:color="auto"/>
        <w:right w:val="none" w:sz="0" w:space="0" w:color="auto"/>
      </w:divBdr>
    </w:div>
    <w:div w:id="497891338">
      <w:bodyDiv w:val="1"/>
      <w:marLeft w:val="0"/>
      <w:marRight w:val="0"/>
      <w:marTop w:val="0"/>
      <w:marBottom w:val="0"/>
      <w:divBdr>
        <w:top w:val="none" w:sz="0" w:space="0" w:color="auto"/>
        <w:left w:val="none" w:sz="0" w:space="0" w:color="auto"/>
        <w:bottom w:val="none" w:sz="0" w:space="0" w:color="auto"/>
        <w:right w:val="none" w:sz="0" w:space="0" w:color="auto"/>
      </w:divBdr>
    </w:div>
    <w:div w:id="550922342">
      <w:bodyDiv w:val="1"/>
      <w:marLeft w:val="0"/>
      <w:marRight w:val="0"/>
      <w:marTop w:val="0"/>
      <w:marBottom w:val="0"/>
      <w:divBdr>
        <w:top w:val="none" w:sz="0" w:space="0" w:color="auto"/>
        <w:left w:val="none" w:sz="0" w:space="0" w:color="auto"/>
        <w:bottom w:val="none" w:sz="0" w:space="0" w:color="auto"/>
        <w:right w:val="none" w:sz="0" w:space="0" w:color="auto"/>
      </w:divBdr>
    </w:div>
    <w:div w:id="737946072">
      <w:bodyDiv w:val="1"/>
      <w:marLeft w:val="0"/>
      <w:marRight w:val="0"/>
      <w:marTop w:val="0"/>
      <w:marBottom w:val="0"/>
      <w:divBdr>
        <w:top w:val="none" w:sz="0" w:space="0" w:color="auto"/>
        <w:left w:val="none" w:sz="0" w:space="0" w:color="auto"/>
        <w:bottom w:val="none" w:sz="0" w:space="0" w:color="auto"/>
        <w:right w:val="none" w:sz="0" w:space="0" w:color="auto"/>
      </w:divBdr>
    </w:div>
    <w:div w:id="764115173">
      <w:bodyDiv w:val="1"/>
      <w:marLeft w:val="0"/>
      <w:marRight w:val="0"/>
      <w:marTop w:val="0"/>
      <w:marBottom w:val="0"/>
      <w:divBdr>
        <w:top w:val="none" w:sz="0" w:space="0" w:color="auto"/>
        <w:left w:val="none" w:sz="0" w:space="0" w:color="auto"/>
        <w:bottom w:val="none" w:sz="0" w:space="0" w:color="auto"/>
        <w:right w:val="none" w:sz="0" w:space="0" w:color="auto"/>
      </w:divBdr>
    </w:div>
    <w:div w:id="1063526056">
      <w:bodyDiv w:val="1"/>
      <w:marLeft w:val="0"/>
      <w:marRight w:val="0"/>
      <w:marTop w:val="0"/>
      <w:marBottom w:val="0"/>
      <w:divBdr>
        <w:top w:val="none" w:sz="0" w:space="0" w:color="auto"/>
        <w:left w:val="none" w:sz="0" w:space="0" w:color="auto"/>
        <w:bottom w:val="none" w:sz="0" w:space="0" w:color="auto"/>
        <w:right w:val="none" w:sz="0" w:space="0" w:color="auto"/>
      </w:divBdr>
    </w:div>
    <w:div w:id="1390299410">
      <w:bodyDiv w:val="1"/>
      <w:marLeft w:val="0"/>
      <w:marRight w:val="0"/>
      <w:marTop w:val="0"/>
      <w:marBottom w:val="0"/>
      <w:divBdr>
        <w:top w:val="none" w:sz="0" w:space="0" w:color="auto"/>
        <w:left w:val="none" w:sz="0" w:space="0" w:color="auto"/>
        <w:bottom w:val="none" w:sz="0" w:space="0" w:color="auto"/>
        <w:right w:val="none" w:sz="0" w:space="0" w:color="auto"/>
      </w:divBdr>
    </w:div>
    <w:div w:id="1465385955">
      <w:bodyDiv w:val="1"/>
      <w:marLeft w:val="0"/>
      <w:marRight w:val="0"/>
      <w:marTop w:val="0"/>
      <w:marBottom w:val="0"/>
      <w:divBdr>
        <w:top w:val="none" w:sz="0" w:space="0" w:color="auto"/>
        <w:left w:val="none" w:sz="0" w:space="0" w:color="auto"/>
        <w:bottom w:val="none" w:sz="0" w:space="0" w:color="auto"/>
        <w:right w:val="none" w:sz="0" w:space="0" w:color="auto"/>
      </w:divBdr>
    </w:div>
    <w:div w:id="1685478086">
      <w:bodyDiv w:val="1"/>
      <w:marLeft w:val="0"/>
      <w:marRight w:val="0"/>
      <w:marTop w:val="0"/>
      <w:marBottom w:val="0"/>
      <w:divBdr>
        <w:top w:val="none" w:sz="0" w:space="0" w:color="auto"/>
        <w:left w:val="none" w:sz="0" w:space="0" w:color="auto"/>
        <w:bottom w:val="none" w:sz="0" w:space="0" w:color="auto"/>
        <w:right w:val="none" w:sz="0" w:space="0" w:color="auto"/>
      </w:divBdr>
      <w:divsChild>
        <w:div w:id="2109806293">
          <w:marLeft w:val="0"/>
          <w:marRight w:val="0"/>
          <w:marTop w:val="0"/>
          <w:marBottom w:val="0"/>
          <w:divBdr>
            <w:top w:val="none" w:sz="0" w:space="0" w:color="auto"/>
            <w:left w:val="none" w:sz="0" w:space="0" w:color="auto"/>
            <w:bottom w:val="none" w:sz="0" w:space="0" w:color="auto"/>
            <w:right w:val="none" w:sz="0" w:space="0" w:color="auto"/>
          </w:divBdr>
        </w:div>
        <w:div w:id="2048530559">
          <w:marLeft w:val="0"/>
          <w:marRight w:val="0"/>
          <w:marTop w:val="0"/>
          <w:marBottom w:val="0"/>
          <w:divBdr>
            <w:top w:val="none" w:sz="0" w:space="0" w:color="auto"/>
            <w:left w:val="none" w:sz="0" w:space="0" w:color="auto"/>
            <w:bottom w:val="none" w:sz="0" w:space="0" w:color="auto"/>
            <w:right w:val="none" w:sz="0" w:space="0" w:color="auto"/>
          </w:divBdr>
        </w:div>
        <w:div w:id="1204976644">
          <w:marLeft w:val="0"/>
          <w:marRight w:val="0"/>
          <w:marTop w:val="0"/>
          <w:marBottom w:val="0"/>
          <w:divBdr>
            <w:top w:val="none" w:sz="0" w:space="0" w:color="auto"/>
            <w:left w:val="none" w:sz="0" w:space="0" w:color="auto"/>
            <w:bottom w:val="none" w:sz="0" w:space="0" w:color="auto"/>
            <w:right w:val="none" w:sz="0" w:space="0" w:color="auto"/>
          </w:divBdr>
        </w:div>
        <w:div w:id="1572814425">
          <w:marLeft w:val="0"/>
          <w:marRight w:val="0"/>
          <w:marTop w:val="0"/>
          <w:marBottom w:val="0"/>
          <w:divBdr>
            <w:top w:val="none" w:sz="0" w:space="0" w:color="auto"/>
            <w:left w:val="none" w:sz="0" w:space="0" w:color="auto"/>
            <w:bottom w:val="none" w:sz="0" w:space="0" w:color="auto"/>
            <w:right w:val="none" w:sz="0" w:space="0" w:color="auto"/>
          </w:divBdr>
        </w:div>
        <w:div w:id="1946110408">
          <w:marLeft w:val="0"/>
          <w:marRight w:val="0"/>
          <w:marTop w:val="0"/>
          <w:marBottom w:val="0"/>
          <w:divBdr>
            <w:top w:val="none" w:sz="0" w:space="0" w:color="auto"/>
            <w:left w:val="none" w:sz="0" w:space="0" w:color="auto"/>
            <w:bottom w:val="none" w:sz="0" w:space="0" w:color="auto"/>
            <w:right w:val="none" w:sz="0" w:space="0" w:color="auto"/>
          </w:divBdr>
        </w:div>
        <w:div w:id="232398245">
          <w:marLeft w:val="0"/>
          <w:marRight w:val="0"/>
          <w:marTop w:val="0"/>
          <w:marBottom w:val="0"/>
          <w:divBdr>
            <w:top w:val="none" w:sz="0" w:space="0" w:color="auto"/>
            <w:left w:val="none" w:sz="0" w:space="0" w:color="auto"/>
            <w:bottom w:val="none" w:sz="0" w:space="0" w:color="auto"/>
            <w:right w:val="none" w:sz="0" w:space="0" w:color="auto"/>
          </w:divBdr>
        </w:div>
        <w:div w:id="1117529754">
          <w:marLeft w:val="0"/>
          <w:marRight w:val="0"/>
          <w:marTop w:val="0"/>
          <w:marBottom w:val="0"/>
          <w:divBdr>
            <w:top w:val="none" w:sz="0" w:space="0" w:color="auto"/>
            <w:left w:val="none" w:sz="0" w:space="0" w:color="auto"/>
            <w:bottom w:val="none" w:sz="0" w:space="0" w:color="auto"/>
            <w:right w:val="none" w:sz="0" w:space="0" w:color="auto"/>
          </w:divBdr>
        </w:div>
        <w:div w:id="2026859006">
          <w:marLeft w:val="0"/>
          <w:marRight w:val="0"/>
          <w:marTop w:val="0"/>
          <w:marBottom w:val="0"/>
          <w:divBdr>
            <w:top w:val="none" w:sz="0" w:space="0" w:color="auto"/>
            <w:left w:val="none" w:sz="0" w:space="0" w:color="auto"/>
            <w:bottom w:val="none" w:sz="0" w:space="0" w:color="auto"/>
            <w:right w:val="none" w:sz="0" w:space="0" w:color="auto"/>
          </w:divBdr>
        </w:div>
        <w:div w:id="1760637624">
          <w:marLeft w:val="0"/>
          <w:marRight w:val="0"/>
          <w:marTop w:val="0"/>
          <w:marBottom w:val="0"/>
          <w:divBdr>
            <w:top w:val="none" w:sz="0" w:space="0" w:color="auto"/>
            <w:left w:val="none" w:sz="0" w:space="0" w:color="auto"/>
            <w:bottom w:val="none" w:sz="0" w:space="0" w:color="auto"/>
            <w:right w:val="none" w:sz="0" w:space="0" w:color="auto"/>
          </w:divBdr>
        </w:div>
        <w:div w:id="1240093068">
          <w:marLeft w:val="0"/>
          <w:marRight w:val="0"/>
          <w:marTop w:val="0"/>
          <w:marBottom w:val="0"/>
          <w:divBdr>
            <w:top w:val="none" w:sz="0" w:space="0" w:color="auto"/>
            <w:left w:val="none" w:sz="0" w:space="0" w:color="auto"/>
            <w:bottom w:val="none" w:sz="0" w:space="0" w:color="auto"/>
            <w:right w:val="none" w:sz="0" w:space="0" w:color="auto"/>
          </w:divBdr>
        </w:div>
        <w:div w:id="2027906177">
          <w:marLeft w:val="0"/>
          <w:marRight w:val="0"/>
          <w:marTop w:val="0"/>
          <w:marBottom w:val="0"/>
          <w:divBdr>
            <w:top w:val="none" w:sz="0" w:space="0" w:color="auto"/>
            <w:left w:val="none" w:sz="0" w:space="0" w:color="auto"/>
            <w:bottom w:val="none" w:sz="0" w:space="0" w:color="auto"/>
            <w:right w:val="none" w:sz="0" w:space="0" w:color="auto"/>
          </w:divBdr>
        </w:div>
        <w:div w:id="1301302289">
          <w:marLeft w:val="0"/>
          <w:marRight w:val="0"/>
          <w:marTop w:val="0"/>
          <w:marBottom w:val="0"/>
          <w:divBdr>
            <w:top w:val="none" w:sz="0" w:space="0" w:color="auto"/>
            <w:left w:val="none" w:sz="0" w:space="0" w:color="auto"/>
            <w:bottom w:val="none" w:sz="0" w:space="0" w:color="auto"/>
            <w:right w:val="none" w:sz="0" w:space="0" w:color="auto"/>
          </w:divBdr>
        </w:div>
        <w:div w:id="1319722104">
          <w:marLeft w:val="0"/>
          <w:marRight w:val="0"/>
          <w:marTop w:val="0"/>
          <w:marBottom w:val="0"/>
          <w:divBdr>
            <w:top w:val="none" w:sz="0" w:space="0" w:color="auto"/>
            <w:left w:val="none" w:sz="0" w:space="0" w:color="auto"/>
            <w:bottom w:val="none" w:sz="0" w:space="0" w:color="auto"/>
            <w:right w:val="none" w:sz="0" w:space="0" w:color="auto"/>
          </w:divBdr>
        </w:div>
        <w:div w:id="2059081804">
          <w:marLeft w:val="0"/>
          <w:marRight w:val="0"/>
          <w:marTop w:val="0"/>
          <w:marBottom w:val="0"/>
          <w:divBdr>
            <w:top w:val="none" w:sz="0" w:space="0" w:color="auto"/>
            <w:left w:val="none" w:sz="0" w:space="0" w:color="auto"/>
            <w:bottom w:val="none" w:sz="0" w:space="0" w:color="auto"/>
            <w:right w:val="none" w:sz="0" w:space="0" w:color="auto"/>
          </w:divBdr>
        </w:div>
        <w:div w:id="788742839">
          <w:marLeft w:val="0"/>
          <w:marRight w:val="0"/>
          <w:marTop w:val="0"/>
          <w:marBottom w:val="0"/>
          <w:divBdr>
            <w:top w:val="none" w:sz="0" w:space="0" w:color="auto"/>
            <w:left w:val="none" w:sz="0" w:space="0" w:color="auto"/>
            <w:bottom w:val="none" w:sz="0" w:space="0" w:color="auto"/>
            <w:right w:val="none" w:sz="0" w:space="0" w:color="auto"/>
          </w:divBdr>
        </w:div>
        <w:div w:id="90783872">
          <w:marLeft w:val="0"/>
          <w:marRight w:val="0"/>
          <w:marTop w:val="0"/>
          <w:marBottom w:val="0"/>
          <w:divBdr>
            <w:top w:val="none" w:sz="0" w:space="0" w:color="auto"/>
            <w:left w:val="none" w:sz="0" w:space="0" w:color="auto"/>
            <w:bottom w:val="none" w:sz="0" w:space="0" w:color="auto"/>
            <w:right w:val="none" w:sz="0" w:space="0" w:color="auto"/>
          </w:divBdr>
        </w:div>
        <w:div w:id="67580508">
          <w:marLeft w:val="0"/>
          <w:marRight w:val="0"/>
          <w:marTop w:val="0"/>
          <w:marBottom w:val="0"/>
          <w:divBdr>
            <w:top w:val="none" w:sz="0" w:space="0" w:color="auto"/>
            <w:left w:val="none" w:sz="0" w:space="0" w:color="auto"/>
            <w:bottom w:val="none" w:sz="0" w:space="0" w:color="auto"/>
            <w:right w:val="none" w:sz="0" w:space="0" w:color="auto"/>
          </w:divBdr>
        </w:div>
        <w:div w:id="336737165">
          <w:marLeft w:val="0"/>
          <w:marRight w:val="0"/>
          <w:marTop w:val="0"/>
          <w:marBottom w:val="0"/>
          <w:divBdr>
            <w:top w:val="none" w:sz="0" w:space="0" w:color="auto"/>
            <w:left w:val="none" w:sz="0" w:space="0" w:color="auto"/>
            <w:bottom w:val="none" w:sz="0" w:space="0" w:color="auto"/>
            <w:right w:val="none" w:sz="0" w:space="0" w:color="auto"/>
          </w:divBdr>
        </w:div>
        <w:div w:id="796339340">
          <w:marLeft w:val="0"/>
          <w:marRight w:val="0"/>
          <w:marTop w:val="0"/>
          <w:marBottom w:val="0"/>
          <w:divBdr>
            <w:top w:val="none" w:sz="0" w:space="0" w:color="auto"/>
            <w:left w:val="none" w:sz="0" w:space="0" w:color="auto"/>
            <w:bottom w:val="none" w:sz="0" w:space="0" w:color="auto"/>
            <w:right w:val="none" w:sz="0" w:space="0" w:color="auto"/>
          </w:divBdr>
        </w:div>
        <w:div w:id="157965727">
          <w:marLeft w:val="0"/>
          <w:marRight w:val="0"/>
          <w:marTop w:val="0"/>
          <w:marBottom w:val="0"/>
          <w:divBdr>
            <w:top w:val="none" w:sz="0" w:space="0" w:color="auto"/>
            <w:left w:val="none" w:sz="0" w:space="0" w:color="auto"/>
            <w:bottom w:val="none" w:sz="0" w:space="0" w:color="auto"/>
            <w:right w:val="none" w:sz="0" w:space="0" w:color="auto"/>
          </w:divBdr>
        </w:div>
        <w:div w:id="1377201870">
          <w:marLeft w:val="0"/>
          <w:marRight w:val="0"/>
          <w:marTop w:val="0"/>
          <w:marBottom w:val="0"/>
          <w:divBdr>
            <w:top w:val="none" w:sz="0" w:space="0" w:color="auto"/>
            <w:left w:val="none" w:sz="0" w:space="0" w:color="auto"/>
            <w:bottom w:val="none" w:sz="0" w:space="0" w:color="auto"/>
            <w:right w:val="none" w:sz="0" w:space="0" w:color="auto"/>
          </w:divBdr>
        </w:div>
        <w:div w:id="237860264">
          <w:marLeft w:val="0"/>
          <w:marRight w:val="0"/>
          <w:marTop w:val="0"/>
          <w:marBottom w:val="0"/>
          <w:divBdr>
            <w:top w:val="none" w:sz="0" w:space="0" w:color="auto"/>
            <w:left w:val="none" w:sz="0" w:space="0" w:color="auto"/>
            <w:bottom w:val="none" w:sz="0" w:space="0" w:color="auto"/>
            <w:right w:val="none" w:sz="0" w:space="0" w:color="auto"/>
          </w:divBdr>
        </w:div>
      </w:divsChild>
    </w:div>
    <w:div w:id="1789005333">
      <w:bodyDiv w:val="1"/>
      <w:marLeft w:val="0"/>
      <w:marRight w:val="0"/>
      <w:marTop w:val="0"/>
      <w:marBottom w:val="0"/>
      <w:divBdr>
        <w:top w:val="none" w:sz="0" w:space="0" w:color="auto"/>
        <w:left w:val="none" w:sz="0" w:space="0" w:color="auto"/>
        <w:bottom w:val="none" w:sz="0" w:space="0" w:color="auto"/>
        <w:right w:val="none" w:sz="0" w:space="0" w:color="auto"/>
      </w:divBdr>
    </w:div>
    <w:div w:id="1813138722">
      <w:bodyDiv w:val="1"/>
      <w:marLeft w:val="0"/>
      <w:marRight w:val="0"/>
      <w:marTop w:val="0"/>
      <w:marBottom w:val="0"/>
      <w:divBdr>
        <w:top w:val="none" w:sz="0" w:space="0" w:color="auto"/>
        <w:left w:val="none" w:sz="0" w:space="0" w:color="auto"/>
        <w:bottom w:val="none" w:sz="0" w:space="0" w:color="auto"/>
        <w:right w:val="none" w:sz="0" w:space="0" w:color="auto"/>
      </w:divBdr>
      <w:divsChild>
        <w:div w:id="595216999">
          <w:marLeft w:val="0"/>
          <w:marRight w:val="0"/>
          <w:marTop w:val="0"/>
          <w:marBottom w:val="0"/>
          <w:divBdr>
            <w:top w:val="none" w:sz="0" w:space="0" w:color="auto"/>
            <w:left w:val="none" w:sz="0" w:space="0" w:color="auto"/>
            <w:bottom w:val="none" w:sz="0" w:space="0" w:color="auto"/>
            <w:right w:val="none" w:sz="0" w:space="0" w:color="auto"/>
          </w:divBdr>
          <w:divsChild>
            <w:div w:id="274137256">
              <w:marLeft w:val="0"/>
              <w:marRight w:val="0"/>
              <w:marTop w:val="0"/>
              <w:marBottom w:val="0"/>
              <w:divBdr>
                <w:top w:val="none" w:sz="0" w:space="0" w:color="auto"/>
                <w:left w:val="none" w:sz="0" w:space="0" w:color="auto"/>
                <w:bottom w:val="none" w:sz="0" w:space="0" w:color="auto"/>
                <w:right w:val="none" w:sz="0" w:space="0" w:color="auto"/>
              </w:divBdr>
              <w:divsChild>
                <w:div w:id="12510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652">
          <w:marLeft w:val="0"/>
          <w:marRight w:val="0"/>
          <w:marTop w:val="0"/>
          <w:marBottom w:val="0"/>
          <w:divBdr>
            <w:top w:val="none" w:sz="0" w:space="0" w:color="auto"/>
            <w:left w:val="none" w:sz="0" w:space="0" w:color="auto"/>
            <w:bottom w:val="none" w:sz="0" w:space="0" w:color="auto"/>
            <w:right w:val="none" w:sz="0" w:space="0" w:color="auto"/>
          </w:divBdr>
          <w:divsChild>
            <w:div w:id="1183939737">
              <w:marLeft w:val="0"/>
              <w:marRight w:val="0"/>
              <w:marTop w:val="0"/>
              <w:marBottom w:val="0"/>
              <w:divBdr>
                <w:top w:val="none" w:sz="0" w:space="0" w:color="auto"/>
                <w:left w:val="none" w:sz="0" w:space="0" w:color="auto"/>
                <w:bottom w:val="none" w:sz="0" w:space="0" w:color="auto"/>
                <w:right w:val="none" w:sz="0" w:space="0" w:color="auto"/>
              </w:divBdr>
              <w:divsChild>
                <w:div w:id="158102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4249">
          <w:marLeft w:val="0"/>
          <w:marRight w:val="0"/>
          <w:marTop w:val="0"/>
          <w:marBottom w:val="0"/>
          <w:divBdr>
            <w:top w:val="none" w:sz="0" w:space="0" w:color="auto"/>
            <w:left w:val="none" w:sz="0" w:space="0" w:color="auto"/>
            <w:bottom w:val="none" w:sz="0" w:space="0" w:color="auto"/>
            <w:right w:val="none" w:sz="0" w:space="0" w:color="auto"/>
          </w:divBdr>
          <w:divsChild>
            <w:div w:id="952787390">
              <w:marLeft w:val="-675"/>
              <w:marRight w:val="0"/>
              <w:marTop w:val="0"/>
              <w:marBottom w:val="0"/>
              <w:divBdr>
                <w:top w:val="none" w:sz="0" w:space="0" w:color="auto"/>
                <w:left w:val="none" w:sz="0" w:space="0" w:color="auto"/>
                <w:bottom w:val="none" w:sz="0" w:space="0" w:color="auto"/>
                <w:right w:val="none" w:sz="0" w:space="0" w:color="auto"/>
              </w:divBdr>
            </w:div>
            <w:div w:id="1032923974">
              <w:marLeft w:val="0"/>
              <w:marRight w:val="0"/>
              <w:marTop w:val="0"/>
              <w:marBottom w:val="0"/>
              <w:divBdr>
                <w:top w:val="none" w:sz="0" w:space="0" w:color="auto"/>
                <w:left w:val="none" w:sz="0" w:space="0" w:color="auto"/>
                <w:bottom w:val="none" w:sz="0" w:space="0" w:color="auto"/>
                <w:right w:val="none" w:sz="0" w:space="0" w:color="auto"/>
              </w:divBdr>
              <w:divsChild>
                <w:div w:id="13891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88525">
          <w:marLeft w:val="0"/>
          <w:marRight w:val="0"/>
          <w:marTop w:val="0"/>
          <w:marBottom w:val="0"/>
          <w:divBdr>
            <w:top w:val="none" w:sz="0" w:space="0" w:color="auto"/>
            <w:left w:val="none" w:sz="0" w:space="0" w:color="auto"/>
            <w:bottom w:val="none" w:sz="0" w:space="0" w:color="auto"/>
            <w:right w:val="none" w:sz="0" w:space="0" w:color="auto"/>
          </w:divBdr>
          <w:divsChild>
            <w:div w:id="1810629931">
              <w:marLeft w:val="0"/>
              <w:marRight w:val="0"/>
              <w:marTop w:val="0"/>
              <w:marBottom w:val="0"/>
              <w:divBdr>
                <w:top w:val="none" w:sz="0" w:space="0" w:color="auto"/>
                <w:left w:val="none" w:sz="0" w:space="0" w:color="auto"/>
                <w:bottom w:val="none" w:sz="0" w:space="0" w:color="auto"/>
                <w:right w:val="none" w:sz="0" w:space="0" w:color="auto"/>
              </w:divBdr>
              <w:divsChild>
                <w:div w:id="10346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4590">
          <w:marLeft w:val="0"/>
          <w:marRight w:val="0"/>
          <w:marTop w:val="0"/>
          <w:marBottom w:val="0"/>
          <w:divBdr>
            <w:top w:val="none" w:sz="0" w:space="0" w:color="auto"/>
            <w:left w:val="none" w:sz="0" w:space="0" w:color="auto"/>
            <w:bottom w:val="none" w:sz="0" w:space="0" w:color="auto"/>
            <w:right w:val="none" w:sz="0" w:space="0" w:color="auto"/>
          </w:divBdr>
          <w:divsChild>
            <w:div w:id="2000423842">
              <w:marLeft w:val="-675"/>
              <w:marRight w:val="0"/>
              <w:marTop w:val="0"/>
              <w:marBottom w:val="0"/>
              <w:divBdr>
                <w:top w:val="none" w:sz="0" w:space="0" w:color="auto"/>
                <w:left w:val="none" w:sz="0" w:space="0" w:color="auto"/>
                <w:bottom w:val="none" w:sz="0" w:space="0" w:color="auto"/>
                <w:right w:val="none" w:sz="0" w:space="0" w:color="auto"/>
              </w:divBdr>
            </w:div>
            <w:div w:id="1938781076">
              <w:marLeft w:val="0"/>
              <w:marRight w:val="0"/>
              <w:marTop w:val="0"/>
              <w:marBottom w:val="0"/>
              <w:divBdr>
                <w:top w:val="none" w:sz="0" w:space="0" w:color="auto"/>
                <w:left w:val="none" w:sz="0" w:space="0" w:color="auto"/>
                <w:bottom w:val="none" w:sz="0" w:space="0" w:color="auto"/>
                <w:right w:val="none" w:sz="0" w:space="0" w:color="auto"/>
              </w:divBdr>
              <w:divsChild>
                <w:div w:id="15058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05011">
          <w:marLeft w:val="0"/>
          <w:marRight w:val="0"/>
          <w:marTop w:val="0"/>
          <w:marBottom w:val="0"/>
          <w:divBdr>
            <w:top w:val="none" w:sz="0" w:space="0" w:color="auto"/>
            <w:left w:val="none" w:sz="0" w:space="0" w:color="auto"/>
            <w:bottom w:val="none" w:sz="0" w:space="0" w:color="auto"/>
            <w:right w:val="none" w:sz="0" w:space="0" w:color="auto"/>
          </w:divBdr>
          <w:divsChild>
            <w:div w:id="1949704031">
              <w:marLeft w:val="0"/>
              <w:marRight w:val="0"/>
              <w:marTop w:val="0"/>
              <w:marBottom w:val="0"/>
              <w:divBdr>
                <w:top w:val="none" w:sz="0" w:space="0" w:color="auto"/>
                <w:left w:val="none" w:sz="0" w:space="0" w:color="auto"/>
                <w:bottom w:val="none" w:sz="0" w:space="0" w:color="auto"/>
                <w:right w:val="none" w:sz="0" w:space="0" w:color="auto"/>
              </w:divBdr>
              <w:divsChild>
                <w:div w:id="139496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856">
          <w:marLeft w:val="0"/>
          <w:marRight w:val="0"/>
          <w:marTop w:val="0"/>
          <w:marBottom w:val="0"/>
          <w:divBdr>
            <w:top w:val="none" w:sz="0" w:space="0" w:color="auto"/>
            <w:left w:val="none" w:sz="0" w:space="0" w:color="auto"/>
            <w:bottom w:val="none" w:sz="0" w:space="0" w:color="auto"/>
            <w:right w:val="none" w:sz="0" w:space="0" w:color="auto"/>
          </w:divBdr>
          <w:divsChild>
            <w:div w:id="1208688275">
              <w:marLeft w:val="0"/>
              <w:marRight w:val="0"/>
              <w:marTop w:val="0"/>
              <w:marBottom w:val="0"/>
              <w:divBdr>
                <w:top w:val="none" w:sz="0" w:space="0" w:color="auto"/>
                <w:left w:val="none" w:sz="0" w:space="0" w:color="auto"/>
                <w:bottom w:val="none" w:sz="0" w:space="0" w:color="auto"/>
                <w:right w:val="none" w:sz="0" w:space="0" w:color="auto"/>
              </w:divBdr>
              <w:divsChild>
                <w:div w:id="19447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1339">
          <w:marLeft w:val="0"/>
          <w:marRight w:val="0"/>
          <w:marTop w:val="0"/>
          <w:marBottom w:val="0"/>
          <w:divBdr>
            <w:top w:val="none" w:sz="0" w:space="0" w:color="auto"/>
            <w:left w:val="none" w:sz="0" w:space="0" w:color="auto"/>
            <w:bottom w:val="none" w:sz="0" w:space="0" w:color="auto"/>
            <w:right w:val="none" w:sz="0" w:space="0" w:color="auto"/>
          </w:divBdr>
          <w:divsChild>
            <w:div w:id="2034530134">
              <w:marLeft w:val="0"/>
              <w:marRight w:val="0"/>
              <w:marTop w:val="0"/>
              <w:marBottom w:val="0"/>
              <w:divBdr>
                <w:top w:val="none" w:sz="0" w:space="0" w:color="auto"/>
                <w:left w:val="none" w:sz="0" w:space="0" w:color="auto"/>
                <w:bottom w:val="none" w:sz="0" w:space="0" w:color="auto"/>
                <w:right w:val="none" w:sz="0" w:space="0" w:color="auto"/>
              </w:divBdr>
              <w:divsChild>
                <w:div w:id="8932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04338">
          <w:marLeft w:val="0"/>
          <w:marRight w:val="0"/>
          <w:marTop w:val="0"/>
          <w:marBottom w:val="0"/>
          <w:divBdr>
            <w:top w:val="none" w:sz="0" w:space="0" w:color="auto"/>
            <w:left w:val="none" w:sz="0" w:space="0" w:color="auto"/>
            <w:bottom w:val="none" w:sz="0" w:space="0" w:color="auto"/>
            <w:right w:val="none" w:sz="0" w:space="0" w:color="auto"/>
          </w:divBdr>
          <w:divsChild>
            <w:div w:id="1600606234">
              <w:marLeft w:val="0"/>
              <w:marRight w:val="0"/>
              <w:marTop w:val="0"/>
              <w:marBottom w:val="0"/>
              <w:divBdr>
                <w:top w:val="none" w:sz="0" w:space="0" w:color="auto"/>
                <w:left w:val="none" w:sz="0" w:space="0" w:color="auto"/>
                <w:bottom w:val="none" w:sz="0" w:space="0" w:color="auto"/>
                <w:right w:val="none" w:sz="0" w:space="0" w:color="auto"/>
              </w:divBdr>
              <w:divsChild>
                <w:div w:id="10625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170703">
      <w:bodyDiv w:val="1"/>
      <w:marLeft w:val="0"/>
      <w:marRight w:val="0"/>
      <w:marTop w:val="0"/>
      <w:marBottom w:val="0"/>
      <w:divBdr>
        <w:top w:val="none" w:sz="0" w:space="0" w:color="auto"/>
        <w:left w:val="none" w:sz="0" w:space="0" w:color="auto"/>
        <w:bottom w:val="none" w:sz="0" w:space="0" w:color="auto"/>
        <w:right w:val="none" w:sz="0" w:space="0" w:color="auto"/>
      </w:divBdr>
    </w:div>
    <w:div w:id="2077820657">
      <w:bodyDiv w:val="1"/>
      <w:marLeft w:val="0"/>
      <w:marRight w:val="0"/>
      <w:marTop w:val="0"/>
      <w:marBottom w:val="0"/>
      <w:divBdr>
        <w:top w:val="none" w:sz="0" w:space="0" w:color="auto"/>
        <w:left w:val="none" w:sz="0" w:space="0" w:color="auto"/>
        <w:bottom w:val="none" w:sz="0" w:space="0" w:color="auto"/>
        <w:right w:val="none" w:sz="0" w:space="0" w:color="auto"/>
      </w:divBdr>
      <w:divsChild>
        <w:div w:id="670379316">
          <w:marLeft w:val="0"/>
          <w:marRight w:val="0"/>
          <w:marTop w:val="0"/>
          <w:marBottom w:val="0"/>
          <w:divBdr>
            <w:top w:val="none" w:sz="0" w:space="0" w:color="auto"/>
            <w:left w:val="none" w:sz="0" w:space="0" w:color="auto"/>
            <w:bottom w:val="none" w:sz="0" w:space="0" w:color="auto"/>
            <w:right w:val="none" w:sz="0" w:space="0" w:color="auto"/>
          </w:divBdr>
        </w:div>
        <w:div w:id="1012217500">
          <w:marLeft w:val="0"/>
          <w:marRight w:val="0"/>
          <w:marTop w:val="0"/>
          <w:marBottom w:val="0"/>
          <w:divBdr>
            <w:top w:val="none" w:sz="0" w:space="0" w:color="auto"/>
            <w:left w:val="none" w:sz="0" w:space="0" w:color="auto"/>
            <w:bottom w:val="none" w:sz="0" w:space="0" w:color="auto"/>
            <w:right w:val="none" w:sz="0" w:space="0" w:color="auto"/>
          </w:divBdr>
        </w:div>
        <w:div w:id="584264560">
          <w:marLeft w:val="0"/>
          <w:marRight w:val="0"/>
          <w:marTop w:val="0"/>
          <w:marBottom w:val="0"/>
          <w:divBdr>
            <w:top w:val="none" w:sz="0" w:space="0" w:color="auto"/>
            <w:left w:val="none" w:sz="0" w:space="0" w:color="auto"/>
            <w:bottom w:val="none" w:sz="0" w:space="0" w:color="auto"/>
            <w:right w:val="none" w:sz="0" w:space="0" w:color="auto"/>
          </w:divBdr>
        </w:div>
        <w:div w:id="191311342">
          <w:marLeft w:val="0"/>
          <w:marRight w:val="0"/>
          <w:marTop w:val="0"/>
          <w:marBottom w:val="0"/>
          <w:divBdr>
            <w:top w:val="none" w:sz="0" w:space="0" w:color="auto"/>
            <w:left w:val="none" w:sz="0" w:space="0" w:color="auto"/>
            <w:bottom w:val="none" w:sz="0" w:space="0" w:color="auto"/>
            <w:right w:val="none" w:sz="0" w:space="0" w:color="auto"/>
          </w:divBdr>
        </w:div>
        <w:div w:id="328406161">
          <w:marLeft w:val="0"/>
          <w:marRight w:val="0"/>
          <w:marTop w:val="0"/>
          <w:marBottom w:val="0"/>
          <w:divBdr>
            <w:top w:val="none" w:sz="0" w:space="0" w:color="auto"/>
            <w:left w:val="none" w:sz="0" w:space="0" w:color="auto"/>
            <w:bottom w:val="none" w:sz="0" w:space="0" w:color="auto"/>
            <w:right w:val="none" w:sz="0" w:space="0" w:color="auto"/>
          </w:divBdr>
        </w:div>
        <w:div w:id="206256512">
          <w:marLeft w:val="0"/>
          <w:marRight w:val="0"/>
          <w:marTop w:val="0"/>
          <w:marBottom w:val="0"/>
          <w:divBdr>
            <w:top w:val="none" w:sz="0" w:space="0" w:color="auto"/>
            <w:left w:val="none" w:sz="0" w:space="0" w:color="auto"/>
            <w:bottom w:val="none" w:sz="0" w:space="0" w:color="auto"/>
            <w:right w:val="none" w:sz="0" w:space="0" w:color="auto"/>
          </w:divBdr>
        </w:div>
        <w:div w:id="1850679064">
          <w:marLeft w:val="0"/>
          <w:marRight w:val="0"/>
          <w:marTop w:val="0"/>
          <w:marBottom w:val="0"/>
          <w:divBdr>
            <w:top w:val="none" w:sz="0" w:space="0" w:color="auto"/>
            <w:left w:val="none" w:sz="0" w:space="0" w:color="auto"/>
            <w:bottom w:val="none" w:sz="0" w:space="0" w:color="auto"/>
            <w:right w:val="none" w:sz="0" w:space="0" w:color="auto"/>
          </w:divBdr>
        </w:div>
        <w:div w:id="2032102937">
          <w:marLeft w:val="0"/>
          <w:marRight w:val="0"/>
          <w:marTop w:val="0"/>
          <w:marBottom w:val="0"/>
          <w:divBdr>
            <w:top w:val="none" w:sz="0" w:space="0" w:color="auto"/>
            <w:left w:val="none" w:sz="0" w:space="0" w:color="auto"/>
            <w:bottom w:val="none" w:sz="0" w:space="0" w:color="auto"/>
            <w:right w:val="none" w:sz="0" w:space="0" w:color="auto"/>
          </w:divBdr>
        </w:div>
        <w:div w:id="1350065529">
          <w:marLeft w:val="0"/>
          <w:marRight w:val="0"/>
          <w:marTop w:val="0"/>
          <w:marBottom w:val="0"/>
          <w:divBdr>
            <w:top w:val="none" w:sz="0" w:space="0" w:color="auto"/>
            <w:left w:val="none" w:sz="0" w:space="0" w:color="auto"/>
            <w:bottom w:val="none" w:sz="0" w:space="0" w:color="auto"/>
            <w:right w:val="none" w:sz="0" w:space="0" w:color="auto"/>
          </w:divBdr>
        </w:div>
        <w:div w:id="236474529">
          <w:marLeft w:val="0"/>
          <w:marRight w:val="0"/>
          <w:marTop w:val="0"/>
          <w:marBottom w:val="0"/>
          <w:divBdr>
            <w:top w:val="none" w:sz="0" w:space="0" w:color="auto"/>
            <w:left w:val="none" w:sz="0" w:space="0" w:color="auto"/>
            <w:bottom w:val="none" w:sz="0" w:space="0" w:color="auto"/>
            <w:right w:val="none" w:sz="0" w:space="0" w:color="auto"/>
          </w:divBdr>
        </w:div>
        <w:div w:id="1343822946">
          <w:marLeft w:val="0"/>
          <w:marRight w:val="0"/>
          <w:marTop w:val="0"/>
          <w:marBottom w:val="0"/>
          <w:divBdr>
            <w:top w:val="none" w:sz="0" w:space="0" w:color="auto"/>
            <w:left w:val="none" w:sz="0" w:space="0" w:color="auto"/>
            <w:bottom w:val="none" w:sz="0" w:space="0" w:color="auto"/>
            <w:right w:val="none" w:sz="0" w:space="0" w:color="auto"/>
          </w:divBdr>
        </w:div>
        <w:div w:id="1662804598">
          <w:marLeft w:val="0"/>
          <w:marRight w:val="0"/>
          <w:marTop w:val="0"/>
          <w:marBottom w:val="0"/>
          <w:divBdr>
            <w:top w:val="none" w:sz="0" w:space="0" w:color="auto"/>
            <w:left w:val="none" w:sz="0" w:space="0" w:color="auto"/>
            <w:bottom w:val="none" w:sz="0" w:space="0" w:color="auto"/>
            <w:right w:val="none" w:sz="0" w:space="0" w:color="auto"/>
          </w:divBdr>
        </w:div>
        <w:div w:id="2018649032">
          <w:marLeft w:val="0"/>
          <w:marRight w:val="0"/>
          <w:marTop w:val="0"/>
          <w:marBottom w:val="0"/>
          <w:divBdr>
            <w:top w:val="none" w:sz="0" w:space="0" w:color="auto"/>
            <w:left w:val="none" w:sz="0" w:space="0" w:color="auto"/>
            <w:bottom w:val="none" w:sz="0" w:space="0" w:color="auto"/>
            <w:right w:val="none" w:sz="0" w:space="0" w:color="auto"/>
          </w:divBdr>
        </w:div>
        <w:div w:id="1164710176">
          <w:marLeft w:val="0"/>
          <w:marRight w:val="0"/>
          <w:marTop w:val="0"/>
          <w:marBottom w:val="0"/>
          <w:divBdr>
            <w:top w:val="none" w:sz="0" w:space="0" w:color="auto"/>
            <w:left w:val="none" w:sz="0" w:space="0" w:color="auto"/>
            <w:bottom w:val="none" w:sz="0" w:space="0" w:color="auto"/>
            <w:right w:val="none" w:sz="0" w:space="0" w:color="auto"/>
          </w:divBdr>
        </w:div>
        <w:div w:id="305817045">
          <w:marLeft w:val="0"/>
          <w:marRight w:val="0"/>
          <w:marTop w:val="0"/>
          <w:marBottom w:val="0"/>
          <w:divBdr>
            <w:top w:val="none" w:sz="0" w:space="0" w:color="auto"/>
            <w:left w:val="none" w:sz="0" w:space="0" w:color="auto"/>
            <w:bottom w:val="none" w:sz="0" w:space="0" w:color="auto"/>
            <w:right w:val="none" w:sz="0" w:space="0" w:color="auto"/>
          </w:divBdr>
        </w:div>
        <w:div w:id="1251886132">
          <w:marLeft w:val="0"/>
          <w:marRight w:val="0"/>
          <w:marTop w:val="0"/>
          <w:marBottom w:val="0"/>
          <w:divBdr>
            <w:top w:val="none" w:sz="0" w:space="0" w:color="auto"/>
            <w:left w:val="none" w:sz="0" w:space="0" w:color="auto"/>
            <w:bottom w:val="none" w:sz="0" w:space="0" w:color="auto"/>
            <w:right w:val="none" w:sz="0" w:space="0" w:color="auto"/>
          </w:divBdr>
        </w:div>
        <w:div w:id="670184692">
          <w:marLeft w:val="0"/>
          <w:marRight w:val="0"/>
          <w:marTop w:val="0"/>
          <w:marBottom w:val="0"/>
          <w:divBdr>
            <w:top w:val="none" w:sz="0" w:space="0" w:color="auto"/>
            <w:left w:val="none" w:sz="0" w:space="0" w:color="auto"/>
            <w:bottom w:val="none" w:sz="0" w:space="0" w:color="auto"/>
            <w:right w:val="none" w:sz="0" w:space="0" w:color="auto"/>
          </w:divBdr>
        </w:div>
        <w:div w:id="93063199">
          <w:marLeft w:val="0"/>
          <w:marRight w:val="0"/>
          <w:marTop w:val="0"/>
          <w:marBottom w:val="0"/>
          <w:divBdr>
            <w:top w:val="none" w:sz="0" w:space="0" w:color="auto"/>
            <w:left w:val="none" w:sz="0" w:space="0" w:color="auto"/>
            <w:bottom w:val="none" w:sz="0" w:space="0" w:color="auto"/>
            <w:right w:val="none" w:sz="0" w:space="0" w:color="auto"/>
          </w:divBdr>
        </w:div>
        <w:div w:id="694624368">
          <w:marLeft w:val="0"/>
          <w:marRight w:val="0"/>
          <w:marTop w:val="0"/>
          <w:marBottom w:val="0"/>
          <w:divBdr>
            <w:top w:val="none" w:sz="0" w:space="0" w:color="auto"/>
            <w:left w:val="none" w:sz="0" w:space="0" w:color="auto"/>
            <w:bottom w:val="none" w:sz="0" w:space="0" w:color="auto"/>
            <w:right w:val="none" w:sz="0" w:space="0" w:color="auto"/>
          </w:divBdr>
        </w:div>
        <w:div w:id="131599664">
          <w:marLeft w:val="0"/>
          <w:marRight w:val="0"/>
          <w:marTop w:val="0"/>
          <w:marBottom w:val="0"/>
          <w:divBdr>
            <w:top w:val="none" w:sz="0" w:space="0" w:color="auto"/>
            <w:left w:val="none" w:sz="0" w:space="0" w:color="auto"/>
            <w:bottom w:val="none" w:sz="0" w:space="0" w:color="auto"/>
            <w:right w:val="none" w:sz="0" w:space="0" w:color="auto"/>
          </w:divBdr>
        </w:div>
        <w:div w:id="1725836364">
          <w:marLeft w:val="0"/>
          <w:marRight w:val="0"/>
          <w:marTop w:val="0"/>
          <w:marBottom w:val="0"/>
          <w:divBdr>
            <w:top w:val="none" w:sz="0" w:space="0" w:color="auto"/>
            <w:left w:val="none" w:sz="0" w:space="0" w:color="auto"/>
            <w:bottom w:val="none" w:sz="0" w:space="0" w:color="auto"/>
            <w:right w:val="none" w:sz="0" w:space="0" w:color="auto"/>
          </w:divBdr>
        </w:div>
        <w:div w:id="1815757836">
          <w:marLeft w:val="0"/>
          <w:marRight w:val="0"/>
          <w:marTop w:val="0"/>
          <w:marBottom w:val="0"/>
          <w:divBdr>
            <w:top w:val="none" w:sz="0" w:space="0" w:color="auto"/>
            <w:left w:val="none" w:sz="0" w:space="0" w:color="auto"/>
            <w:bottom w:val="none" w:sz="0" w:space="0" w:color="auto"/>
            <w:right w:val="none" w:sz="0" w:space="0" w:color="auto"/>
          </w:divBdr>
        </w:div>
        <w:div w:id="440220827">
          <w:marLeft w:val="0"/>
          <w:marRight w:val="0"/>
          <w:marTop w:val="0"/>
          <w:marBottom w:val="0"/>
          <w:divBdr>
            <w:top w:val="none" w:sz="0" w:space="0" w:color="auto"/>
            <w:left w:val="none" w:sz="0" w:space="0" w:color="auto"/>
            <w:bottom w:val="none" w:sz="0" w:space="0" w:color="auto"/>
            <w:right w:val="none" w:sz="0" w:space="0" w:color="auto"/>
          </w:divBdr>
        </w:div>
        <w:div w:id="494536350">
          <w:marLeft w:val="0"/>
          <w:marRight w:val="0"/>
          <w:marTop w:val="0"/>
          <w:marBottom w:val="0"/>
          <w:divBdr>
            <w:top w:val="none" w:sz="0" w:space="0" w:color="auto"/>
            <w:left w:val="none" w:sz="0" w:space="0" w:color="auto"/>
            <w:bottom w:val="none" w:sz="0" w:space="0" w:color="auto"/>
            <w:right w:val="none" w:sz="0" w:space="0" w:color="auto"/>
          </w:divBdr>
        </w:div>
        <w:div w:id="1872259182">
          <w:marLeft w:val="0"/>
          <w:marRight w:val="0"/>
          <w:marTop w:val="0"/>
          <w:marBottom w:val="0"/>
          <w:divBdr>
            <w:top w:val="none" w:sz="0" w:space="0" w:color="auto"/>
            <w:left w:val="none" w:sz="0" w:space="0" w:color="auto"/>
            <w:bottom w:val="none" w:sz="0" w:space="0" w:color="auto"/>
            <w:right w:val="none" w:sz="0" w:space="0" w:color="auto"/>
          </w:divBdr>
        </w:div>
        <w:div w:id="1550803628">
          <w:marLeft w:val="0"/>
          <w:marRight w:val="0"/>
          <w:marTop w:val="0"/>
          <w:marBottom w:val="0"/>
          <w:divBdr>
            <w:top w:val="none" w:sz="0" w:space="0" w:color="auto"/>
            <w:left w:val="none" w:sz="0" w:space="0" w:color="auto"/>
            <w:bottom w:val="none" w:sz="0" w:space="0" w:color="auto"/>
            <w:right w:val="none" w:sz="0" w:space="0" w:color="auto"/>
          </w:divBdr>
        </w:div>
        <w:div w:id="48581859">
          <w:marLeft w:val="0"/>
          <w:marRight w:val="0"/>
          <w:marTop w:val="0"/>
          <w:marBottom w:val="0"/>
          <w:divBdr>
            <w:top w:val="none" w:sz="0" w:space="0" w:color="auto"/>
            <w:left w:val="none" w:sz="0" w:space="0" w:color="auto"/>
            <w:bottom w:val="none" w:sz="0" w:space="0" w:color="auto"/>
            <w:right w:val="none" w:sz="0" w:space="0" w:color="auto"/>
          </w:divBdr>
        </w:div>
        <w:div w:id="901331642">
          <w:marLeft w:val="0"/>
          <w:marRight w:val="0"/>
          <w:marTop w:val="0"/>
          <w:marBottom w:val="0"/>
          <w:divBdr>
            <w:top w:val="none" w:sz="0" w:space="0" w:color="auto"/>
            <w:left w:val="none" w:sz="0" w:space="0" w:color="auto"/>
            <w:bottom w:val="none" w:sz="0" w:space="0" w:color="auto"/>
            <w:right w:val="none" w:sz="0" w:space="0" w:color="auto"/>
          </w:divBdr>
        </w:div>
        <w:div w:id="319888058">
          <w:marLeft w:val="0"/>
          <w:marRight w:val="0"/>
          <w:marTop w:val="0"/>
          <w:marBottom w:val="0"/>
          <w:divBdr>
            <w:top w:val="none" w:sz="0" w:space="0" w:color="auto"/>
            <w:left w:val="none" w:sz="0" w:space="0" w:color="auto"/>
            <w:bottom w:val="none" w:sz="0" w:space="0" w:color="auto"/>
            <w:right w:val="none" w:sz="0" w:space="0" w:color="auto"/>
          </w:divBdr>
        </w:div>
        <w:div w:id="1521964458">
          <w:marLeft w:val="0"/>
          <w:marRight w:val="0"/>
          <w:marTop w:val="0"/>
          <w:marBottom w:val="0"/>
          <w:divBdr>
            <w:top w:val="none" w:sz="0" w:space="0" w:color="auto"/>
            <w:left w:val="none" w:sz="0" w:space="0" w:color="auto"/>
            <w:bottom w:val="none" w:sz="0" w:space="0" w:color="auto"/>
            <w:right w:val="none" w:sz="0" w:space="0" w:color="auto"/>
          </w:divBdr>
        </w:div>
        <w:div w:id="108743348">
          <w:marLeft w:val="0"/>
          <w:marRight w:val="0"/>
          <w:marTop w:val="0"/>
          <w:marBottom w:val="0"/>
          <w:divBdr>
            <w:top w:val="none" w:sz="0" w:space="0" w:color="auto"/>
            <w:left w:val="none" w:sz="0" w:space="0" w:color="auto"/>
            <w:bottom w:val="none" w:sz="0" w:space="0" w:color="auto"/>
            <w:right w:val="none" w:sz="0" w:space="0" w:color="auto"/>
          </w:divBdr>
        </w:div>
        <w:div w:id="2042700722">
          <w:marLeft w:val="0"/>
          <w:marRight w:val="0"/>
          <w:marTop w:val="0"/>
          <w:marBottom w:val="0"/>
          <w:divBdr>
            <w:top w:val="none" w:sz="0" w:space="0" w:color="auto"/>
            <w:left w:val="none" w:sz="0" w:space="0" w:color="auto"/>
            <w:bottom w:val="none" w:sz="0" w:space="0" w:color="auto"/>
            <w:right w:val="none" w:sz="0" w:space="0" w:color="auto"/>
          </w:divBdr>
        </w:div>
        <w:div w:id="2006978026">
          <w:marLeft w:val="0"/>
          <w:marRight w:val="0"/>
          <w:marTop w:val="0"/>
          <w:marBottom w:val="0"/>
          <w:divBdr>
            <w:top w:val="none" w:sz="0" w:space="0" w:color="auto"/>
            <w:left w:val="none" w:sz="0" w:space="0" w:color="auto"/>
            <w:bottom w:val="none" w:sz="0" w:space="0" w:color="auto"/>
            <w:right w:val="none" w:sz="0" w:space="0" w:color="auto"/>
          </w:divBdr>
        </w:div>
        <w:div w:id="1545293242">
          <w:marLeft w:val="0"/>
          <w:marRight w:val="0"/>
          <w:marTop w:val="0"/>
          <w:marBottom w:val="0"/>
          <w:divBdr>
            <w:top w:val="none" w:sz="0" w:space="0" w:color="auto"/>
            <w:left w:val="none" w:sz="0" w:space="0" w:color="auto"/>
            <w:bottom w:val="none" w:sz="0" w:space="0" w:color="auto"/>
            <w:right w:val="none" w:sz="0" w:space="0" w:color="auto"/>
          </w:divBdr>
        </w:div>
        <w:div w:id="1904756264">
          <w:marLeft w:val="0"/>
          <w:marRight w:val="0"/>
          <w:marTop w:val="0"/>
          <w:marBottom w:val="0"/>
          <w:divBdr>
            <w:top w:val="none" w:sz="0" w:space="0" w:color="auto"/>
            <w:left w:val="none" w:sz="0" w:space="0" w:color="auto"/>
            <w:bottom w:val="none" w:sz="0" w:space="0" w:color="auto"/>
            <w:right w:val="none" w:sz="0" w:space="0" w:color="auto"/>
          </w:divBdr>
        </w:div>
        <w:div w:id="152572621">
          <w:marLeft w:val="0"/>
          <w:marRight w:val="0"/>
          <w:marTop w:val="0"/>
          <w:marBottom w:val="0"/>
          <w:divBdr>
            <w:top w:val="none" w:sz="0" w:space="0" w:color="auto"/>
            <w:left w:val="none" w:sz="0" w:space="0" w:color="auto"/>
            <w:bottom w:val="none" w:sz="0" w:space="0" w:color="auto"/>
            <w:right w:val="none" w:sz="0" w:space="0" w:color="auto"/>
          </w:divBdr>
        </w:div>
        <w:div w:id="1557155555">
          <w:marLeft w:val="0"/>
          <w:marRight w:val="0"/>
          <w:marTop w:val="0"/>
          <w:marBottom w:val="0"/>
          <w:divBdr>
            <w:top w:val="none" w:sz="0" w:space="0" w:color="auto"/>
            <w:left w:val="none" w:sz="0" w:space="0" w:color="auto"/>
            <w:bottom w:val="none" w:sz="0" w:space="0" w:color="auto"/>
            <w:right w:val="none" w:sz="0" w:space="0" w:color="auto"/>
          </w:divBdr>
        </w:div>
        <w:div w:id="1792626800">
          <w:marLeft w:val="0"/>
          <w:marRight w:val="0"/>
          <w:marTop w:val="0"/>
          <w:marBottom w:val="0"/>
          <w:divBdr>
            <w:top w:val="none" w:sz="0" w:space="0" w:color="auto"/>
            <w:left w:val="none" w:sz="0" w:space="0" w:color="auto"/>
            <w:bottom w:val="none" w:sz="0" w:space="0" w:color="auto"/>
            <w:right w:val="none" w:sz="0" w:space="0" w:color="auto"/>
          </w:divBdr>
        </w:div>
      </w:divsChild>
    </w:div>
    <w:div w:id="2103988547">
      <w:bodyDiv w:val="1"/>
      <w:marLeft w:val="0"/>
      <w:marRight w:val="0"/>
      <w:marTop w:val="0"/>
      <w:marBottom w:val="0"/>
      <w:divBdr>
        <w:top w:val="none" w:sz="0" w:space="0" w:color="auto"/>
        <w:left w:val="none" w:sz="0" w:space="0" w:color="auto"/>
        <w:bottom w:val="none" w:sz="0" w:space="0" w:color="auto"/>
        <w:right w:val="none" w:sz="0" w:space="0" w:color="auto"/>
      </w:divBdr>
      <w:divsChild>
        <w:div w:id="515316589">
          <w:marLeft w:val="0"/>
          <w:marRight w:val="0"/>
          <w:marTop w:val="0"/>
          <w:marBottom w:val="0"/>
          <w:divBdr>
            <w:top w:val="none" w:sz="0" w:space="0" w:color="auto"/>
            <w:left w:val="none" w:sz="0" w:space="0" w:color="auto"/>
            <w:bottom w:val="none" w:sz="0" w:space="0" w:color="auto"/>
            <w:right w:val="none" w:sz="0" w:space="0" w:color="auto"/>
          </w:divBdr>
        </w:div>
        <w:div w:id="934283584">
          <w:marLeft w:val="0"/>
          <w:marRight w:val="0"/>
          <w:marTop w:val="0"/>
          <w:marBottom w:val="0"/>
          <w:divBdr>
            <w:top w:val="none" w:sz="0" w:space="0" w:color="auto"/>
            <w:left w:val="none" w:sz="0" w:space="0" w:color="auto"/>
            <w:bottom w:val="none" w:sz="0" w:space="0" w:color="auto"/>
            <w:right w:val="none" w:sz="0" w:space="0" w:color="auto"/>
          </w:divBdr>
        </w:div>
        <w:div w:id="1486508446">
          <w:marLeft w:val="0"/>
          <w:marRight w:val="0"/>
          <w:marTop w:val="0"/>
          <w:marBottom w:val="0"/>
          <w:divBdr>
            <w:top w:val="none" w:sz="0" w:space="0" w:color="auto"/>
            <w:left w:val="none" w:sz="0" w:space="0" w:color="auto"/>
            <w:bottom w:val="none" w:sz="0" w:space="0" w:color="auto"/>
            <w:right w:val="none" w:sz="0" w:space="0" w:color="auto"/>
          </w:divBdr>
        </w:div>
        <w:div w:id="843594779">
          <w:marLeft w:val="0"/>
          <w:marRight w:val="0"/>
          <w:marTop w:val="0"/>
          <w:marBottom w:val="0"/>
          <w:divBdr>
            <w:top w:val="none" w:sz="0" w:space="0" w:color="auto"/>
            <w:left w:val="none" w:sz="0" w:space="0" w:color="auto"/>
            <w:bottom w:val="none" w:sz="0" w:space="0" w:color="auto"/>
            <w:right w:val="none" w:sz="0" w:space="0" w:color="auto"/>
          </w:divBdr>
        </w:div>
        <w:div w:id="1766144951">
          <w:marLeft w:val="0"/>
          <w:marRight w:val="0"/>
          <w:marTop w:val="0"/>
          <w:marBottom w:val="0"/>
          <w:divBdr>
            <w:top w:val="none" w:sz="0" w:space="0" w:color="auto"/>
            <w:left w:val="none" w:sz="0" w:space="0" w:color="auto"/>
            <w:bottom w:val="none" w:sz="0" w:space="0" w:color="auto"/>
            <w:right w:val="none" w:sz="0" w:space="0" w:color="auto"/>
          </w:divBdr>
        </w:div>
        <w:div w:id="104885253">
          <w:marLeft w:val="0"/>
          <w:marRight w:val="0"/>
          <w:marTop w:val="0"/>
          <w:marBottom w:val="0"/>
          <w:divBdr>
            <w:top w:val="none" w:sz="0" w:space="0" w:color="auto"/>
            <w:left w:val="none" w:sz="0" w:space="0" w:color="auto"/>
            <w:bottom w:val="none" w:sz="0" w:space="0" w:color="auto"/>
            <w:right w:val="none" w:sz="0" w:space="0" w:color="auto"/>
          </w:divBdr>
        </w:div>
        <w:div w:id="741099692">
          <w:marLeft w:val="0"/>
          <w:marRight w:val="0"/>
          <w:marTop w:val="0"/>
          <w:marBottom w:val="0"/>
          <w:divBdr>
            <w:top w:val="none" w:sz="0" w:space="0" w:color="auto"/>
            <w:left w:val="none" w:sz="0" w:space="0" w:color="auto"/>
            <w:bottom w:val="none" w:sz="0" w:space="0" w:color="auto"/>
            <w:right w:val="none" w:sz="0" w:space="0" w:color="auto"/>
          </w:divBdr>
        </w:div>
        <w:div w:id="485973802">
          <w:marLeft w:val="0"/>
          <w:marRight w:val="0"/>
          <w:marTop w:val="0"/>
          <w:marBottom w:val="0"/>
          <w:divBdr>
            <w:top w:val="none" w:sz="0" w:space="0" w:color="auto"/>
            <w:left w:val="none" w:sz="0" w:space="0" w:color="auto"/>
            <w:bottom w:val="none" w:sz="0" w:space="0" w:color="auto"/>
            <w:right w:val="none" w:sz="0" w:space="0" w:color="auto"/>
          </w:divBdr>
        </w:div>
        <w:div w:id="82724853">
          <w:marLeft w:val="0"/>
          <w:marRight w:val="0"/>
          <w:marTop w:val="0"/>
          <w:marBottom w:val="0"/>
          <w:divBdr>
            <w:top w:val="none" w:sz="0" w:space="0" w:color="auto"/>
            <w:left w:val="none" w:sz="0" w:space="0" w:color="auto"/>
            <w:bottom w:val="none" w:sz="0" w:space="0" w:color="auto"/>
            <w:right w:val="none" w:sz="0" w:space="0" w:color="auto"/>
          </w:divBdr>
        </w:div>
        <w:div w:id="696590606">
          <w:marLeft w:val="0"/>
          <w:marRight w:val="0"/>
          <w:marTop w:val="0"/>
          <w:marBottom w:val="0"/>
          <w:divBdr>
            <w:top w:val="none" w:sz="0" w:space="0" w:color="auto"/>
            <w:left w:val="none" w:sz="0" w:space="0" w:color="auto"/>
            <w:bottom w:val="none" w:sz="0" w:space="0" w:color="auto"/>
            <w:right w:val="none" w:sz="0" w:space="0" w:color="auto"/>
          </w:divBdr>
        </w:div>
        <w:div w:id="377977899">
          <w:marLeft w:val="0"/>
          <w:marRight w:val="0"/>
          <w:marTop w:val="0"/>
          <w:marBottom w:val="0"/>
          <w:divBdr>
            <w:top w:val="none" w:sz="0" w:space="0" w:color="auto"/>
            <w:left w:val="none" w:sz="0" w:space="0" w:color="auto"/>
            <w:bottom w:val="none" w:sz="0" w:space="0" w:color="auto"/>
            <w:right w:val="none" w:sz="0" w:space="0" w:color="auto"/>
          </w:divBdr>
        </w:div>
        <w:div w:id="841820408">
          <w:marLeft w:val="0"/>
          <w:marRight w:val="0"/>
          <w:marTop w:val="0"/>
          <w:marBottom w:val="0"/>
          <w:divBdr>
            <w:top w:val="none" w:sz="0" w:space="0" w:color="auto"/>
            <w:left w:val="none" w:sz="0" w:space="0" w:color="auto"/>
            <w:bottom w:val="none" w:sz="0" w:space="0" w:color="auto"/>
            <w:right w:val="none" w:sz="0" w:space="0" w:color="auto"/>
          </w:divBdr>
        </w:div>
        <w:div w:id="1310132159">
          <w:marLeft w:val="0"/>
          <w:marRight w:val="0"/>
          <w:marTop w:val="0"/>
          <w:marBottom w:val="0"/>
          <w:divBdr>
            <w:top w:val="none" w:sz="0" w:space="0" w:color="auto"/>
            <w:left w:val="none" w:sz="0" w:space="0" w:color="auto"/>
            <w:bottom w:val="none" w:sz="0" w:space="0" w:color="auto"/>
            <w:right w:val="none" w:sz="0" w:space="0" w:color="auto"/>
          </w:divBdr>
        </w:div>
        <w:div w:id="1108349216">
          <w:marLeft w:val="0"/>
          <w:marRight w:val="0"/>
          <w:marTop w:val="0"/>
          <w:marBottom w:val="0"/>
          <w:divBdr>
            <w:top w:val="none" w:sz="0" w:space="0" w:color="auto"/>
            <w:left w:val="none" w:sz="0" w:space="0" w:color="auto"/>
            <w:bottom w:val="none" w:sz="0" w:space="0" w:color="auto"/>
            <w:right w:val="none" w:sz="0" w:space="0" w:color="auto"/>
          </w:divBdr>
        </w:div>
        <w:div w:id="1992513270">
          <w:marLeft w:val="0"/>
          <w:marRight w:val="0"/>
          <w:marTop w:val="0"/>
          <w:marBottom w:val="0"/>
          <w:divBdr>
            <w:top w:val="none" w:sz="0" w:space="0" w:color="auto"/>
            <w:left w:val="none" w:sz="0" w:space="0" w:color="auto"/>
            <w:bottom w:val="none" w:sz="0" w:space="0" w:color="auto"/>
            <w:right w:val="none" w:sz="0" w:space="0" w:color="auto"/>
          </w:divBdr>
        </w:div>
        <w:div w:id="840438277">
          <w:marLeft w:val="0"/>
          <w:marRight w:val="0"/>
          <w:marTop w:val="0"/>
          <w:marBottom w:val="0"/>
          <w:divBdr>
            <w:top w:val="none" w:sz="0" w:space="0" w:color="auto"/>
            <w:left w:val="none" w:sz="0" w:space="0" w:color="auto"/>
            <w:bottom w:val="none" w:sz="0" w:space="0" w:color="auto"/>
            <w:right w:val="none" w:sz="0" w:space="0" w:color="auto"/>
          </w:divBdr>
        </w:div>
        <w:div w:id="1492024148">
          <w:marLeft w:val="0"/>
          <w:marRight w:val="0"/>
          <w:marTop w:val="0"/>
          <w:marBottom w:val="0"/>
          <w:divBdr>
            <w:top w:val="none" w:sz="0" w:space="0" w:color="auto"/>
            <w:left w:val="none" w:sz="0" w:space="0" w:color="auto"/>
            <w:bottom w:val="none" w:sz="0" w:space="0" w:color="auto"/>
            <w:right w:val="none" w:sz="0" w:space="0" w:color="auto"/>
          </w:divBdr>
        </w:div>
        <w:div w:id="1602950497">
          <w:marLeft w:val="0"/>
          <w:marRight w:val="0"/>
          <w:marTop w:val="0"/>
          <w:marBottom w:val="0"/>
          <w:divBdr>
            <w:top w:val="none" w:sz="0" w:space="0" w:color="auto"/>
            <w:left w:val="none" w:sz="0" w:space="0" w:color="auto"/>
            <w:bottom w:val="none" w:sz="0" w:space="0" w:color="auto"/>
            <w:right w:val="none" w:sz="0" w:space="0" w:color="auto"/>
          </w:divBdr>
        </w:div>
        <w:div w:id="845092165">
          <w:marLeft w:val="0"/>
          <w:marRight w:val="0"/>
          <w:marTop w:val="0"/>
          <w:marBottom w:val="0"/>
          <w:divBdr>
            <w:top w:val="none" w:sz="0" w:space="0" w:color="auto"/>
            <w:left w:val="none" w:sz="0" w:space="0" w:color="auto"/>
            <w:bottom w:val="none" w:sz="0" w:space="0" w:color="auto"/>
            <w:right w:val="none" w:sz="0" w:space="0" w:color="auto"/>
          </w:divBdr>
        </w:div>
        <w:div w:id="382868696">
          <w:marLeft w:val="0"/>
          <w:marRight w:val="0"/>
          <w:marTop w:val="0"/>
          <w:marBottom w:val="0"/>
          <w:divBdr>
            <w:top w:val="none" w:sz="0" w:space="0" w:color="auto"/>
            <w:left w:val="none" w:sz="0" w:space="0" w:color="auto"/>
            <w:bottom w:val="none" w:sz="0" w:space="0" w:color="auto"/>
            <w:right w:val="none" w:sz="0" w:space="0" w:color="auto"/>
          </w:divBdr>
        </w:div>
        <w:div w:id="614484393">
          <w:marLeft w:val="0"/>
          <w:marRight w:val="0"/>
          <w:marTop w:val="0"/>
          <w:marBottom w:val="0"/>
          <w:divBdr>
            <w:top w:val="none" w:sz="0" w:space="0" w:color="auto"/>
            <w:left w:val="none" w:sz="0" w:space="0" w:color="auto"/>
            <w:bottom w:val="none" w:sz="0" w:space="0" w:color="auto"/>
            <w:right w:val="none" w:sz="0" w:space="0" w:color="auto"/>
          </w:divBdr>
        </w:div>
        <w:div w:id="2116516992">
          <w:marLeft w:val="0"/>
          <w:marRight w:val="0"/>
          <w:marTop w:val="0"/>
          <w:marBottom w:val="0"/>
          <w:divBdr>
            <w:top w:val="none" w:sz="0" w:space="0" w:color="auto"/>
            <w:left w:val="none" w:sz="0" w:space="0" w:color="auto"/>
            <w:bottom w:val="none" w:sz="0" w:space="0" w:color="auto"/>
            <w:right w:val="none" w:sz="0" w:space="0" w:color="auto"/>
          </w:divBdr>
        </w:div>
        <w:div w:id="1601064644">
          <w:marLeft w:val="0"/>
          <w:marRight w:val="0"/>
          <w:marTop w:val="0"/>
          <w:marBottom w:val="0"/>
          <w:divBdr>
            <w:top w:val="none" w:sz="0" w:space="0" w:color="auto"/>
            <w:left w:val="none" w:sz="0" w:space="0" w:color="auto"/>
            <w:bottom w:val="none" w:sz="0" w:space="0" w:color="auto"/>
            <w:right w:val="none" w:sz="0" w:space="0" w:color="auto"/>
          </w:divBdr>
        </w:div>
        <w:div w:id="1634404403">
          <w:marLeft w:val="0"/>
          <w:marRight w:val="0"/>
          <w:marTop w:val="0"/>
          <w:marBottom w:val="0"/>
          <w:divBdr>
            <w:top w:val="none" w:sz="0" w:space="0" w:color="auto"/>
            <w:left w:val="none" w:sz="0" w:space="0" w:color="auto"/>
            <w:bottom w:val="none" w:sz="0" w:space="0" w:color="auto"/>
            <w:right w:val="none" w:sz="0" w:space="0" w:color="auto"/>
          </w:divBdr>
        </w:div>
        <w:div w:id="147480584">
          <w:marLeft w:val="0"/>
          <w:marRight w:val="0"/>
          <w:marTop w:val="0"/>
          <w:marBottom w:val="0"/>
          <w:divBdr>
            <w:top w:val="none" w:sz="0" w:space="0" w:color="auto"/>
            <w:left w:val="none" w:sz="0" w:space="0" w:color="auto"/>
            <w:bottom w:val="none" w:sz="0" w:space="0" w:color="auto"/>
            <w:right w:val="none" w:sz="0" w:space="0" w:color="auto"/>
          </w:divBdr>
        </w:div>
        <w:div w:id="752512848">
          <w:marLeft w:val="0"/>
          <w:marRight w:val="0"/>
          <w:marTop w:val="0"/>
          <w:marBottom w:val="0"/>
          <w:divBdr>
            <w:top w:val="none" w:sz="0" w:space="0" w:color="auto"/>
            <w:left w:val="none" w:sz="0" w:space="0" w:color="auto"/>
            <w:bottom w:val="none" w:sz="0" w:space="0" w:color="auto"/>
            <w:right w:val="none" w:sz="0" w:space="0" w:color="auto"/>
          </w:divBdr>
        </w:div>
        <w:div w:id="1743597190">
          <w:marLeft w:val="0"/>
          <w:marRight w:val="0"/>
          <w:marTop w:val="0"/>
          <w:marBottom w:val="0"/>
          <w:divBdr>
            <w:top w:val="none" w:sz="0" w:space="0" w:color="auto"/>
            <w:left w:val="none" w:sz="0" w:space="0" w:color="auto"/>
            <w:bottom w:val="none" w:sz="0" w:space="0" w:color="auto"/>
            <w:right w:val="none" w:sz="0" w:space="0" w:color="auto"/>
          </w:divBdr>
        </w:div>
        <w:div w:id="1715738601">
          <w:marLeft w:val="0"/>
          <w:marRight w:val="0"/>
          <w:marTop w:val="0"/>
          <w:marBottom w:val="0"/>
          <w:divBdr>
            <w:top w:val="none" w:sz="0" w:space="0" w:color="auto"/>
            <w:left w:val="none" w:sz="0" w:space="0" w:color="auto"/>
            <w:bottom w:val="none" w:sz="0" w:space="0" w:color="auto"/>
            <w:right w:val="none" w:sz="0" w:space="0" w:color="auto"/>
          </w:divBdr>
        </w:div>
        <w:div w:id="1287657606">
          <w:marLeft w:val="0"/>
          <w:marRight w:val="0"/>
          <w:marTop w:val="0"/>
          <w:marBottom w:val="0"/>
          <w:divBdr>
            <w:top w:val="none" w:sz="0" w:space="0" w:color="auto"/>
            <w:left w:val="none" w:sz="0" w:space="0" w:color="auto"/>
            <w:bottom w:val="none" w:sz="0" w:space="0" w:color="auto"/>
            <w:right w:val="none" w:sz="0" w:space="0" w:color="auto"/>
          </w:divBdr>
        </w:div>
        <w:div w:id="1851404614">
          <w:marLeft w:val="0"/>
          <w:marRight w:val="0"/>
          <w:marTop w:val="0"/>
          <w:marBottom w:val="0"/>
          <w:divBdr>
            <w:top w:val="none" w:sz="0" w:space="0" w:color="auto"/>
            <w:left w:val="none" w:sz="0" w:space="0" w:color="auto"/>
            <w:bottom w:val="none" w:sz="0" w:space="0" w:color="auto"/>
            <w:right w:val="none" w:sz="0" w:space="0" w:color="auto"/>
          </w:divBdr>
        </w:div>
        <w:div w:id="1752312428">
          <w:marLeft w:val="0"/>
          <w:marRight w:val="0"/>
          <w:marTop w:val="0"/>
          <w:marBottom w:val="0"/>
          <w:divBdr>
            <w:top w:val="none" w:sz="0" w:space="0" w:color="auto"/>
            <w:left w:val="none" w:sz="0" w:space="0" w:color="auto"/>
            <w:bottom w:val="none" w:sz="0" w:space="0" w:color="auto"/>
            <w:right w:val="none" w:sz="0" w:space="0" w:color="auto"/>
          </w:divBdr>
        </w:div>
        <w:div w:id="2086339007">
          <w:marLeft w:val="0"/>
          <w:marRight w:val="0"/>
          <w:marTop w:val="0"/>
          <w:marBottom w:val="0"/>
          <w:divBdr>
            <w:top w:val="none" w:sz="0" w:space="0" w:color="auto"/>
            <w:left w:val="none" w:sz="0" w:space="0" w:color="auto"/>
            <w:bottom w:val="none" w:sz="0" w:space="0" w:color="auto"/>
            <w:right w:val="none" w:sz="0" w:space="0" w:color="auto"/>
          </w:divBdr>
        </w:div>
        <w:div w:id="212156234">
          <w:marLeft w:val="0"/>
          <w:marRight w:val="0"/>
          <w:marTop w:val="0"/>
          <w:marBottom w:val="0"/>
          <w:divBdr>
            <w:top w:val="none" w:sz="0" w:space="0" w:color="auto"/>
            <w:left w:val="none" w:sz="0" w:space="0" w:color="auto"/>
            <w:bottom w:val="none" w:sz="0" w:space="0" w:color="auto"/>
            <w:right w:val="none" w:sz="0" w:space="0" w:color="auto"/>
          </w:divBdr>
        </w:div>
        <w:div w:id="605161497">
          <w:marLeft w:val="0"/>
          <w:marRight w:val="0"/>
          <w:marTop w:val="0"/>
          <w:marBottom w:val="0"/>
          <w:divBdr>
            <w:top w:val="none" w:sz="0" w:space="0" w:color="auto"/>
            <w:left w:val="none" w:sz="0" w:space="0" w:color="auto"/>
            <w:bottom w:val="none" w:sz="0" w:space="0" w:color="auto"/>
            <w:right w:val="none" w:sz="0" w:space="0" w:color="auto"/>
          </w:divBdr>
        </w:div>
        <w:div w:id="571546583">
          <w:marLeft w:val="0"/>
          <w:marRight w:val="0"/>
          <w:marTop w:val="0"/>
          <w:marBottom w:val="0"/>
          <w:divBdr>
            <w:top w:val="none" w:sz="0" w:space="0" w:color="auto"/>
            <w:left w:val="none" w:sz="0" w:space="0" w:color="auto"/>
            <w:bottom w:val="none" w:sz="0" w:space="0" w:color="auto"/>
            <w:right w:val="none" w:sz="0" w:space="0" w:color="auto"/>
          </w:divBdr>
        </w:div>
        <w:div w:id="81420199">
          <w:marLeft w:val="0"/>
          <w:marRight w:val="0"/>
          <w:marTop w:val="0"/>
          <w:marBottom w:val="0"/>
          <w:divBdr>
            <w:top w:val="none" w:sz="0" w:space="0" w:color="auto"/>
            <w:left w:val="none" w:sz="0" w:space="0" w:color="auto"/>
            <w:bottom w:val="none" w:sz="0" w:space="0" w:color="auto"/>
            <w:right w:val="none" w:sz="0" w:space="0" w:color="auto"/>
          </w:divBdr>
        </w:div>
        <w:div w:id="758720747">
          <w:marLeft w:val="0"/>
          <w:marRight w:val="0"/>
          <w:marTop w:val="0"/>
          <w:marBottom w:val="0"/>
          <w:divBdr>
            <w:top w:val="none" w:sz="0" w:space="0" w:color="auto"/>
            <w:left w:val="none" w:sz="0" w:space="0" w:color="auto"/>
            <w:bottom w:val="none" w:sz="0" w:space="0" w:color="auto"/>
            <w:right w:val="none" w:sz="0" w:space="0" w:color="auto"/>
          </w:divBdr>
        </w:div>
        <w:div w:id="141998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5F487-7074-48C2-9B72-BE7C824D0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30</Pages>
  <Words>12092</Words>
  <Characters>72552</Characters>
  <Application>Microsoft Office Word</Application>
  <DocSecurity>0</DocSecurity>
  <Lines>604</Lines>
  <Paragraphs>168</Paragraphs>
  <ScaleCrop>false</ScaleCrop>
  <HeadingPairs>
    <vt:vector size="2" baseType="variant">
      <vt:variant>
        <vt:lpstr>Tytuł</vt:lpstr>
      </vt:variant>
      <vt:variant>
        <vt:i4>1</vt:i4>
      </vt:variant>
    </vt:vector>
  </HeadingPairs>
  <TitlesOfParts>
    <vt:vector size="1" baseType="lpstr">
      <vt:lpstr>WSS Włocławek bud. nr 5</vt:lpstr>
    </vt:vector>
  </TitlesOfParts>
  <Company>WSD</Company>
  <LinksUpToDate>false</LinksUpToDate>
  <CharactersWithSpaces>84476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WSS Włocławek bud. nr 5</dc:title>
  <dc:creator>Michał Struziński</dc:creator>
  <cp:lastModifiedBy>celmer</cp:lastModifiedBy>
  <cp:revision>20</cp:revision>
  <cp:lastPrinted>2017-11-11T16:07:00Z</cp:lastPrinted>
  <dcterms:created xsi:type="dcterms:W3CDTF">2017-11-12T12:25:00Z</dcterms:created>
  <dcterms:modified xsi:type="dcterms:W3CDTF">2017-11-16T08:38:00Z</dcterms:modified>
</cp:coreProperties>
</file>